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F66D0"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23C82098"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4F971CCB"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73386CB6"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56AF8192"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260A96D5"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7F492638"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344C1F11" w14:textId="77777777" w:rsidR="00D33E2E" w:rsidRPr="00862948" w:rsidRDefault="00D33E2E" w:rsidP="00D33E2E">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tbl>
      <w:tblPr>
        <w:tblW w:w="9267" w:type="dxa"/>
        <w:tblInd w:w="-26" w:type="dxa"/>
        <w:tblLayout w:type="fixed"/>
        <w:tblCellMar>
          <w:left w:w="28" w:type="dxa"/>
          <w:right w:w="28" w:type="dxa"/>
        </w:tblCellMar>
        <w:tblLook w:val="0000" w:firstRow="0" w:lastRow="0" w:firstColumn="0" w:lastColumn="0" w:noHBand="0" w:noVBand="0"/>
      </w:tblPr>
      <w:tblGrid>
        <w:gridCol w:w="2464"/>
        <w:gridCol w:w="6803"/>
      </w:tblGrid>
      <w:tr w:rsidR="00D33E2E" w:rsidRPr="005C32B8" w14:paraId="34A54A8A" w14:textId="77777777" w:rsidTr="00902D7B">
        <w:trPr>
          <w:cantSplit/>
          <w:trHeight w:val="2889"/>
        </w:trPr>
        <w:tc>
          <w:tcPr>
            <w:tcW w:w="2464" w:type="dxa"/>
          </w:tcPr>
          <w:p w14:paraId="6750983B" w14:textId="77777777" w:rsidR="00D33E2E" w:rsidRPr="005C32B8" w:rsidRDefault="00E27072" w:rsidP="00D33E2E">
            <w:pPr>
              <w:widowControl/>
              <w:adjustRightInd/>
              <w:spacing w:before="0" w:after="0" w:line="360" w:lineRule="auto"/>
              <w:ind w:left="-116" w:firstLine="116"/>
              <w:jc w:val="left"/>
              <w:textAlignment w:val="auto"/>
              <w:rPr>
                <w:rFonts w:ascii="Times New Roman" w:eastAsiaTheme="majorEastAsia" w:hAnsi="Times New Roman"/>
                <w:spacing w:val="0"/>
                <w:sz w:val="24"/>
                <w:lang w:val="en-US" w:bidi="en-US"/>
              </w:rPr>
            </w:pPr>
            <w:r>
              <w:rPr>
                <w:noProof/>
                <w:lang w:eastAsia="ru-RU"/>
              </w:rPr>
              <w:drawing>
                <wp:inline distT="0" distB="0" distL="0" distR="0" wp14:anchorId="4F2C8B94" wp14:editId="7AF3876D">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19ECED19" w14:textId="77777777" w:rsidR="00E27072" w:rsidRDefault="00E27072" w:rsidP="00E270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31508D82" w14:textId="77777777" w:rsidR="007443E1" w:rsidRDefault="00E27072" w:rsidP="00E270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7A517B41" w14:textId="77777777" w:rsidR="00E27072" w:rsidRDefault="00E27072" w:rsidP="00E270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7443E1">
              <w:rPr>
                <w:rFonts w:ascii="Times New Roman" w:hAnsi="Times New Roman"/>
                <w:b/>
                <w:caps/>
                <w:sz w:val="32"/>
                <w:szCs w:val="52"/>
              </w:rPr>
              <w:t>округа</w:t>
            </w:r>
          </w:p>
          <w:p w14:paraId="22F2744F" w14:textId="77777777" w:rsidR="00E27072" w:rsidRDefault="00E27072" w:rsidP="00E270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4A64D2BD" w14:textId="23BAEA46" w:rsidR="00842BBD" w:rsidRPr="005C32B8" w:rsidRDefault="005359CA" w:rsidP="00E27072">
            <w:pPr>
              <w:widowControl/>
              <w:suppressAutoHyphens/>
              <w:adjustRightInd/>
              <w:spacing w:before="0" w:after="300"/>
              <w:ind w:hanging="1"/>
              <w:contextualSpacing/>
              <w:jc w:val="center"/>
              <w:textAlignment w:val="auto"/>
              <w:rPr>
                <w:rFonts w:ascii="Times New Roman" w:eastAsiaTheme="majorEastAsia" w:hAnsi="Times New Roman"/>
                <w:b/>
                <w:bCs/>
                <w:caps/>
                <w:spacing w:val="0"/>
                <w:sz w:val="32"/>
                <w:szCs w:val="52"/>
                <w:lang w:bidi="en-US"/>
              </w:rPr>
            </w:pPr>
            <w:r>
              <w:rPr>
                <w:rFonts w:ascii="Times New Roman" w:hAnsi="Times New Roman"/>
                <w:b/>
                <w:caps/>
                <w:sz w:val="32"/>
                <w:szCs w:val="52"/>
              </w:rPr>
              <w:t>на 202</w:t>
            </w:r>
            <w:r w:rsidR="00364452">
              <w:rPr>
                <w:rFonts w:ascii="Times New Roman" w:hAnsi="Times New Roman"/>
                <w:b/>
                <w:caps/>
                <w:sz w:val="32"/>
                <w:szCs w:val="52"/>
              </w:rPr>
              <w:t>7</w:t>
            </w:r>
            <w:r w:rsidR="00E27072">
              <w:rPr>
                <w:rFonts w:ascii="Times New Roman" w:hAnsi="Times New Roman"/>
                <w:b/>
                <w:caps/>
                <w:sz w:val="32"/>
                <w:szCs w:val="52"/>
              </w:rPr>
              <w:t xml:space="preserve"> год и на период ДО 2040 ГОДА</w:t>
            </w:r>
            <w:r w:rsidR="00E27072" w:rsidRPr="005C32B8">
              <w:rPr>
                <w:rFonts w:ascii="Times New Roman" w:eastAsiaTheme="majorEastAsia" w:hAnsi="Times New Roman"/>
                <w:b/>
                <w:bCs/>
                <w:caps/>
                <w:spacing w:val="0"/>
                <w:sz w:val="32"/>
                <w:szCs w:val="52"/>
                <w:lang w:bidi="en-US"/>
              </w:rPr>
              <w:t xml:space="preserve"> </w:t>
            </w:r>
          </w:p>
          <w:p w14:paraId="18F586E9" w14:textId="77777777" w:rsidR="00D33E2E" w:rsidRPr="005C32B8" w:rsidRDefault="00D33E2E" w:rsidP="007E3DDF">
            <w:pPr>
              <w:widowControl/>
              <w:adjustRightInd/>
              <w:spacing w:before="0" w:after="0" w:line="360" w:lineRule="auto"/>
              <w:ind w:hanging="1"/>
              <w:textAlignment w:val="auto"/>
              <w:rPr>
                <w:rFonts w:ascii="Times New Roman" w:eastAsiaTheme="majorEastAsia" w:hAnsi="Times New Roman"/>
                <w:spacing w:val="0"/>
                <w:sz w:val="24"/>
                <w:lang w:bidi="en-US"/>
              </w:rPr>
            </w:pPr>
          </w:p>
          <w:p w14:paraId="1E4561DA" w14:textId="77777777" w:rsidR="00D33E2E" w:rsidRPr="005C32B8" w:rsidRDefault="00D33E2E" w:rsidP="007E3DDF">
            <w:pPr>
              <w:widowControl/>
              <w:suppressAutoHyphens/>
              <w:adjustRightInd/>
              <w:spacing w:before="0" w:after="300"/>
              <w:ind w:hanging="1"/>
              <w:contextualSpacing/>
              <w:jc w:val="center"/>
              <w:textAlignment w:val="auto"/>
              <w:rPr>
                <w:rFonts w:ascii="Times New Roman" w:eastAsiaTheme="majorEastAsia" w:hAnsi="Times New Roman"/>
                <w:b/>
                <w:caps/>
                <w:spacing w:val="0"/>
                <w:sz w:val="32"/>
                <w:szCs w:val="52"/>
                <w:lang w:bidi="en-US"/>
              </w:rPr>
            </w:pPr>
            <w:r w:rsidRPr="005C32B8">
              <w:rPr>
                <w:rFonts w:ascii="Times New Roman" w:eastAsiaTheme="majorEastAsia" w:hAnsi="Times New Roman"/>
                <w:b/>
                <w:caps/>
                <w:spacing w:val="0"/>
                <w:sz w:val="32"/>
                <w:szCs w:val="52"/>
                <w:lang w:bidi="en-US"/>
              </w:rPr>
              <w:t>Обосновывающие материалы</w:t>
            </w:r>
          </w:p>
          <w:p w14:paraId="66C7AD6D" w14:textId="77777777" w:rsidR="00D33E2E" w:rsidRPr="005C32B8" w:rsidRDefault="00D33E2E" w:rsidP="007E3DDF">
            <w:pPr>
              <w:widowControl/>
              <w:suppressAutoHyphens/>
              <w:adjustRightInd/>
              <w:spacing w:before="0" w:after="300"/>
              <w:ind w:hanging="1"/>
              <w:contextualSpacing/>
              <w:jc w:val="center"/>
              <w:textAlignment w:val="auto"/>
              <w:rPr>
                <w:rFonts w:ascii="Times New Roman" w:eastAsiaTheme="majorEastAsia" w:hAnsi="Times New Roman"/>
                <w:b/>
                <w:caps/>
                <w:spacing w:val="0"/>
                <w:sz w:val="32"/>
                <w:szCs w:val="32"/>
                <w:lang w:bidi="en-US"/>
              </w:rPr>
            </w:pPr>
          </w:p>
          <w:p w14:paraId="15552882" w14:textId="77777777" w:rsidR="00D33E2E" w:rsidRDefault="00474B13" w:rsidP="007E3DDF">
            <w:pPr>
              <w:widowControl/>
              <w:suppressAutoHyphens/>
              <w:adjustRightInd/>
              <w:spacing w:before="0" w:after="300"/>
              <w:ind w:hanging="1"/>
              <w:contextualSpacing/>
              <w:jc w:val="center"/>
              <w:textAlignment w:val="auto"/>
              <w:rPr>
                <w:rFonts w:ascii="Times New Roman" w:eastAsiaTheme="majorEastAsia" w:hAnsi="Times New Roman"/>
                <w:b/>
                <w:caps/>
                <w:spacing w:val="0"/>
                <w:sz w:val="32"/>
                <w:szCs w:val="32"/>
                <w:lang w:bidi="en-US"/>
              </w:rPr>
            </w:pPr>
            <w:r w:rsidRPr="005C32B8">
              <w:rPr>
                <w:rFonts w:ascii="Times New Roman" w:eastAsiaTheme="majorEastAsia" w:hAnsi="Times New Roman"/>
                <w:b/>
                <w:caps/>
                <w:spacing w:val="0"/>
                <w:sz w:val="32"/>
                <w:szCs w:val="32"/>
                <w:lang w:bidi="en-US"/>
              </w:rPr>
              <w:t>Глава 7</w:t>
            </w:r>
          </w:p>
          <w:p w14:paraId="7EFFCB01" w14:textId="77777777" w:rsidR="00F5667B" w:rsidRPr="005C32B8" w:rsidRDefault="00F5667B" w:rsidP="007E3DDF">
            <w:pPr>
              <w:widowControl/>
              <w:suppressAutoHyphens/>
              <w:adjustRightInd/>
              <w:spacing w:before="0" w:after="300"/>
              <w:ind w:hanging="1"/>
              <w:contextualSpacing/>
              <w:jc w:val="center"/>
              <w:textAlignment w:val="auto"/>
              <w:rPr>
                <w:rFonts w:ascii="Times New Roman" w:eastAsiaTheme="majorEastAsia" w:hAnsi="Times New Roman"/>
                <w:b/>
                <w:caps/>
                <w:spacing w:val="0"/>
                <w:sz w:val="32"/>
                <w:szCs w:val="32"/>
                <w:lang w:bidi="en-US"/>
              </w:rPr>
            </w:pPr>
          </w:p>
          <w:p w14:paraId="361BE604" w14:textId="77777777" w:rsidR="00D33E2E" w:rsidRPr="005C32B8" w:rsidRDefault="00D33E2E" w:rsidP="007E3DDF">
            <w:pPr>
              <w:widowControl/>
              <w:suppressAutoHyphens/>
              <w:adjustRightInd/>
              <w:spacing w:before="0" w:after="300"/>
              <w:ind w:hanging="1"/>
              <w:contextualSpacing/>
              <w:jc w:val="center"/>
              <w:textAlignment w:val="auto"/>
              <w:rPr>
                <w:rFonts w:ascii="Times New Roman" w:eastAsiaTheme="majorEastAsia" w:hAnsi="Times New Roman"/>
                <w:b/>
                <w:caps/>
                <w:spacing w:val="0"/>
                <w:sz w:val="32"/>
                <w:szCs w:val="32"/>
                <w:lang w:bidi="en-US"/>
              </w:rPr>
            </w:pPr>
            <w:r w:rsidRPr="005C32B8">
              <w:rPr>
                <w:rFonts w:ascii="Times New Roman" w:eastAsiaTheme="majorEastAsia" w:hAnsi="Times New Roman"/>
                <w:b/>
                <w:caps/>
                <w:spacing w:val="0"/>
                <w:sz w:val="32"/>
                <w:szCs w:val="32"/>
                <w:lang w:bidi="en-US"/>
              </w:rPr>
              <w:t xml:space="preserve">Предложения по строительству, реконструкции и техническому перевооружению </w:t>
            </w:r>
            <w:r w:rsidR="003E0CC9" w:rsidRPr="005C32B8">
              <w:rPr>
                <w:rFonts w:ascii="Times New Roman" w:eastAsiaTheme="majorEastAsia" w:hAnsi="Times New Roman"/>
                <w:b/>
                <w:caps/>
                <w:spacing w:val="0"/>
                <w:sz w:val="32"/>
                <w:szCs w:val="32"/>
                <w:lang w:bidi="en-US"/>
              </w:rPr>
              <w:t>и (или) модернизации источников тепловой энергии</w:t>
            </w:r>
          </w:p>
          <w:p w14:paraId="6753FCA5" w14:textId="77777777" w:rsidR="00D33E2E" w:rsidRPr="005C32B8" w:rsidRDefault="00D33E2E" w:rsidP="00D33E2E">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p>
          <w:p w14:paraId="1C1033F0" w14:textId="77777777" w:rsidR="00D33E2E" w:rsidRPr="005C32B8" w:rsidRDefault="00D33E2E" w:rsidP="00D33E2E">
            <w:pPr>
              <w:keepNext/>
              <w:keepLines/>
              <w:widowControl/>
              <w:adjustRightInd/>
              <w:spacing w:before="60" w:after="0"/>
              <w:ind w:firstLine="0"/>
              <w:jc w:val="center"/>
              <w:textAlignment w:val="auto"/>
              <w:rPr>
                <w:rFonts w:ascii="Times New Roman" w:eastAsiaTheme="majorEastAsia" w:hAnsi="Times New Roman"/>
                <w:b/>
                <w:bCs/>
                <w:i/>
                <w:iCs/>
                <w:smallCaps/>
                <w:spacing w:val="0"/>
                <w:kern w:val="28"/>
                <w:sz w:val="28"/>
                <w:szCs w:val="28"/>
                <w:lang w:bidi="en-US"/>
              </w:rPr>
            </w:pPr>
          </w:p>
        </w:tc>
      </w:tr>
    </w:tbl>
    <w:p w14:paraId="44296D7E" w14:textId="77777777" w:rsidR="00D33E2E" w:rsidRPr="005C32B8" w:rsidRDefault="00D33E2E" w:rsidP="00D33E2E">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045A610E" w14:textId="77777777" w:rsidR="00D33E2E" w:rsidRPr="005C32B8" w:rsidRDefault="00D33E2E" w:rsidP="00D33E2E">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1A4A073E" w14:textId="77777777" w:rsidR="00D33E2E" w:rsidRPr="005C32B8" w:rsidRDefault="00D33E2E" w:rsidP="00D33E2E">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25048EFF" w14:textId="77777777" w:rsidR="00D33E2E" w:rsidRPr="005C32B8" w:rsidRDefault="00D33E2E" w:rsidP="00D33E2E">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3AEE8C54" w14:textId="77777777" w:rsidR="00D33E2E" w:rsidRPr="005C32B8" w:rsidRDefault="00D33E2E" w:rsidP="00D33E2E">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6C8A3520" w14:textId="77777777" w:rsidR="00D33E2E" w:rsidRPr="005C32B8" w:rsidRDefault="00D33E2E" w:rsidP="00D33E2E">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0D24F8D3" w14:textId="77777777" w:rsidR="003901B6" w:rsidRPr="005C32B8" w:rsidRDefault="003901B6" w:rsidP="003901B6">
      <w:pPr>
        <w:jc w:val="center"/>
        <w:rPr>
          <w:rFonts w:ascii="Times New Roman" w:hAnsi="Times New Roman"/>
        </w:rPr>
        <w:sectPr w:rsidR="003901B6" w:rsidRPr="005C32B8" w:rsidSect="000E3B90">
          <w:headerReference w:type="default" r:id="rId9"/>
          <w:footerReference w:type="default" r:id="rId10"/>
          <w:headerReference w:type="first" r:id="rId11"/>
          <w:footerReference w:type="first" r:id="rId12"/>
          <w:pgSz w:w="11909" w:h="16834" w:code="9"/>
          <w:pgMar w:top="1843" w:right="851" w:bottom="1134" w:left="1701" w:header="283" w:footer="283" w:gutter="0"/>
          <w:cols w:space="720"/>
          <w:titlePg/>
          <w:docGrid w:linePitch="299"/>
        </w:sectPr>
      </w:pPr>
    </w:p>
    <w:sdt>
      <w:sdtPr>
        <w:rPr>
          <w:rFonts w:ascii="Times New Roman" w:hAnsi="Times New Roman"/>
        </w:rPr>
        <w:id w:val="920990026"/>
        <w:docPartObj>
          <w:docPartGallery w:val="Table of Contents"/>
          <w:docPartUnique/>
        </w:docPartObj>
      </w:sdtPr>
      <w:sdtEndPr>
        <w:rPr>
          <w:b/>
          <w:bCs/>
          <w:sz w:val="24"/>
          <w:szCs w:val="24"/>
        </w:rPr>
      </w:sdtEndPr>
      <w:sdtContent>
        <w:p w14:paraId="5E6A7537" w14:textId="77777777" w:rsidR="006A795A" w:rsidRDefault="006A795A" w:rsidP="00617643">
          <w:pPr>
            <w:spacing w:before="0" w:after="0"/>
            <w:ind w:left="567" w:firstLine="0"/>
            <w:contextualSpacing/>
            <w:jc w:val="center"/>
            <w:rPr>
              <w:rStyle w:val="70"/>
              <w:rFonts w:ascii="Times New Roman" w:hAnsi="Times New Roman"/>
              <w:color w:val="C00000"/>
              <w:sz w:val="24"/>
              <w:szCs w:val="24"/>
            </w:rPr>
          </w:pPr>
          <w:r w:rsidRPr="005C32B8">
            <w:rPr>
              <w:rStyle w:val="70"/>
              <w:rFonts w:ascii="Times New Roman" w:hAnsi="Times New Roman"/>
              <w:color w:val="C00000"/>
              <w:sz w:val="24"/>
              <w:szCs w:val="24"/>
            </w:rPr>
            <w:t>СОДЕРЖАНИЕ</w:t>
          </w:r>
        </w:p>
        <w:p w14:paraId="351FB285" w14:textId="77777777" w:rsidR="001E1F30" w:rsidRPr="005C32B8" w:rsidRDefault="001E1F30" w:rsidP="00617643">
          <w:pPr>
            <w:spacing w:before="0" w:after="0"/>
            <w:ind w:left="567" w:firstLine="0"/>
            <w:contextualSpacing/>
            <w:jc w:val="center"/>
            <w:rPr>
              <w:rStyle w:val="70"/>
              <w:rFonts w:ascii="Times New Roman" w:hAnsi="Times New Roman"/>
              <w:color w:val="C00000"/>
              <w:sz w:val="24"/>
              <w:szCs w:val="24"/>
            </w:rPr>
          </w:pPr>
        </w:p>
        <w:p w14:paraId="1C10759B" w14:textId="2FB6E6DD" w:rsidR="00947EE7" w:rsidRPr="003E112C" w:rsidRDefault="00286DCC" w:rsidP="003B7638">
          <w:pPr>
            <w:pStyle w:val="17"/>
            <w:rPr>
              <w:rFonts w:ascii="Times New Roman" w:eastAsiaTheme="minorEastAsia" w:hAnsi="Times New Roman" w:cs="Times New Roman"/>
              <w:spacing w:val="0"/>
              <w:szCs w:val="22"/>
              <w:lang w:eastAsia="ru-RU"/>
            </w:rPr>
          </w:pPr>
          <w:r w:rsidRPr="003E112C">
            <w:rPr>
              <w:rFonts w:ascii="Times New Roman" w:hAnsi="Times New Roman" w:cs="Times New Roman"/>
              <w:sz w:val="24"/>
            </w:rPr>
            <w:fldChar w:fldCharType="begin"/>
          </w:r>
          <w:r w:rsidR="006A795A" w:rsidRPr="003E112C">
            <w:rPr>
              <w:rFonts w:ascii="Times New Roman" w:hAnsi="Times New Roman" w:cs="Times New Roman"/>
              <w:sz w:val="24"/>
            </w:rPr>
            <w:instrText xml:space="preserve"> TOC \o "1-3" \h \z \u </w:instrText>
          </w:r>
          <w:r w:rsidRPr="003E112C">
            <w:rPr>
              <w:rFonts w:ascii="Times New Roman" w:hAnsi="Times New Roman" w:cs="Times New Roman"/>
              <w:sz w:val="24"/>
            </w:rPr>
            <w:fldChar w:fldCharType="separate"/>
          </w:r>
          <w:hyperlink w:anchor="_Toc25521619" w:history="1">
            <w:r w:rsidR="00947EE7" w:rsidRPr="003E112C">
              <w:rPr>
                <w:rStyle w:val="afff2"/>
                <w:rFonts w:ascii="Times New Roman" w:hAnsi="Times New Roman" w:cs="Times New Roman"/>
                <w:szCs w:val="22"/>
              </w:rPr>
              <w:t>Общие положения</w:t>
            </w:r>
            <w:r w:rsidR="006C5A7F" w:rsidRPr="003E112C">
              <w:rPr>
                <w:rStyle w:val="afff2"/>
                <w:rFonts w:ascii="Times New Roman" w:hAnsi="Times New Roman" w:cs="Times New Roman"/>
                <w:szCs w:val="22"/>
              </w:rPr>
              <w:t>…</w:t>
            </w:r>
            <w:r w:rsidR="00947EE7" w:rsidRPr="003E112C">
              <w:rPr>
                <w:rFonts w:ascii="Times New Roman" w:hAnsi="Times New Roman" w:cs="Times New Roman"/>
                <w:webHidden/>
                <w:szCs w:val="22"/>
              </w:rPr>
              <w:tab/>
            </w:r>
            <w:r w:rsidR="006C5A7F" w:rsidRPr="003E112C">
              <w:rPr>
                <w:rFonts w:ascii="Times New Roman" w:hAnsi="Times New Roman" w:cs="Times New Roman"/>
                <w:webHidden/>
                <w:szCs w:val="22"/>
              </w:rPr>
              <w:t>…………</w:t>
            </w:r>
            <w:r w:rsidR="003E112C">
              <w:rPr>
                <w:rFonts w:ascii="Times New Roman" w:hAnsi="Times New Roman" w:cs="Times New Roman"/>
                <w:webHidden/>
                <w:szCs w:val="22"/>
              </w:rPr>
              <w:t>………………………………………</w:t>
            </w:r>
            <w:r w:rsidR="006C5A7F" w:rsidRPr="003E112C">
              <w:rPr>
                <w:rFonts w:ascii="Times New Roman" w:hAnsi="Times New Roman" w:cs="Times New Roman"/>
                <w:webHidden/>
                <w:szCs w:val="22"/>
              </w:rPr>
              <w:t>…………………………………………….</w:t>
            </w:r>
            <w:r w:rsidR="00947EE7" w:rsidRPr="003E112C">
              <w:rPr>
                <w:rFonts w:ascii="Times New Roman" w:hAnsi="Times New Roman" w:cs="Times New Roman"/>
                <w:webHidden/>
                <w:szCs w:val="22"/>
              </w:rPr>
              <w:fldChar w:fldCharType="begin"/>
            </w:r>
            <w:r w:rsidR="00947EE7" w:rsidRPr="003E112C">
              <w:rPr>
                <w:rFonts w:ascii="Times New Roman" w:hAnsi="Times New Roman" w:cs="Times New Roman"/>
                <w:webHidden/>
                <w:szCs w:val="22"/>
              </w:rPr>
              <w:instrText xml:space="preserve"> PAGEREF _Toc25521619 \h </w:instrText>
            </w:r>
            <w:r w:rsidR="00947EE7" w:rsidRPr="003E112C">
              <w:rPr>
                <w:rFonts w:ascii="Times New Roman" w:hAnsi="Times New Roman" w:cs="Times New Roman"/>
                <w:webHidden/>
                <w:szCs w:val="22"/>
              </w:rPr>
            </w:r>
            <w:r w:rsidR="00947EE7" w:rsidRPr="003E112C">
              <w:rPr>
                <w:rFonts w:ascii="Times New Roman" w:hAnsi="Times New Roman" w:cs="Times New Roman"/>
                <w:webHidden/>
                <w:szCs w:val="22"/>
              </w:rPr>
              <w:fldChar w:fldCharType="separate"/>
            </w:r>
            <w:r w:rsidR="00C71DF5">
              <w:rPr>
                <w:rFonts w:ascii="Times New Roman" w:hAnsi="Times New Roman" w:cs="Times New Roman"/>
                <w:webHidden/>
                <w:szCs w:val="22"/>
              </w:rPr>
              <w:t>4</w:t>
            </w:r>
            <w:r w:rsidR="00947EE7" w:rsidRPr="003E112C">
              <w:rPr>
                <w:rFonts w:ascii="Times New Roman" w:hAnsi="Times New Roman" w:cs="Times New Roman"/>
                <w:webHidden/>
                <w:szCs w:val="22"/>
              </w:rPr>
              <w:fldChar w:fldCharType="end"/>
            </w:r>
          </w:hyperlink>
        </w:p>
        <w:p w14:paraId="3E7C7441" w14:textId="77777777"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20" w:history="1">
            <w:r w:rsidR="00947EE7" w:rsidRPr="003E112C">
              <w:rPr>
                <w:rStyle w:val="afff2"/>
                <w:rFonts w:ascii="Times New Roman" w:hAnsi="Times New Roman" w:cs="Times New Roman"/>
                <w:szCs w:val="22"/>
              </w:rPr>
              <w:t>1.</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szCs w:val="22"/>
              </w:rPr>
              <w:t>О</w:t>
            </w:r>
            <w:r w:rsidR="0096127E" w:rsidRPr="003E112C">
              <w:rPr>
                <w:rFonts w:ascii="Times New Roman" w:hAnsi="Times New Roman" w:cs="Times New Roman"/>
                <w:szCs w:val="22"/>
              </w:rPr>
              <w:t>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w:t>
            </w:r>
            <w:r w:rsidR="00947EE7" w:rsidRPr="003E112C">
              <w:rPr>
                <w:rStyle w:val="afff2"/>
                <w:rFonts w:ascii="Times New Roman" w:hAnsi="Times New Roman" w:cs="Times New Roman"/>
                <w:szCs w:val="22"/>
              </w:rPr>
              <w:t>и</w:t>
            </w:r>
            <w:r w:rsidR="00947EE7" w:rsidRPr="003E112C">
              <w:rPr>
                <w:rFonts w:ascii="Times New Roman" w:hAnsi="Times New Roman" w:cs="Times New Roman"/>
                <w:webHidden/>
                <w:szCs w:val="22"/>
              </w:rPr>
              <w:tab/>
            </w:r>
            <w:r w:rsidR="003878B5">
              <w:rPr>
                <w:rFonts w:ascii="Times New Roman" w:hAnsi="Times New Roman" w:cs="Times New Roman"/>
                <w:webHidden/>
                <w:szCs w:val="22"/>
              </w:rPr>
              <w:t>7</w:t>
            </w:r>
          </w:hyperlink>
        </w:p>
        <w:p w14:paraId="4784BD40" w14:textId="4D249AA6"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21" w:history="1">
            <w:r w:rsidR="00947EE7" w:rsidRPr="003E112C">
              <w:rPr>
                <w:rStyle w:val="afff2"/>
                <w:rFonts w:ascii="Times New Roman" w:hAnsi="Times New Roman" w:cs="Times New Roman"/>
                <w:szCs w:val="22"/>
              </w:rPr>
              <w:t>2.</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szCs w:val="22"/>
              </w:rPr>
              <w:t>Описание условий организации централизованного теплоснабжения, индивидуального теплоснабжения, а также поквартирного отопления</w:t>
            </w:r>
            <w:r w:rsidR="00947EE7" w:rsidRPr="003E112C">
              <w:rPr>
                <w:rFonts w:ascii="Times New Roman" w:hAnsi="Times New Roman" w:cs="Times New Roman"/>
                <w:webHidden/>
                <w:szCs w:val="22"/>
              </w:rPr>
              <w:tab/>
            </w:r>
            <w:r w:rsidR="006C5A7F" w:rsidRPr="003E112C">
              <w:rPr>
                <w:rFonts w:ascii="Times New Roman" w:hAnsi="Times New Roman" w:cs="Times New Roman"/>
                <w:webHidden/>
                <w:szCs w:val="22"/>
              </w:rPr>
              <w:t>.</w:t>
            </w:r>
            <w:r w:rsidR="009D707F">
              <w:rPr>
                <w:rFonts w:ascii="Times New Roman" w:hAnsi="Times New Roman" w:cs="Times New Roman"/>
                <w:webHidden/>
                <w:szCs w:val="22"/>
              </w:rPr>
              <w:t>9</w:t>
            </w:r>
          </w:hyperlink>
        </w:p>
        <w:p w14:paraId="4A5D1FB5" w14:textId="0CE92F1A" w:rsidR="00947EE7" w:rsidRPr="003E112C" w:rsidRDefault="00901D30" w:rsidP="00FA6E9E">
          <w:pPr>
            <w:pStyle w:val="29"/>
            <w:rPr>
              <w:rFonts w:eastAsiaTheme="minorEastAsia"/>
              <w:spacing w:val="0"/>
              <w:lang w:eastAsia="ru-RU"/>
            </w:rPr>
          </w:pPr>
          <w:hyperlink w:anchor="_Toc25521622" w:history="1">
            <w:r w:rsidR="00947EE7" w:rsidRPr="003E112C">
              <w:rPr>
                <w:rStyle w:val="afff2"/>
                <w:rFonts w:eastAsia="Times New Roman"/>
                <w:lang w:bidi="en-US"/>
              </w:rPr>
              <w:t>2.1.</w:t>
            </w:r>
            <w:r w:rsidR="00947EE7" w:rsidRPr="003E112C">
              <w:rPr>
                <w:rFonts w:eastAsiaTheme="minorEastAsia"/>
                <w:spacing w:val="0"/>
                <w:lang w:eastAsia="ru-RU"/>
              </w:rPr>
              <w:tab/>
            </w:r>
            <w:r w:rsidR="00947EE7" w:rsidRPr="003E112C">
              <w:rPr>
                <w:rStyle w:val="afff2"/>
                <w:rFonts w:eastAsia="Times New Roman"/>
                <w:lang w:bidi="en-US"/>
              </w:rPr>
              <w:t>Определение условий организации централизованного теплоснабжения, индивидуального теплоснабжения</w:t>
            </w:r>
            <w:r w:rsidR="00947EE7" w:rsidRPr="003E112C">
              <w:rPr>
                <w:webHidden/>
              </w:rPr>
              <w:tab/>
            </w:r>
            <w:r w:rsidR="009D707F">
              <w:rPr>
                <w:webHidden/>
              </w:rPr>
              <w:t>9</w:t>
            </w:r>
          </w:hyperlink>
        </w:p>
        <w:p w14:paraId="71964C53" w14:textId="44003DDA" w:rsidR="00947EE7" w:rsidRPr="003E112C" w:rsidRDefault="00901D30" w:rsidP="00FA6E9E">
          <w:pPr>
            <w:pStyle w:val="29"/>
            <w:rPr>
              <w:rFonts w:eastAsiaTheme="minorEastAsia"/>
              <w:spacing w:val="0"/>
              <w:lang w:eastAsia="ru-RU"/>
            </w:rPr>
          </w:pPr>
          <w:hyperlink w:anchor="_Toc25521623" w:history="1">
            <w:r w:rsidR="00947EE7" w:rsidRPr="003E112C">
              <w:rPr>
                <w:rStyle w:val="afff2"/>
                <w:rFonts w:eastAsia="Times New Roman"/>
                <w:lang w:bidi="en-US"/>
              </w:rPr>
              <w:t>2.2.</w:t>
            </w:r>
            <w:r w:rsidR="00947EE7" w:rsidRPr="003E112C">
              <w:rPr>
                <w:rFonts w:eastAsiaTheme="minorEastAsia"/>
                <w:spacing w:val="0"/>
                <w:lang w:eastAsia="ru-RU"/>
              </w:rPr>
              <w:tab/>
            </w:r>
            <w:r w:rsidR="00947EE7" w:rsidRPr="003E112C">
              <w:rPr>
                <w:rStyle w:val="afff2"/>
                <w:rFonts w:eastAsia="Times New Roman"/>
                <w:lang w:bidi="en-US"/>
              </w:rPr>
              <w:t>Определение условий организации поквартирного отопления</w:t>
            </w:r>
            <w:r w:rsidR="00947EE7" w:rsidRPr="003E112C">
              <w:rPr>
                <w:webHidden/>
              </w:rPr>
              <w:tab/>
            </w:r>
            <w:r w:rsidR="001C0BE7">
              <w:rPr>
                <w:webHidden/>
              </w:rPr>
              <w:t>1</w:t>
            </w:r>
            <w:r w:rsidR="009D707F">
              <w:rPr>
                <w:webHidden/>
              </w:rPr>
              <w:t>1</w:t>
            </w:r>
          </w:hyperlink>
        </w:p>
        <w:p w14:paraId="2DFB09BC" w14:textId="51ED112A"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24" w:history="1">
            <w:r w:rsidR="00947EE7" w:rsidRPr="003E112C">
              <w:rPr>
                <w:rStyle w:val="afff2"/>
                <w:rFonts w:ascii="Times New Roman" w:hAnsi="Times New Roman" w:cs="Times New Roman"/>
                <w:szCs w:val="22"/>
              </w:rPr>
              <w:t>3.</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szCs w:val="22"/>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947EE7" w:rsidRPr="003E112C">
              <w:rPr>
                <w:rFonts w:ascii="Times New Roman" w:hAnsi="Times New Roman" w:cs="Times New Roman"/>
                <w:webHidden/>
                <w:szCs w:val="22"/>
              </w:rPr>
              <w:tab/>
            </w:r>
            <w:r w:rsidR="00FC10D1" w:rsidRPr="003E112C">
              <w:rPr>
                <w:rFonts w:ascii="Times New Roman" w:hAnsi="Times New Roman" w:cs="Times New Roman"/>
                <w:webHidden/>
                <w:szCs w:val="22"/>
              </w:rPr>
              <w:t>1</w:t>
            </w:r>
            <w:r w:rsidR="009D707F">
              <w:rPr>
                <w:rFonts w:ascii="Times New Roman" w:hAnsi="Times New Roman" w:cs="Times New Roman"/>
                <w:webHidden/>
                <w:szCs w:val="22"/>
              </w:rPr>
              <w:t>6</w:t>
            </w:r>
          </w:hyperlink>
        </w:p>
        <w:p w14:paraId="12B13543" w14:textId="4F85E283"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25" w:history="1">
            <w:r w:rsidR="00947EE7" w:rsidRPr="003E112C">
              <w:rPr>
                <w:rStyle w:val="afff2"/>
                <w:rFonts w:ascii="Times New Roman" w:hAnsi="Times New Roman" w:cs="Times New Roman"/>
                <w:szCs w:val="22"/>
              </w:rPr>
              <w:t>4.</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szCs w:val="22"/>
              </w:rPr>
              <w:t>А</w:t>
            </w:r>
            <w:r w:rsidR="0096127E" w:rsidRPr="003E112C">
              <w:rPr>
                <w:rFonts w:ascii="Times New Roman" w:hAnsi="Times New Roman" w:cs="Times New Roman"/>
                <w:szCs w:val="22"/>
              </w:rPr>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w:t>
            </w:r>
            <w:r w:rsidR="00947EE7" w:rsidRPr="003E112C">
              <w:rPr>
                <w:rStyle w:val="afff2"/>
                <w:rFonts w:ascii="Times New Roman" w:hAnsi="Times New Roman" w:cs="Times New Roman"/>
                <w:szCs w:val="22"/>
              </w:rPr>
              <w:t>я</w:t>
            </w:r>
            <w:r w:rsidR="00947EE7" w:rsidRPr="003E112C">
              <w:rPr>
                <w:rFonts w:ascii="Times New Roman" w:hAnsi="Times New Roman" w:cs="Times New Roman"/>
                <w:webHidden/>
                <w:szCs w:val="22"/>
              </w:rPr>
              <w:tab/>
            </w:r>
            <w:r w:rsidR="00947EE7" w:rsidRPr="003E112C">
              <w:rPr>
                <w:rFonts w:ascii="Times New Roman" w:hAnsi="Times New Roman" w:cs="Times New Roman"/>
                <w:webHidden/>
                <w:szCs w:val="22"/>
              </w:rPr>
              <w:fldChar w:fldCharType="begin"/>
            </w:r>
            <w:r w:rsidR="00947EE7" w:rsidRPr="003E112C">
              <w:rPr>
                <w:rFonts w:ascii="Times New Roman" w:hAnsi="Times New Roman" w:cs="Times New Roman"/>
                <w:webHidden/>
                <w:szCs w:val="22"/>
              </w:rPr>
              <w:instrText xml:space="preserve"> PAGEREF _Toc25521625 \h </w:instrText>
            </w:r>
            <w:r w:rsidR="00947EE7" w:rsidRPr="003E112C">
              <w:rPr>
                <w:rFonts w:ascii="Times New Roman" w:hAnsi="Times New Roman" w:cs="Times New Roman"/>
                <w:webHidden/>
                <w:szCs w:val="22"/>
              </w:rPr>
            </w:r>
            <w:r w:rsidR="00947EE7" w:rsidRPr="003E112C">
              <w:rPr>
                <w:rFonts w:ascii="Times New Roman" w:hAnsi="Times New Roman" w:cs="Times New Roman"/>
                <w:webHidden/>
                <w:szCs w:val="22"/>
              </w:rPr>
              <w:fldChar w:fldCharType="separate"/>
            </w:r>
            <w:r w:rsidR="00C71DF5">
              <w:rPr>
                <w:rFonts w:ascii="Times New Roman" w:hAnsi="Times New Roman" w:cs="Times New Roman"/>
                <w:webHidden/>
                <w:szCs w:val="22"/>
              </w:rPr>
              <w:t>1</w:t>
            </w:r>
            <w:r w:rsidR="009D707F">
              <w:rPr>
                <w:rFonts w:ascii="Times New Roman" w:hAnsi="Times New Roman" w:cs="Times New Roman"/>
                <w:webHidden/>
                <w:szCs w:val="22"/>
              </w:rPr>
              <w:t>6</w:t>
            </w:r>
            <w:r w:rsidR="00947EE7" w:rsidRPr="003E112C">
              <w:rPr>
                <w:rFonts w:ascii="Times New Roman" w:hAnsi="Times New Roman" w:cs="Times New Roman"/>
                <w:webHidden/>
                <w:szCs w:val="22"/>
              </w:rPr>
              <w:fldChar w:fldCharType="end"/>
            </w:r>
          </w:hyperlink>
        </w:p>
        <w:p w14:paraId="3354F527" w14:textId="30A291EC"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26" w:history="1">
            <w:r w:rsidR="00947EE7" w:rsidRPr="003E112C">
              <w:rPr>
                <w:rStyle w:val="afff2"/>
                <w:rFonts w:ascii="Times New Roman" w:hAnsi="Times New Roman" w:cs="Times New Roman"/>
                <w:szCs w:val="22"/>
              </w:rPr>
              <w:t>5.</w:t>
            </w:r>
            <w:r w:rsidR="00947EE7" w:rsidRPr="003E112C">
              <w:rPr>
                <w:rFonts w:ascii="Times New Roman" w:eastAsiaTheme="minorEastAsia" w:hAnsi="Times New Roman" w:cs="Times New Roman"/>
                <w:spacing w:val="0"/>
                <w:szCs w:val="22"/>
                <w:lang w:eastAsia="ru-RU"/>
              </w:rPr>
              <w:tab/>
            </w:r>
            <w:r w:rsidR="00DF719B" w:rsidRPr="003E112C">
              <w:rPr>
                <w:rFonts w:ascii="Times New Roman" w:hAnsi="Times New Roman" w:cs="Times New Roman"/>
                <w:szCs w:val="22"/>
              </w:rPr>
              <w:t>Группа проектов №</w:t>
            </w:r>
            <w:r w:rsidR="00061FE9" w:rsidRPr="003E112C">
              <w:rPr>
                <w:rFonts w:ascii="Times New Roman" w:hAnsi="Times New Roman" w:cs="Times New Roman"/>
                <w:szCs w:val="22"/>
              </w:rPr>
              <w:t xml:space="preserve"> </w:t>
            </w:r>
            <w:r w:rsidR="00DF719B" w:rsidRPr="003E112C">
              <w:rPr>
                <w:rFonts w:ascii="Times New Roman" w:hAnsi="Times New Roman" w:cs="Times New Roman"/>
                <w:szCs w:val="22"/>
              </w:rPr>
              <w:t>11. Обоснование предлагаемых для строительства</w:t>
            </w:r>
            <w:r w:rsidR="00DF719B" w:rsidRPr="003E112C">
              <w:rPr>
                <w:rFonts w:ascii="Times New Roman" w:eastAsia="Times New Roman" w:hAnsi="Times New Roman" w:cs="Times New Roman"/>
                <w:spacing w:val="0"/>
                <w:szCs w:val="22"/>
                <w:lang w:eastAsia="ru-RU"/>
              </w:rPr>
              <w:t xml:space="preserve"> источников тепловой энергии с комбинированной выработкой тепловой и электрической энергии для обеспечения перспектив</w:t>
            </w:r>
            <w:r w:rsidR="00DF719B" w:rsidRPr="003E112C">
              <w:rPr>
                <w:rFonts w:ascii="Times New Roman" w:eastAsia="Times New Roman" w:hAnsi="Times New Roman" w:cs="Times New Roman"/>
                <w:bCs w:val="0"/>
                <w:spacing w:val="0"/>
                <w:szCs w:val="22"/>
                <w:lang w:eastAsia="ru-RU"/>
              </w:rPr>
              <w:t>ных приростов тепловых нагрузок</w:t>
            </w:r>
            <w:r w:rsidR="00947EE7" w:rsidRPr="003E112C">
              <w:rPr>
                <w:rFonts w:ascii="Times New Roman" w:hAnsi="Times New Roman" w:cs="Times New Roman"/>
                <w:webHidden/>
                <w:szCs w:val="22"/>
              </w:rPr>
              <w:tab/>
            </w:r>
            <w:r w:rsidR="00947EE7" w:rsidRPr="003E112C">
              <w:rPr>
                <w:rFonts w:ascii="Times New Roman" w:hAnsi="Times New Roman" w:cs="Times New Roman"/>
                <w:webHidden/>
                <w:szCs w:val="22"/>
              </w:rPr>
              <w:fldChar w:fldCharType="begin"/>
            </w:r>
            <w:r w:rsidR="00947EE7" w:rsidRPr="003E112C">
              <w:rPr>
                <w:rFonts w:ascii="Times New Roman" w:hAnsi="Times New Roman" w:cs="Times New Roman"/>
                <w:webHidden/>
                <w:szCs w:val="22"/>
              </w:rPr>
              <w:instrText xml:space="preserve"> PAGEREF _Toc25521626 \h </w:instrText>
            </w:r>
            <w:r w:rsidR="00947EE7" w:rsidRPr="003E112C">
              <w:rPr>
                <w:rFonts w:ascii="Times New Roman" w:hAnsi="Times New Roman" w:cs="Times New Roman"/>
                <w:webHidden/>
                <w:szCs w:val="22"/>
              </w:rPr>
            </w:r>
            <w:r w:rsidR="00947EE7" w:rsidRPr="003E112C">
              <w:rPr>
                <w:rFonts w:ascii="Times New Roman" w:hAnsi="Times New Roman" w:cs="Times New Roman"/>
                <w:webHidden/>
                <w:szCs w:val="22"/>
              </w:rPr>
              <w:fldChar w:fldCharType="separate"/>
            </w:r>
            <w:r w:rsidR="00C71DF5">
              <w:rPr>
                <w:rFonts w:ascii="Times New Roman" w:hAnsi="Times New Roman" w:cs="Times New Roman"/>
                <w:webHidden/>
                <w:szCs w:val="22"/>
              </w:rPr>
              <w:t>1</w:t>
            </w:r>
            <w:r w:rsidR="009D707F">
              <w:rPr>
                <w:rFonts w:ascii="Times New Roman" w:hAnsi="Times New Roman" w:cs="Times New Roman"/>
                <w:webHidden/>
                <w:szCs w:val="22"/>
              </w:rPr>
              <w:t>7</w:t>
            </w:r>
            <w:r w:rsidR="00947EE7" w:rsidRPr="003E112C">
              <w:rPr>
                <w:rFonts w:ascii="Times New Roman" w:hAnsi="Times New Roman" w:cs="Times New Roman"/>
                <w:webHidden/>
                <w:szCs w:val="22"/>
              </w:rPr>
              <w:fldChar w:fldCharType="end"/>
            </w:r>
          </w:hyperlink>
        </w:p>
        <w:p w14:paraId="5D4D9A47" w14:textId="0850A3C4" w:rsidR="00947EE7" w:rsidRPr="003E112C" w:rsidRDefault="00901D30" w:rsidP="00FA6E9E">
          <w:pPr>
            <w:pStyle w:val="29"/>
          </w:pPr>
          <w:hyperlink w:anchor="_Toc25521628" w:history="1">
            <w:r w:rsidR="00061FE9" w:rsidRPr="003E112C">
              <w:rPr>
                <w:rStyle w:val="afff2"/>
                <w:rFonts w:eastAsia="Times New Roman"/>
                <w:lang w:bidi="en-US"/>
              </w:rPr>
              <w:t>6</w:t>
            </w:r>
            <w:r w:rsidR="00947EE7" w:rsidRPr="003E112C">
              <w:rPr>
                <w:rStyle w:val="afff2"/>
                <w:rFonts w:eastAsia="Times New Roman"/>
                <w:lang w:bidi="en-US"/>
              </w:rPr>
              <w:t>.</w:t>
            </w:r>
            <w:r w:rsidR="00947EE7" w:rsidRPr="003E112C">
              <w:rPr>
                <w:rFonts w:eastAsiaTheme="minorEastAsia"/>
                <w:lang w:eastAsia="ru-RU"/>
              </w:rPr>
              <w:tab/>
            </w:r>
            <w:r w:rsidR="0096127E" w:rsidRPr="003E112C">
              <w:rPr>
                <w:lang w:bidi="en-US"/>
              </w:rPr>
              <w:t xml:space="preserve">Группа проектов </w:t>
            </w:r>
            <w:r w:rsidR="00061FE9" w:rsidRPr="003E112C">
              <w:rPr>
                <w:lang w:bidi="en-US"/>
              </w:rPr>
              <w:t xml:space="preserve">№ </w:t>
            </w:r>
            <w:r w:rsidR="0096127E" w:rsidRPr="003E112C">
              <w:rPr>
                <w:lang w:bidi="en-US"/>
              </w:rPr>
              <w:t xml:space="preserve">12. </w:t>
            </w:r>
            <w:r w:rsidR="00061FE9" w:rsidRPr="003E112C">
              <w:rPr>
                <w:lang w:bidi="en-US"/>
              </w:rPr>
              <w:t>Обоснование предлагаемых к реконструкции</w:t>
            </w:r>
            <w:r w:rsidR="0096127E" w:rsidRPr="003E112C">
              <w:rPr>
                <w:lang w:bidi="en-US"/>
              </w:rPr>
              <w:t xml:space="preserve">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00947EE7" w:rsidRPr="003E112C">
              <w:rPr>
                <w:webHidden/>
              </w:rPr>
              <w:tab/>
            </w:r>
            <w:r w:rsidR="00947EE7" w:rsidRPr="003E112C">
              <w:rPr>
                <w:webHidden/>
              </w:rPr>
              <w:fldChar w:fldCharType="begin"/>
            </w:r>
            <w:r w:rsidR="00947EE7" w:rsidRPr="003E112C">
              <w:rPr>
                <w:webHidden/>
              </w:rPr>
              <w:instrText xml:space="preserve"> PAGEREF _Toc25521628 \h </w:instrText>
            </w:r>
            <w:r w:rsidR="00947EE7" w:rsidRPr="003E112C">
              <w:rPr>
                <w:webHidden/>
              </w:rPr>
            </w:r>
            <w:r w:rsidR="00947EE7" w:rsidRPr="003E112C">
              <w:rPr>
                <w:webHidden/>
              </w:rPr>
              <w:fldChar w:fldCharType="separate"/>
            </w:r>
            <w:r w:rsidR="00C71DF5">
              <w:rPr>
                <w:webHidden/>
              </w:rPr>
              <w:t>1</w:t>
            </w:r>
            <w:r w:rsidR="009D707F">
              <w:rPr>
                <w:webHidden/>
              </w:rPr>
              <w:t>7</w:t>
            </w:r>
            <w:r w:rsidR="00947EE7" w:rsidRPr="003E112C">
              <w:rPr>
                <w:webHidden/>
              </w:rPr>
              <w:fldChar w:fldCharType="end"/>
            </w:r>
          </w:hyperlink>
        </w:p>
        <w:p w14:paraId="05249014" w14:textId="66381912" w:rsidR="00947EE7" w:rsidRPr="003E112C" w:rsidRDefault="00901D30" w:rsidP="00FA6E9E">
          <w:pPr>
            <w:pStyle w:val="29"/>
            <w:rPr>
              <w:rFonts w:eastAsiaTheme="minorEastAsia"/>
              <w:spacing w:val="0"/>
              <w:lang w:eastAsia="ru-RU"/>
            </w:rPr>
          </w:pPr>
          <w:hyperlink w:anchor="_Toc25521629" w:history="1">
            <w:r w:rsidR="00061FE9" w:rsidRPr="003E112C">
              <w:rPr>
                <w:rStyle w:val="afff2"/>
                <w:rFonts w:eastAsia="Times New Roman"/>
                <w:lang w:bidi="en-US"/>
              </w:rPr>
              <w:t>7</w:t>
            </w:r>
            <w:r w:rsidR="00947EE7" w:rsidRPr="003E112C">
              <w:rPr>
                <w:rStyle w:val="afff2"/>
                <w:rFonts w:eastAsia="Times New Roman"/>
                <w:lang w:bidi="en-US"/>
              </w:rPr>
              <w:t>.</w:t>
            </w:r>
            <w:r w:rsidR="00947EE7" w:rsidRPr="003E112C">
              <w:rPr>
                <w:rFonts w:eastAsiaTheme="minorEastAsia"/>
                <w:spacing w:val="0"/>
                <w:lang w:eastAsia="ru-RU"/>
              </w:rPr>
              <w:tab/>
            </w:r>
            <w:r w:rsidR="00947EE7" w:rsidRPr="003E112C">
              <w:rPr>
                <w:rStyle w:val="afff2"/>
                <w:rFonts w:eastAsia="Times New Roman"/>
                <w:lang w:bidi="en-US"/>
              </w:rPr>
              <w:t xml:space="preserve">Группа проектов </w:t>
            </w:r>
            <w:r w:rsidR="00061FE9" w:rsidRPr="003E112C">
              <w:rPr>
                <w:rStyle w:val="afff2"/>
                <w:rFonts w:eastAsia="Times New Roman"/>
                <w:lang w:bidi="en-US"/>
              </w:rPr>
              <w:t xml:space="preserve">№ </w:t>
            </w:r>
            <w:r w:rsidR="00947EE7" w:rsidRPr="003E112C">
              <w:rPr>
                <w:rStyle w:val="afff2"/>
                <w:rFonts w:eastAsia="Times New Roman"/>
                <w:lang w:bidi="en-US"/>
              </w:rPr>
              <w:t xml:space="preserve">13. </w:t>
            </w:r>
            <w:r w:rsidR="00061FE9" w:rsidRPr="003E112C">
              <w:rPr>
                <w:rStyle w:val="afff2"/>
                <w:rFonts w:eastAsia="Times New Roman"/>
                <w:lang w:bidi="en-US"/>
              </w:rPr>
              <w:t>Обоснование предлагаемых к реконструкции</w:t>
            </w:r>
            <w:r w:rsidR="00947EE7" w:rsidRPr="003E112C">
              <w:rPr>
                <w:rStyle w:val="afff2"/>
                <w:rFonts w:eastAsia="Times New Roman"/>
                <w:lang w:bidi="en-US"/>
              </w:rPr>
              <w:t xml:space="preserve"> действующих источников тепловой энергии с комбинированной выработкой тепловой и электрической энергии для повышения эффективности работы</w:t>
            </w:r>
            <w:r w:rsidR="00947EE7" w:rsidRPr="003E112C">
              <w:rPr>
                <w:webHidden/>
              </w:rPr>
              <w:tab/>
            </w:r>
            <w:r w:rsidR="00947EE7" w:rsidRPr="003E112C">
              <w:rPr>
                <w:webHidden/>
              </w:rPr>
              <w:fldChar w:fldCharType="begin"/>
            </w:r>
            <w:r w:rsidR="00947EE7" w:rsidRPr="003E112C">
              <w:rPr>
                <w:webHidden/>
              </w:rPr>
              <w:instrText xml:space="preserve"> PAGEREF _Toc25521629 \h </w:instrText>
            </w:r>
            <w:r w:rsidR="00947EE7" w:rsidRPr="003E112C">
              <w:rPr>
                <w:webHidden/>
              </w:rPr>
            </w:r>
            <w:r w:rsidR="00947EE7" w:rsidRPr="003E112C">
              <w:rPr>
                <w:webHidden/>
              </w:rPr>
              <w:fldChar w:fldCharType="separate"/>
            </w:r>
            <w:r w:rsidR="00C71DF5">
              <w:rPr>
                <w:webHidden/>
              </w:rPr>
              <w:t>1</w:t>
            </w:r>
            <w:r w:rsidR="009D707F">
              <w:rPr>
                <w:webHidden/>
              </w:rPr>
              <w:t>7</w:t>
            </w:r>
            <w:r w:rsidR="00947EE7" w:rsidRPr="003E112C">
              <w:rPr>
                <w:webHidden/>
              </w:rPr>
              <w:fldChar w:fldCharType="end"/>
            </w:r>
          </w:hyperlink>
        </w:p>
        <w:p w14:paraId="66B81386" w14:textId="122C565D" w:rsidR="00947EE7" w:rsidRPr="003E112C" w:rsidRDefault="00901D30" w:rsidP="00FA6E9E">
          <w:pPr>
            <w:pStyle w:val="29"/>
          </w:pPr>
          <w:hyperlink w:anchor="_Toc25521630" w:history="1">
            <w:r w:rsidR="00061FE9" w:rsidRPr="003E112C">
              <w:rPr>
                <w:rStyle w:val="afff2"/>
                <w:rFonts w:eastAsia="Times New Roman"/>
                <w:lang w:bidi="en-US"/>
              </w:rPr>
              <w:t>8</w:t>
            </w:r>
            <w:r w:rsidR="00947EE7" w:rsidRPr="003E112C">
              <w:rPr>
                <w:rStyle w:val="afff2"/>
                <w:rFonts w:eastAsia="Times New Roman"/>
                <w:lang w:bidi="en-US"/>
              </w:rPr>
              <w:t>.</w:t>
            </w:r>
            <w:r w:rsidR="00947EE7" w:rsidRPr="003E112C">
              <w:rPr>
                <w:rFonts w:eastAsiaTheme="minorEastAsia"/>
                <w:spacing w:val="0"/>
                <w:lang w:eastAsia="ru-RU"/>
              </w:rPr>
              <w:tab/>
            </w:r>
            <w:r w:rsidR="00947EE7" w:rsidRPr="003E112C">
              <w:rPr>
                <w:rStyle w:val="afff2"/>
                <w:rFonts w:eastAsia="Times New Roman"/>
                <w:lang w:bidi="en-US"/>
              </w:rPr>
              <w:t xml:space="preserve">Группа проектов </w:t>
            </w:r>
            <w:r w:rsidR="00061FE9" w:rsidRPr="003E112C">
              <w:rPr>
                <w:rStyle w:val="afff2"/>
                <w:rFonts w:eastAsia="Times New Roman"/>
                <w:lang w:bidi="en-US"/>
              </w:rPr>
              <w:t xml:space="preserve">№ </w:t>
            </w:r>
            <w:r w:rsidR="00947EE7" w:rsidRPr="003E112C">
              <w:rPr>
                <w:rStyle w:val="afff2"/>
                <w:rFonts w:eastAsia="Times New Roman"/>
                <w:lang w:bidi="en-US"/>
              </w:rPr>
              <w:t xml:space="preserve">14. </w:t>
            </w:r>
            <w:r w:rsidR="00061FE9" w:rsidRPr="003E112C">
              <w:rPr>
                <w:rStyle w:val="afff2"/>
                <w:rFonts w:eastAsia="Times New Roman"/>
                <w:lang w:bidi="en-US"/>
              </w:rPr>
              <w:t xml:space="preserve">Обоснование предлагаемых </w:t>
            </w:r>
            <w:r w:rsidR="00061FE9" w:rsidRPr="003E112C">
              <w:rPr>
                <w:rStyle w:val="afff2"/>
                <w:rFonts w:eastAsia="Times New Roman"/>
              </w:rPr>
              <w:t>к реконструкции</w:t>
            </w:r>
            <w:r w:rsidR="00947EE7" w:rsidRPr="003E112C">
              <w:rPr>
                <w:rStyle w:val="afff2"/>
                <w:rFonts w:eastAsia="Times New Roman"/>
                <w:lang w:bidi="en-US"/>
              </w:rPr>
              <w:t xml:space="preserve"> действующих источников тепловой энергии с комбинированной выработкой тепловой и электрической энергии, в связи с физическим износом оборудования</w:t>
            </w:r>
            <w:r w:rsidR="00947EE7" w:rsidRPr="003E112C">
              <w:rPr>
                <w:webHidden/>
              </w:rPr>
              <w:tab/>
            </w:r>
            <w:r w:rsidR="00947EE7" w:rsidRPr="003E112C">
              <w:rPr>
                <w:webHidden/>
              </w:rPr>
              <w:fldChar w:fldCharType="begin"/>
            </w:r>
            <w:r w:rsidR="00947EE7" w:rsidRPr="003E112C">
              <w:rPr>
                <w:webHidden/>
              </w:rPr>
              <w:instrText xml:space="preserve"> PAGEREF _Toc25521630 \h </w:instrText>
            </w:r>
            <w:r w:rsidR="00947EE7" w:rsidRPr="003E112C">
              <w:rPr>
                <w:webHidden/>
              </w:rPr>
            </w:r>
            <w:r w:rsidR="00947EE7" w:rsidRPr="003E112C">
              <w:rPr>
                <w:webHidden/>
              </w:rPr>
              <w:fldChar w:fldCharType="separate"/>
            </w:r>
            <w:r w:rsidR="00C71DF5">
              <w:rPr>
                <w:webHidden/>
              </w:rPr>
              <w:t>1</w:t>
            </w:r>
            <w:r w:rsidR="009D707F">
              <w:rPr>
                <w:webHidden/>
              </w:rPr>
              <w:t>7</w:t>
            </w:r>
            <w:r w:rsidR="00947EE7" w:rsidRPr="003E112C">
              <w:rPr>
                <w:webHidden/>
              </w:rPr>
              <w:fldChar w:fldCharType="end"/>
            </w:r>
          </w:hyperlink>
        </w:p>
        <w:p w14:paraId="3ED1E7BA" w14:textId="1088ECEE" w:rsidR="00DA4587" w:rsidRPr="003E112C" w:rsidRDefault="00901D30" w:rsidP="00FA6E9E">
          <w:pPr>
            <w:pStyle w:val="29"/>
          </w:pPr>
          <w:hyperlink w:anchor="_Toc25521630" w:history="1">
            <w:r w:rsidR="00DA4587" w:rsidRPr="003E112C">
              <w:rPr>
                <w:rStyle w:val="afff2"/>
                <w:rFonts w:eastAsia="Times New Roman"/>
                <w:lang w:bidi="en-US"/>
              </w:rPr>
              <w:t>9.</w:t>
            </w:r>
            <w:r w:rsidR="00DA4587" w:rsidRPr="003E112C">
              <w:rPr>
                <w:rFonts w:eastAsiaTheme="minorEastAsia"/>
                <w:spacing w:val="0"/>
                <w:lang w:eastAsia="ru-RU"/>
              </w:rPr>
              <w:tab/>
            </w:r>
            <w:r w:rsidR="00DA4587" w:rsidRPr="003E112C">
              <w:rPr>
                <w:rStyle w:val="afff2"/>
                <w:rFonts w:eastAsia="Times New Roman"/>
                <w:lang w:bidi="en-US"/>
              </w:rPr>
              <w:t xml:space="preserve">Группа проектов № 15. Обоснование предлагаемых </w:t>
            </w:r>
            <w:r w:rsidR="00DA4587" w:rsidRPr="003E112C">
              <w:rPr>
                <w:rStyle w:val="afff2"/>
                <w:rFonts w:eastAsia="Times New Roman"/>
              </w:rPr>
              <w:t xml:space="preserve">к </w:t>
            </w:r>
            <w:r w:rsidR="00DA4587" w:rsidRPr="003E112C">
              <w:rPr>
                <w:spacing w:val="0"/>
                <w:lang w:eastAsia="ru-RU"/>
              </w:rPr>
              <w:t>строительству новых и реконструкция действующих котельных для обеспечения перспективных приростов тепловых нагрузок</w:t>
            </w:r>
            <w:r w:rsidR="00DA4587" w:rsidRPr="003E112C">
              <w:rPr>
                <w:webHidden/>
              </w:rPr>
              <w:tab/>
            </w:r>
            <w:r w:rsidR="00DA4587" w:rsidRPr="003E112C">
              <w:rPr>
                <w:webHidden/>
              </w:rPr>
              <w:fldChar w:fldCharType="begin"/>
            </w:r>
            <w:r w:rsidR="00DA4587" w:rsidRPr="003E112C">
              <w:rPr>
                <w:webHidden/>
              </w:rPr>
              <w:instrText xml:space="preserve"> PAGEREF _Toc25521630 \h </w:instrText>
            </w:r>
            <w:r w:rsidR="00DA4587" w:rsidRPr="003E112C">
              <w:rPr>
                <w:webHidden/>
              </w:rPr>
            </w:r>
            <w:r w:rsidR="00DA4587" w:rsidRPr="003E112C">
              <w:rPr>
                <w:webHidden/>
              </w:rPr>
              <w:fldChar w:fldCharType="separate"/>
            </w:r>
            <w:r w:rsidR="00C71DF5">
              <w:rPr>
                <w:webHidden/>
              </w:rPr>
              <w:t>1</w:t>
            </w:r>
            <w:r w:rsidR="009D707F">
              <w:rPr>
                <w:webHidden/>
              </w:rPr>
              <w:t>7</w:t>
            </w:r>
            <w:r w:rsidR="00DA4587" w:rsidRPr="003E112C">
              <w:rPr>
                <w:webHidden/>
              </w:rPr>
              <w:fldChar w:fldCharType="end"/>
            </w:r>
          </w:hyperlink>
        </w:p>
        <w:p w14:paraId="15B3A191" w14:textId="525BBAAF" w:rsidR="002C6AE8" w:rsidRPr="003E112C" w:rsidRDefault="002C6AE8" w:rsidP="003B7638">
          <w:pPr>
            <w:spacing w:before="0" w:after="0" w:line="360" w:lineRule="auto"/>
            <w:ind w:firstLine="0"/>
            <w:rPr>
              <w:rFonts w:ascii="Times New Roman" w:eastAsia="Times New Roman" w:hAnsi="Times New Roman"/>
              <w:bCs/>
              <w:spacing w:val="0"/>
              <w:lang w:eastAsia="ru-RU"/>
            </w:rPr>
          </w:pPr>
          <w:r w:rsidRPr="003E112C">
            <w:rPr>
              <w:rFonts w:ascii="Times New Roman" w:eastAsia="Times New Roman" w:hAnsi="Times New Roman"/>
              <w:bCs/>
              <w:spacing w:val="0"/>
              <w:lang w:eastAsia="ru-RU"/>
            </w:rPr>
            <w:t xml:space="preserve">10. Группа проектов № 16. </w:t>
          </w:r>
          <w:r w:rsidRPr="003E112C">
            <w:rPr>
              <w:rFonts w:ascii="Times New Roman" w:hAnsi="Times New Roman"/>
            </w:rPr>
            <w:t xml:space="preserve">Обоснование предлагаемых </w:t>
          </w:r>
          <w:r w:rsidRPr="003E112C">
            <w:rPr>
              <w:rFonts w:ascii="Times New Roman" w:eastAsia="Times New Roman" w:hAnsi="Times New Roman"/>
              <w:bCs/>
              <w:spacing w:val="0"/>
              <w:lang w:eastAsia="ru-RU"/>
            </w:rPr>
            <w:t>к реконструкции действующих котельных для повышения эффективности работы……………………………………………………………………………1</w:t>
          </w:r>
          <w:r w:rsidR="009D707F">
            <w:rPr>
              <w:rFonts w:ascii="Times New Roman" w:eastAsia="Times New Roman" w:hAnsi="Times New Roman"/>
              <w:bCs/>
              <w:spacing w:val="0"/>
              <w:lang w:eastAsia="ru-RU"/>
            </w:rPr>
            <w:t>8</w:t>
          </w:r>
        </w:p>
        <w:p w14:paraId="2749E6BC" w14:textId="6C2A342E" w:rsidR="002C6AE8" w:rsidRPr="005C19DA" w:rsidRDefault="002C6AE8" w:rsidP="003B7638">
          <w:pPr>
            <w:pStyle w:val="10"/>
            <w:numPr>
              <w:ilvl w:val="0"/>
              <w:numId w:val="0"/>
            </w:numPr>
            <w:spacing w:before="0" w:after="0" w:line="360" w:lineRule="auto"/>
            <w:rPr>
              <w:rFonts w:ascii="Times New Roman" w:hAnsi="Times New Roman"/>
              <w:b w:val="0"/>
              <w:sz w:val="22"/>
              <w:szCs w:val="22"/>
            </w:rPr>
          </w:pPr>
          <w:r w:rsidRPr="003E112C">
            <w:rPr>
              <w:rFonts w:ascii="Times New Roman" w:eastAsia="Times New Roman" w:hAnsi="Times New Roman"/>
              <w:b w:val="0"/>
              <w:bCs/>
              <w:spacing w:val="0"/>
              <w:sz w:val="22"/>
              <w:szCs w:val="22"/>
              <w:lang w:eastAsia="ru-RU"/>
            </w:rPr>
            <w:lastRenderedPageBreak/>
            <w:t>11.</w:t>
          </w:r>
          <w:r w:rsidRPr="003E112C">
            <w:rPr>
              <w:rFonts w:ascii="Times New Roman" w:hAnsi="Times New Roman"/>
              <w:b w:val="0"/>
              <w:sz w:val="22"/>
              <w:szCs w:val="22"/>
            </w:rPr>
            <w:t xml:space="preserve">  </w:t>
          </w:r>
          <w:r w:rsidRPr="005C19DA">
            <w:rPr>
              <w:rFonts w:ascii="Times New Roman" w:hAnsi="Times New Roman"/>
              <w:b w:val="0"/>
              <w:sz w:val="22"/>
              <w:szCs w:val="22"/>
            </w:rPr>
            <w:t xml:space="preserve">Группа проектов №17. Обоснование предлагаемых </w:t>
          </w:r>
          <w:r w:rsidRPr="005C19DA">
            <w:rPr>
              <w:rFonts w:ascii="Times New Roman" w:eastAsia="Times New Roman" w:hAnsi="Times New Roman"/>
              <w:b w:val="0"/>
              <w:bCs/>
              <w:spacing w:val="0"/>
              <w:sz w:val="22"/>
              <w:szCs w:val="22"/>
              <w:lang w:eastAsia="ru-RU"/>
            </w:rPr>
            <w:t>к</w:t>
          </w:r>
          <w:r w:rsidRPr="005C19DA">
            <w:rPr>
              <w:rFonts w:ascii="Times New Roman" w:hAnsi="Times New Roman"/>
              <w:b w:val="0"/>
              <w:sz w:val="22"/>
              <w:szCs w:val="22"/>
            </w:rPr>
            <w:t xml:space="preserve"> реконструкции котельных, в связи с физическим износом оборудования………………………………………………………………………………………………..1</w:t>
          </w:r>
          <w:r w:rsidR="009D707F">
            <w:rPr>
              <w:rFonts w:ascii="Times New Roman" w:hAnsi="Times New Roman"/>
              <w:b w:val="0"/>
              <w:sz w:val="22"/>
              <w:szCs w:val="22"/>
            </w:rPr>
            <w:t>8</w:t>
          </w:r>
        </w:p>
        <w:p w14:paraId="59257078" w14:textId="439DEF39" w:rsidR="006B179D" w:rsidRPr="005C19DA" w:rsidRDefault="006B179D" w:rsidP="00FA6E9E">
          <w:pPr>
            <w:pStyle w:val="29"/>
          </w:pPr>
          <w:r w:rsidRPr="005C19DA">
            <w:t xml:space="preserve">11.1. </w:t>
          </w:r>
          <w:hyperlink w:anchor="_Toc25521623" w:history="1">
            <w:r w:rsidRPr="005C19DA">
              <w:rPr>
                <w:rStyle w:val="afff2"/>
                <w:rFonts w:eastAsia="Times New Roman"/>
                <w:lang w:bidi="en-US"/>
              </w:rPr>
              <w:t>Техническое перевооружение котельной «ст. Тамерлан»</w:t>
            </w:r>
            <w:r w:rsidRPr="005C19DA">
              <w:rPr>
                <w:webHidden/>
              </w:rPr>
              <w:tab/>
              <w:t>1</w:t>
            </w:r>
            <w:r w:rsidR="009D707F">
              <w:rPr>
                <w:webHidden/>
              </w:rPr>
              <w:t>8</w:t>
            </w:r>
          </w:hyperlink>
        </w:p>
        <w:p w14:paraId="0C5891F3" w14:textId="22DC08E2" w:rsidR="006B179D" w:rsidRPr="005C19DA" w:rsidRDefault="006B179D" w:rsidP="00FA6E9E">
          <w:pPr>
            <w:pStyle w:val="29"/>
          </w:pPr>
          <w:r w:rsidRPr="005C19DA">
            <w:t xml:space="preserve">11.2. </w:t>
          </w:r>
          <w:hyperlink w:anchor="_Toc25521623" w:history="1">
            <w:r w:rsidR="009F74D7" w:rsidRPr="005C19DA">
              <w:rPr>
                <w:rStyle w:val="afff2"/>
                <w:rFonts w:eastAsia="Times New Roman"/>
                <w:lang w:bidi="en-US"/>
              </w:rPr>
              <w:t>Техническое перевооружение котельной «МКДОУ Детский сад №11 Сказка»»</w:t>
            </w:r>
            <w:r w:rsidRPr="005C19DA">
              <w:rPr>
                <w:webHidden/>
              </w:rPr>
              <w:tab/>
              <w:t>1</w:t>
            </w:r>
            <w:r w:rsidR="009D707F">
              <w:rPr>
                <w:webHidden/>
              </w:rPr>
              <w:t>9</w:t>
            </w:r>
          </w:hyperlink>
        </w:p>
        <w:p w14:paraId="3CE3CF66" w14:textId="27740250" w:rsidR="00FA6E9E" w:rsidRPr="005C19DA" w:rsidRDefault="006B179D" w:rsidP="00FA6E9E">
          <w:pPr>
            <w:pStyle w:val="29"/>
          </w:pPr>
          <w:r w:rsidRPr="005C19DA">
            <w:t xml:space="preserve">11.3. </w:t>
          </w:r>
          <w:hyperlink w:anchor="_Toc25521623" w:history="1">
            <w:r w:rsidRPr="005C19DA">
              <w:rPr>
                <w:rStyle w:val="afff2"/>
                <w:rFonts w:eastAsia="Times New Roman"/>
                <w:lang w:bidi="en-US"/>
              </w:rPr>
              <w:t xml:space="preserve">Техническое перевооружение котельной </w:t>
            </w:r>
            <w:r w:rsidR="009F74D7" w:rsidRPr="005C19DA">
              <w:rPr>
                <w:rStyle w:val="afff2"/>
                <w:rFonts w:eastAsia="Times New Roman"/>
                <w:lang w:bidi="en-US"/>
              </w:rPr>
              <w:t>«Набережная»</w:t>
            </w:r>
            <w:r w:rsidRPr="005C19DA">
              <w:rPr>
                <w:webHidden/>
              </w:rPr>
              <w:tab/>
              <w:t>1</w:t>
            </w:r>
            <w:r w:rsidR="009D707F">
              <w:rPr>
                <w:webHidden/>
              </w:rPr>
              <w:t>9</w:t>
            </w:r>
          </w:hyperlink>
        </w:p>
        <w:p w14:paraId="0A9857C5" w14:textId="3048F164" w:rsidR="00FA6E9E" w:rsidRPr="005C19DA" w:rsidRDefault="002D42C7" w:rsidP="00FA6E9E">
          <w:pPr>
            <w:pStyle w:val="29"/>
          </w:pPr>
          <w:r w:rsidRPr="005C19DA">
            <w:t xml:space="preserve">11.4. </w:t>
          </w:r>
          <w:r w:rsidR="00FA6E9E" w:rsidRPr="005C19DA">
            <w:rPr>
              <w:lang w:bidi="en-US"/>
            </w:rPr>
            <w:t>Техническое перевооружение ТКУ «Школа» с. Николаевка………………………………………………</w:t>
          </w:r>
          <w:r w:rsidR="003878B5">
            <w:rPr>
              <w:lang w:bidi="en-US"/>
            </w:rPr>
            <w:t>.</w:t>
          </w:r>
          <w:r w:rsidR="00FA6E9E" w:rsidRPr="005C19DA">
            <w:rPr>
              <w:lang w:bidi="en-US"/>
            </w:rPr>
            <w:t>1</w:t>
          </w:r>
          <w:r w:rsidR="009D707F">
            <w:rPr>
              <w:lang w:bidi="en-US"/>
            </w:rPr>
            <w:t>9</w:t>
          </w:r>
          <w:r w:rsidR="00FA6E9E" w:rsidRPr="005C19DA">
            <w:rPr>
              <w:lang w:bidi="en-US"/>
            </w:rPr>
            <w:t xml:space="preserve"> </w:t>
          </w:r>
        </w:p>
        <w:p w14:paraId="116BE0A2" w14:textId="4FA868ED" w:rsidR="002D42C7" w:rsidRPr="005C19DA" w:rsidRDefault="00FA6E9E" w:rsidP="00A828E9">
          <w:pPr>
            <w:spacing w:before="0" w:after="0" w:line="360" w:lineRule="auto"/>
            <w:ind w:firstLine="0"/>
            <w:rPr>
              <w:rFonts w:ascii="Times New Roman" w:eastAsia="Times New Roman" w:hAnsi="Times New Roman"/>
              <w:lang w:bidi="en-US"/>
            </w:rPr>
          </w:pPr>
          <w:r w:rsidRPr="005C19DA">
            <w:rPr>
              <w:rFonts w:ascii="Times New Roman" w:eastAsia="Times New Roman" w:hAnsi="Times New Roman"/>
              <w:lang w:bidi="en-US"/>
            </w:rPr>
            <w:t>11.5. Техническое перевооружение БТУ-300 «Школа» п. Арчаглы-Аят……...……………………</w:t>
          </w:r>
          <w:r w:rsidR="003878B5">
            <w:rPr>
              <w:rFonts w:ascii="Times New Roman" w:eastAsia="Times New Roman" w:hAnsi="Times New Roman"/>
              <w:lang w:bidi="en-US"/>
            </w:rPr>
            <w:t>…………</w:t>
          </w:r>
          <w:r w:rsidRPr="005C19DA">
            <w:rPr>
              <w:rFonts w:ascii="Times New Roman" w:eastAsia="Times New Roman" w:hAnsi="Times New Roman"/>
              <w:lang w:bidi="en-US"/>
            </w:rPr>
            <w:t>…</w:t>
          </w:r>
          <w:r w:rsidR="009D707F">
            <w:rPr>
              <w:rFonts w:ascii="Times New Roman" w:eastAsia="Times New Roman" w:hAnsi="Times New Roman"/>
              <w:lang w:bidi="en-US"/>
            </w:rPr>
            <w:t>20</w:t>
          </w:r>
        </w:p>
        <w:p w14:paraId="729565F0" w14:textId="273BB3B4" w:rsidR="00FA6E9E" w:rsidRPr="005C19DA" w:rsidRDefault="00FA6E9E" w:rsidP="00A828E9">
          <w:pPr>
            <w:suppressAutoHyphens/>
            <w:autoSpaceDN w:val="0"/>
            <w:spacing w:before="0" w:after="0" w:line="360" w:lineRule="auto"/>
            <w:ind w:firstLine="0"/>
            <w:rPr>
              <w:rFonts w:eastAsia="Times New Roman"/>
              <w:lang w:bidi="en-US"/>
            </w:rPr>
          </w:pPr>
          <w:r w:rsidRPr="005C19DA">
            <w:rPr>
              <w:rFonts w:ascii="Times New Roman" w:eastAsia="Times New Roman" w:hAnsi="Times New Roman"/>
              <w:lang w:bidi="en-US"/>
            </w:rPr>
            <w:t>11.6. Техническое перевооружение ТКУ «Дом культуры» п. Красный Октябрь……………………</w:t>
          </w:r>
          <w:r w:rsidR="003878B5">
            <w:rPr>
              <w:rFonts w:ascii="Times New Roman" w:eastAsia="Times New Roman" w:hAnsi="Times New Roman"/>
              <w:lang w:bidi="en-US"/>
            </w:rPr>
            <w:t>…………</w:t>
          </w:r>
          <w:r w:rsidRPr="005C19DA">
            <w:rPr>
              <w:rFonts w:ascii="Times New Roman" w:eastAsia="Times New Roman" w:hAnsi="Times New Roman"/>
              <w:lang w:bidi="en-US"/>
            </w:rPr>
            <w:t>..</w:t>
          </w:r>
          <w:r w:rsidR="009D707F">
            <w:rPr>
              <w:rFonts w:ascii="Times New Roman" w:eastAsia="Times New Roman" w:hAnsi="Times New Roman"/>
              <w:lang w:bidi="en-US"/>
            </w:rPr>
            <w:t>20</w:t>
          </w:r>
        </w:p>
        <w:p w14:paraId="6874A624" w14:textId="36CF3A18" w:rsidR="00760145" w:rsidRPr="005C19DA" w:rsidRDefault="00760145" w:rsidP="00D532CF">
          <w:pPr>
            <w:widowControl/>
            <w:shd w:val="clear" w:color="auto" w:fill="FFFFFF"/>
            <w:suppressAutoHyphens/>
            <w:autoSpaceDN w:val="0"/>
            <w:adjustRightInd/>
            <w:spacing w:before="0" w:after="0" w:line="360" w:lineRule="auto"/>
            <w:ind w:firstLine="0"/>
            <w:contextualSpacing/>
            <w:textAlignment w:val="auto"/>
            <w:rPr>
              <w:rFonts w:ascii="Times New Roman" w:eastAsia="Times New Roman" w:hAnsi="Times New Roman"/>
              <w:bCs/>
              <w:spacing w:val="0"/>
              <w:lang w:eastAsia="ru-RU"/>
            </w:rPr>
          </w:pPr>
          <w:r w:rsidRPr="005C19DA">
            <w:rPr>
              <w:rFonts w:ascii="Times New Roman" w:hAnsi="Times New Roman"/>
            </w:rPr>
            <w:t xml:space="preserve">12. </w:t>
          </w:r>
          <w:r w:rsidRPr="005C19DA">
            <w:rPr>
              <w:rFonts w:ascii="Times New Roman" w:eastAsia="Times New Roman" w:hAnsi="Times New Roman"/>
              <w:bCs/>
              <w:spacing w:val="0"/>
              <w:lang w:eastAsia="ru-RU"/>
            </w:rPr>
            <w:t xml:space="preserve">Группа проектов №18. </w:t>
          </w:r>
          <w:r w:rsidRPr="005C19DA">
            <w:rPr>
              <w:rFonts w:ascii="Times New Roman" w:hAnsi="Times New Roman"/>
            </w:rPr>
            <w:t xml:space="preserve">Обоснование предлагаемых </w:t>
          </w:r>
          <w:r w:rsidRPr="005C19DA">
            <w:rPr>
              <w:rFonts w:ascii="Times New Roman" w:eastAsia="Times New Roman" w:hAnsi="Times New Roman"/>
              <w:bCs/>
              <w:spacing w:val="0"/>
              <w:lang w:eastAsia="ru-RU"/>
            </w:rPr>
            <w:t>к новому строительству источников для обеспечения существующих потребителей………………………………………….………………………..</w:t>
          </w:r>
          <w:r w:rsidR="009D707F">
            <w:rPr>
              <w:rFonts w:ascii="Times New Roman" w:eastAsia="Times New Roman" w:hAnsi="Times New Roman"/>
              <w:bCs/>
              <w:spacing w:val="0"/>
              <w:lang w:eastAsia="ru-RU"/>
            </w:rPr>
            <w:t>21</w:t>
          </w:r>
        </w:p>
        <w:p w14:paraId="5E1699F4" w14:textId="76E34CA0" w:rsidR="00D532CF" w:rsidRPr="005C19DA" w:rsidRDefault="00D532CF" w:rsidP="00D532CF">
          <w:pPr>
            <w:shd w:val="clear" w:color="auto" w:fill="FFFFFF"/>
            <w:suppressAutoHyphens/>
            <w:autoSpaceDN w:val="0"/>
            <w:spacing w:before="0" w:after="0"/>
            <w:ind w:firstLine="0"/>
            <w:rPr>
              <w:rFonts w:ascii="Times New Roman" w:eastAsia="Times New Roman" w:hAnsi="Times New Roman"/>
              <w:bCs/>
              <w:lang w:eastAsia="ru-RU"/>
            </w:rPr>
          </w:pPr>
          <w:r w:rsidRPr="005C19DA">
            <w:rPr>
              <w:rFonts w:ascii="Times New Roman" w:eastAsia="Times New Roman" w:hAnsi="Times New Roman"/>
              <w:bCs/>
              <w:lang w:eastAsia="ru-RU"/>
            </w:rPr>
            <w:t xml:space="preserve">12.1 Строительство </w:t>
          </w:r>
          <w:r w:rsidR="00DA7677">
            <w:rPr>
              <w:rFonts w:ascii="Times New Roman" w:eastAsia="Times New Roman" w:hAnsi="Times New Roman"/>
              <w:bCs/>
              <w:lang w:eastAsia="ru-RU"/>
            </w:rPr>
            <w:t>"КБМА-900"</w:t>
          </w:r>
          <w:r w:rsidRPr="005C19DA">
            <w:rPr>
              <w:rFonts w:ascii="Times New Roman" w:eastAsia="Times New Roman" w:hAnsi="Times New Roman"/>
              <w:bCs/>
              <w:lang w:eastAsia="ru-RU"/>
            </w:rPr>
            <w:t xml:space="preserve"> с. Бородиновка………………………………………………</w:t>
          </w:r>
          <w:r w:rsidR="00DA7677">
            <w:rPr>
              <w:rFonts w:ascii="Times New Roman" w:eastAsia="Times New Roman" w:hAnsi="Times New Roman"/>
              <w:bCs/>
              <w:lang w:eastAsia="ru-RU"/>
            </w:rPr>
            <w:t>...</w:t>
          </w:r>
          <w:r w:rsidRPr="005C19DA">
            <w:rPr>
              <w:rFonts w:ascii="Times New Roman" w:eastAsia="Times New Roman" w:hAnsi="Times New Roman"/>
              <w:bCs/>
              <w:lang w:eastAsia="ru-RU"/>
            </w:rPr>
            <w:t>….</w:t>
          </w:r>
          <w:r w:rsidR="003878B5">
            <w:rPr>
              <w:rFonts w:ascii="Times New Roman" w:eastAsia="Times New Roman" w:hAnsi="Times New Roman"/>
              <w:bCs/>
              <w:lang w:eastAsia="ru-RU"/>
            </w:rPr>
            <w:t>...................</w:t>
          </w:r>
          <w:r w:rsidRPr="005C19DA">
            <w:rPr>
              <w:rFonts w:ascii="Times New Roman" w:eastAsia="Times New Roman" w:hAnsi="Times New Roman"/>
              <w:bCs/>
              <w:lang w:eastAsia="ru-RU"/>
            </w:rPr>
            <w:t>..</w:t>
          </w:r>
          <w:r w:rsidR="009D707F">
            <w:rPr>
              <w:rFonts w:ascii="Times New Roman" w:eastAsia="Times New Roman" w:hAnsi="Times New Roman"/>
              <w:bCs/>
              <w:lang w:eastAsia="ru-RU"/>
            </w:rPr>
            <w:t>21</w:t>
          </w:r>
        </w:p>
        <w:p w14:paraId="241D0E8B" w14:textId="507BE328" w:rsidR="00D532CF" w:rsidRPr="005C19DA" w:rsidRDefault="00D532CF" w:rsidP="00D532CF">
          <w:pPr>
            <w:shd w:val="clear" w:color="auto" w:fill="FFFFFF"/>
            <w:suppressAutoHyphens/>
            <w:autoSpaceDN w:val="0"/>
            <w:ind w:firstLine="0"/>
            <w:rPr>
              <w:rFonts w:ascii="Times New Roman" w:eastAsia="Times New Roman" w:hAnsi="Times New Roman"/>
              <w:bCs/>
              <w:lang w:eastAsia="ru-RU"/>
            </w:rPr>
          </w:pPr>
          <w:r w:rsidRPr="005C19DA">
            <w:rPr>
              <w:rFonts w:ascii="Times New Roman" w:eastAsia="Calibri" w:hAnsi="Times New Roman"/>
            </w:rPr>
            <w:t>12.2 Строительство «КБМА-1500» п. Новый Урал…………………………………………………</w:t>
          </w:r>
          <w:r w:rsidR="003878B5">
            <w:rPr>
              <w:rFonts w:ascii="Times New Roman" w:eastAsia="Calibri" w:hAnsi="Times New Roman"/>
            </w:rPr>
            <w:t>………….</w:t>
          </w:r>
          <w:r w:rsidRPr="005C19DA">
            <w:rPr>
              <w:rFonts w:ascii="Times New Roman" w:eastAsia="Calibri" w:hAnsi="Times New Roman"/>
            </w:rPr>
            <w:t>…</w:t>
          </w:r>
          <w:r w:rsidR="003878B5">
            <w:rPr>
              <w:rFonts w:ascii="Times New Roman" w:eastAsia="Calibri" w:hAnsi="Times New Roman"/>
            </w:rPr>
            <w:t>2</w:t>
          </w:r>
          <w:r w:rsidR="009D707F">
            <w:rPr>
              <w:rFonts w:ascii="Times New Roman" w:eastAsia="Calibri" w:hAnsi="Times New Roman"/>
            </w:rPr>
            <w:t>1</w:t>
          </w:r>
        </w:p>
        <w:p w14:paraId="09C3A95D" w14:textId="4546B9FF" w:rsidR="00947EE7" w:rsidRPr="003E112C" w:rsidRDefault="00901D30" w:rsidP="003B7638">
          <w:pPr>
            <w:widowControl/>
            <w:shd w:val="clear" w:color="auto" w:fill="FFFFFF"/>
            <w:suppressAutoHyphens/>
            <w:autoSpaceDN w:val="0"/>
            <w:adjustRightInd/>
            <w:spacing w:before="0" w:after="0" w:line="360" w:lineRule="auto"/>
            <w:ind w:firstLine="0"/>
            <w:contextualSpacing/>
            <w:textAlignment w:val="auto"/>
            <w:rPr>
              <w:rFonts w:ascii="Times New Roman" w:eastAsiaTheme="minorEastAsia" w:hAnsi="Times New Roman"/>
              <w:spacing w:val="0"/>
              <w:lang w:eastAsia="ru-RU"/>
            </w:rPr>
          </w:pPr>
          <w:hyperlink w:anchor="_Toc25521631" w:history="1">
            <w:r w:rsidR="00F231B9" w:rsidRPr="003E112C">
              <w:rPr>
                <w:rStyle w:val="afff2"/>
                <w:rFonts w:ascii="Times New Roman" w:hAnsi="Times New Roman"/>
              </w:rPr>
              <w:t>13</w:t>
            </w:r>
            <w:r w:rsidR="00947EE7" w:rsidRPr="003E112C">
              <w:rPr>
                <w:rStyle w:val="afff2"/>
                <w:rFonts w:ascii="Times New Roman" w:hAnsi="Times New Roman"/>
              </w:rPr>
              <w:t>.</w:t>
            </w:r>
            <w:r w:rsidR="00947EE7" w:rsidRPr="003E112C">
              <w:rPr>
                <w:rFonts w:ascii="Times New Roman" w:eastAsiaTheme="minorEastAsia" w:hAnsi="Times New Roman"/>
                <w:spacing w:val="0"/>
                <w:lang w:eastAsia="ru-RU"/>
              </w:rPr>
              <w:tab/>
            </w:r>
            <w:r w:rsidR="00D532CF">
              <w:rPr>
                <w:rFonts w:ascii="Times New Roman" w:eastAsiaTheme="minorEastAsia" w:hAnsi="Times New Roman"/>
                <w:spacing w:val="0"/>
                <w:lang w:eastAsia="ru-RU"/>
              </w:rPr>
              <w:t xml:space="preserve"> </w:t>
            </w:r>
            <w:r w:rsidR="00F231B9" w:rsidRPr="003E112C">
              <w:rPr>
                <w:rFonts w:ascii="Times New Roman" w:eastAsiaTheme="minorEastAsia" w:hAnsi="Times New Roman"/>
                <w:spacing w:val="0"/>
                <w:lang w:eastAsia="ru-RU"/>
              </w:rPr>
              <w:t xml:space="preserve">Группа проектов №19. </w:t>
            </w:r>
            <w:r w:rsidR="00947EE7" w:rsidRPr="003E112C">
              <w:rPr>
                <w:rStyle w:val="afff2"/>
                <w:rFonts w:ascii="Times New Roman" w:hAnsi="Times New Roman"/>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947EE7" w:rsidRPr="003E112C">
              <w:rPr>
                <w:rFonts w:ascii="Times New Roman" w:hAnsi="Times New Roman"/>
                <w:webHidden/>
              </w:rPr>
              <w:tab/>
            </w:r>
            <w:r w:rsidR="00FC10D1" w:rsidRPr="003E112C">
              <w:rPr>
                <w:rFonts w:ascii="Times New Roman" w:hAnsi="Times New Roman"/>
                <w:webHidden/>
              </w:rPr>
              <w:t>………………….</w:t>
            </w:r>
            <w:r w:rsidR="003878B5">
              <w:rPr>
                <w:rFonts w:ascii="Times New Roman" w:hAnsi="Times New Roman"/>
                <w:webHidden/>
              </w:rPr>
              <w:t>2</w:t>
            </w:r>
            <w:r w:rsidR="009D707F">
              <w:rPr>
                <w:rFonts w:ascii="Times New Roman" w:hAnsi="Times New Roman"/>
                <w:webHidden/>
              </w:rPr>
              <w:t>2</w:t>
            </w:r>
          </w:hyperlink>
        </w:p>
        <w:p w14:paraId="32451779" w14:textId="35AEEDE5"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42" w:history="1">
            <w:r w:rsidR="00947EE7" w:rsidRPr="003E112C">
              <w:rPr>
                <w:rStyle w:val="afff2"/>
                <w:rFonts w:ascii="Times New Roman" w:hAnsi="Times New Roman" w:cs="Times New Roman"/>
              </w:rPr>
              <w:t>14.</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rPr>
              <w:t xml:space="preserve">Обоснование организации индивидуального теплоснабжения в зонах застройки </w:t>
            </w:r>
            <w:r w:rsidR="005376C5">
              <w:rPr>
                <w:rStyle w:val="afff2"/>
                <w:rFonts w:ascii="Times New Roman" w:hAnsi="Times New Roman" w:cs="Times New Roman"/>
              </w:rPr>
              <w:t>округа</w:t>
            </w:r>
            <w:r w:rsidR="00947EE7" w:rsidRPr="003E112C">
              <w:rPr>
                <w:rStyle w:val="afff2"/>
                <w:rFonts w:ascii="Times New Roman" w:hAnsi="Times New Roman" w:cs="Times New Roman"/>
              </w:rPr>
              <w:t xml:space="preserve"> малоэтажными жилыми зданиями</w:t>
            </w:r>
            <w:r w:rsidR="00947EE7" w:rsidRPr="003E112C">
              <w:rPr>
                <w:rFonts w:ascii="Times New Roman" w:hAnsi="Times New Roman" w:cs="Times New Roman"/>
                <w:webHidden/>
              </w:rPr>
              <w:tab/>
            </w:r>
            <w:r w:rsidR="003878B5">
              <w:rPr>
                <w:rFonts w:ascii="Times New Roman" w:hAnsi="Times New Roman" w:cs="Times New Roman"/>
                <w:webHidden/>
              </w:rPr>
              <w:t>2</w:t>
            </w:r>
            <w:r w:rsidR="009D707F">
              <w:rPr>
                <w:rFonts w:ascii="Times New Roman" w:hAnsi="Times New Roman" w:cs="Times New Roman"/>
                <w:webHidden/>
              </w:rPr>
              <w:t>2</w:t>
            </w:r>
          </w:hyperlink>
        </w:p>
        <w:p w14:paraId="1FA249C3" w14:textId="18D8649C"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43" w:history="1">
            <w:r w:rsidR="00947EE7" w:rsidRPr="003E112C">
              <w:rPr>
                <w:rStyle w:val="afff2"/>
                <w:rFonts w:ascii="Times New Roman" w:hAnsi="Times New Roman" w:cs="Times New Roman"/>
              </w:rPr>
              <w:t>15.</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w:t>
            </w:r>
            <w:r w:rsidR="00713E01" w:rsidRPr="003E112C">
              <w:rPr>
                <w:rStyle w:val="afff2"/>
                <w:rFonts w:ascii="Times New Roman" w:hAnsi="Times New Roman" w:cs="Times New Roman"/>
              </w:rPr>
              <w:t xml:space="preserve">теплоснабжения </w:t>
            </w:r>
            <w:r w:rsidR="005376C5">
              <w:rPr>
                <w:rStyle w:val="afff2"/>
                <w:rFonts w:ascii="Times New Roman" w:hAnsi="Times New Roman" w:cs="Times New Roman"/>
              </w:rPr>
              <w:t>округа</w:t>
            </w:r>
            <w:r w:rsidR="00947EE7" w:rsidRPr="003E112C">
              <w:rPr>
                <w:rFonts w:ascii="Times New Roman" w:hAnsi="Times New Roman" w:cs="Times New Roman"/>
                <w:webHidden/>
              </w:rPr>
              <w:tab/>
            </w:r>
            <w:r w:rsidR="003878B5">
              <w:rPr>
                <w:rFonts w:ascii="Times New Roman" w:hAnsi="Times New Roman" w:cs="Times New Roman"/>
                <w:webHidden/>
              </w:rPr>
              <w:t>2</w:t>
            </w:r>
            <w:r w:rsidR="009D707F">
              <w:rPr>
                <w:rFonts w:ascii="Times New Roman" w:hAnsi="Times New Roman" w:cs="Times New Roman"/>
                <w:webHidden/>
              </w:rPr>
              <w:t>2</w:t>
            </w:r>
          </w:hyperlink>
        </w:p>
        <w:p w14:paraId="2FF47849" w14:textId="31C0ACE6"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44" w:history="1">
            <w:r w:rsidR="00947EE7" w:rsidRPr="003E112C">
              <w:rPr>
                <w:rStyle w:val="afff2"/>
                <w:rFonts w:ascii="Times New Roman" w:hAnsi="Times New Roman" w:cs="Times New Roman"/>
              </w:rPr>
              <w:t>16.</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rPr>
              <w:t>Анализ целесообразности ввода новых и  реконструкции и (или) модернизации  существующих источ</w:t>
            </w:r>
            <w:r w:rsidR="00645ABE" w:rsidRPr="003E112C">
              <w:rPr>
                <w:rStyle w:val="afff2"/>
                <w:rFonts w:ascii="Times New Roman" w:hAnsi="Times New Roman" w:cs="Times New Roman"/>
              </w:rPr>
              <w:t>-</w:t>
            </w:r>
            <w:r w:rsidR="00947EE7" w:rsidRPr="003E112C">
              <w:rPr>
                <w:rStyle w:val="afff2"/>
                <w:rFonts w:ascii="Times New Roman" w:hAnsi="Times New Roman" w:cs="Times New Roman"/>
              </w:rPr>
              <w:t>ников тепловой энергии с использованием возобновляемых источников энергии, а также местных видов топлива</w:t>
            </w:r>
            <w:r w:rsidR="00947EE7" w:rsidRPr="003E112C">
              <w:rPr>
                <w:rFonts w:ascii="Times New Roman" w:hAnsi="Times New Roman" w:cs="Times New Roman"/>
                <w:webHidden/>
              </w:rPr>
              <w:tab/>
            </w:r>
            <w:r w:rsidR="006B179D">
              <w:rPr>
                <w:rFonts w:ascii="Times New Roman" w:hAnsi="Times New Roman" w:cs="Times New Roman"/>
                <w:webHidden/>
              </w:rPr>
              <w:t>2</w:t>
            </w:r>
            <w:r w:rsidR="009D707F">
              <w:rPr>
                <w:rFonts w:ascii="Times New Roman" w:hAnsi="Times New Roman" w:cs="Times New Roman"/>
                <w:webHidden/>
              </w:rPr>
              <w:t>6</w:t>
            </w:r>
          </w:hyperlink>
        </w:p>
        <w:p w14:paraId="50B75612" w14:textId="258F821D" w:rsidR="00947EE7" w:rsidRPr="003E112C" w:rsidRDefault="00901D30" w:rsidP="003B7638">
          <w:pPr>
            <w:pStyle w:val="17"/>
            <w:rPr>
              <w:rFonts w:ascii="Times New Roman" w:eastAsiaTheme="minorEastAsia" w:hAnsi="Times New Roman" w:cs="Times New Roman"/>
              <w:spacing w:val="0"/>
              <w:szCs w:val="22"/>
              <w:lang w:eastAsia="ru-RU"/>
            </w:rPr>
          </w:pPr>
          <w:hyperlink w:anchor="_Toc25521645" w:history="1">
            <w:r w:rsidR="00947EE7" w:rsidRPr="003E112C">
              <w:rPr>
                <w:rStyle w:val="afff2"/>
                <w:rFonts w:ascii="Times New Roman" w:hAnsi="Times New Roman" w:cs="Times New Roman"/>
              </w:rPr>
              <w:t>17.</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rPr>
              <w:t>Обоснование</w:t>
            </w:r>
            <w:r w:rsidR="006C5A7F" w:rsidRPr="003E112C">
              <w:rPr>
                <w:rStyle w:val="afff2"/>
                <w:rFonts w:ascii="Times New Roman" w:hAnsi="Times New Roman" w:cs="Times New Roman"/>
              </w:rPr>
              <w:t xml:space="preserve"> </w:t>
            </w:r>
            <w:r w:rsidR="00947EE7" w:rsidRPr="003E112C">
              <w:rPr>
                <w:rStyle w:val="afff2"/>
                <w:rFonts w:ascii="Times New Roman" w:hAnsi="Times New Roman" w:cs="Times New Roman"/>
              </w:rPr>
              <w:t xml:space="preserve"> организации теплоснабжения в производственных зонах на территории </w:t>
            </w:r>
            <w:r w:rsidR="00A7222E" w:rsidRPr="003E112C">
              <w:rPr>
                <w:rStyle w:val="afff2"/>
                <w:rFonts w:ascii="Times New Roman" w:hAnsi="Times New Roman" w:cs="Times New Roman"/>
              </w:rPr>
              <w:t>город</w:t>
            </w:r>
            <w:r w:rsidR="00713E01" w:rsidRPr="003E112C">
              <w:rPr>
                <w:rStyle w:val="afff2"/>
                <w:rFonts w:ascii="Times New Roman" w:hAnsi="Times New Roman" w:cs="Times New Roman"/>
              </w:rPr>
              <w:t xml:space="preserve">ского </w:t>
            </w:r>
            <w:r w:rsidR="00546AFB" w:rsidRPr="003E112C">
              <w:rPr>
                <w:rStyle w:val="afff2"/>
                <w:rFonts w:ascii="Times New Roman" w:hAnsi="Times New Roman" w:cs="Times New Roman"/>
              </w:rPr>
              <w:t>округа</w:t>
            </w:r>
            <w:r w:rsidR="00713E01" w:rsidRPr="003E112C">
              <w:rPr>
                <w:rStyle w:val="afff2"/>
                <w:rFonts w:ascii="Times New Roman" w:hAnsi="Times New Roman" w:cs="Times New Roman"/>
              </w:rPr>
              <w:t xml:space="preserve"> </w:t>
            </w:r>
            <w:r w:rsidR="00947EE7" w:rsidRPr="003E112C">
              <w:rPr>
                <w:rFonts w:ascii="Times New Roman" w:hAnsi="Times New Roman" w:cs="Times New Roman"/>
                <w:webHidden/>
              </w:rPr>
              <w:tab/>
            </w:r>
            <w:r w:rsidR="006B179D">
              <w:rPr>
                <w:rFonts w:ascii="Times New Roman" w:hAnsi="Times New Roman" w:cs="Times New Roman"/>
                <w:webHidden/>
              </w:rPr>
              <w:t>2</w:t>
            </w:r>
            <w:r w:rsidR="009D707F">
              <w:rPr>
                <w:rFonts w:ascii="Times New Roman" w:hAnsi="Times New Roman" w:cs="Times New Roman"/>
                <w:webHidden/>
              </w:rPr>
              <w:t>7</w:t>
            </w:r>
          </w:hyperlink>
        </w:p>
        <w:p w14:paraId="246DCA4E" w14:textId="6A5F6836" w:rsidR="00947EE7" w:rsidRPr="003E112C" w:rsidRDefault="00901D30" w:rsidP="006C5A7F">
          <w:pPr>
            <w:pStyle w:val="17"/>
            <w:rPr>
              <w:rFonts w:ascii="Times New Roman" w:hAnsi="Times New Roman" w:cs="Times New Roman"/>
            </w:rPr>
          </w:pPr>
          <w:hyperlink w:anchor="_Toc25521646" w:history="1">
            <w:r w:rsidR="00947EE7" w:rsidRPr="003E112C">
              <w:rPr>
                <w:rStyle w:val="afff2"/>
                <w:rFonts w:ascii="Times New Roman" w:hAnsi="Times New Roman" w:cs="Times New Roman"/>
              </w:rPr>
              <w:t>18.</w:t>
            </w:r>
            <w:r w:rsidR="00947EE7" w:rsidRPr="003E112C">
              <w:rPr>
                <w:rFonts w:ascii="Times New Roman" w:eastAsiaTheme="minorEastAsia" w:hAnsi="Times New Roman" w:cs="Times New Roman"/>
                <w:spacing w:val="0"/>
                <w:szCs w:val="22"/>
                <w:lang w:eastAsia="ru-RU"/>
              </w:rPr>
              <w:tab/>
            </w:r>
            <w:r w:rsidR="00947EE7" w:rsidRPr="003E112C">
              <w:rPr>
                <w:rStyle w:val="afff2"/>
                <w:rFonts w:ascii="Times New Roman" w:hAnsi="Times New Roman" w:cs="Times New Roman"/>
              </w:rPr>
              <w:t>Результаты расчетов радиуса эффективного теплоснабжения</w:t>
            </w:r>
            <w:r w:rsidR="00947EE7" w:rsidRPr="003E112C">
              <w:rPr>
                <w:rFonts w:ascii="Times New Roman" w:hAnsi="Times New Roman" w:cs="Times New Roman"/>
                <w:webHidden/>
              </w:rPr>
              <w:tab/>
            </w:r>
            <w:r w:rsidR="006B179D">
              <w:rPr>
                <w:rFonts w:ascii="Times New Roman" w:hAnsi="Times New Roman" w:cs="Times New Roman"/>
                <w:webHidden/>
              </w:rPr>
              <w:t>2</w:t>
            </w:r>
            <w:r w:rsidR="009D707F">
              <w:rPr>
                <w:rFonts w:ascii="Times New Roman" w:hAnsi="Times New Roman" w:cs="Times New Roman"/>
                <w:webHidden/>
              </w:rPr>
              <w:t>7</w:t>
            </w:r>
          </w:hyperlink>
        </w:p>
        <w:p w14:paraId="22F6DD0B" w14:textId="77777777" w:rsidR="001E1F30" w:rsidRPr="003E112C" w:rsidRDefault="001E1F30" w:rsidP="001E1F30">
          <w:pPr>
            <w:rPr>
              <w:rFonts w:ascii="Times New Roman" w:hAnsi="Times New Roman"/>
              <w:sz w:val="10"/>
              <w:szCs w:val="10"/>
            </w:rPr>
          </w:pPr>
        </w:p>
        <w:p w14:paraId="738AA624" w14:textId="77777777" w:rsidR="00947EE7" w:rsidRPr="003E112C" w:rsidRDefault="00947EE7" w:rsidP="00FA6E9E">
          <w:pPr>
            <w:pStyle w:val="29"/>
            <w:rPr>
              <w:lang w:eastAsia="ru-RU"/>
            </w:rPr>
          </w:pPr>
        </w:p>
        <w:p w14:paraId="2914A74B" w14:textId="77777777" w:rsidR="006A795A" w:rsidRPr="005C32B8" w:rsidRDefault="00286DCC" w:rsidP="00063160">
          <w:pPr>
            <w:tabs>
              <w:tab w:val="right" w:leader="dot" w:pos="9356"/>
            </w:tabs>
            <w:spacing w:before="0" w:after="0"/>
            <w:ind w:right="850" w:firstLine="0"/>
            <w:contextualSpacing/>
            <w:rPr>
              <w:rFonts w:ascii="Times New Roman" w:hAnsi="Times New Roman"/>
              <w:sz w:val="24"/>
              <w:szCs w:val="24"/>
            </w:rPr>
          </w:pPr>
          <w:r w:rsidRPr="003E112C">
            <w:rPr>
              <w:rFonts w:ascii="Times New Roman" w:hAnsi="Times New Roman"/>
              <w:b/>
              <w:bCs/>
              <w:sz w:val="24"/>
              <w:szCs w:val="24"/>
            </w:rPr>
            <w:fldChar w:fldCharType="end"/>
          </w:r>
        </w:p>
      </w:sdtContent>
    </w:sdt>
    <w:p w14:paraId="1862B799" w14:textId="77777777" w:rsidR="003B7638" w:rsidRDefault="003B7638" w:rsidP="00645ABE">
      <w:pPr>
        <w:pStyle w:val="10"/>
        <w:numPr>
          <w:ilvl w:val="0"/>
          <w:numId w:val="0"/>
        </w:numPr>
        <w:spacing w:line="360" w:lineRule="auto"/>
        <w:jc w:val="center"/>
        <w:rPr>
          <w:rFonts w:ascii="Times New Roman" w:hAnsi="Times New Roman"/>
          <w:color w:val="C00000"/>
          <w:sz w:val="24"/>
          <w:szCs w:val="24"/>
        </w:rPr>
      </w:pPr>
      <w:bookmarkStart w:id="0" w:name="_Toc25521619"/>
    </w:p>
    <w:p w14:paraId="1E2A29C6" w14:textId="77777777" w:rsidR="003B7638" w:rsidRPr="003B7638" w:rsidRDefault="003B7638" w:rsidP="003B7638"/>
    <w:p w14:paraId="52914574" w14:textId="77777777" w:rsidR="00024814" w:rsidRDefault="00024814" w:rsidP="00546AFB">
      <w:pPr>
        <w:pStyle w:val="10"/>
        <w:numPr>
          <w:ilvl w:val="0"/>
          <w:numId w:val="0"/>
        </w:numPr>
        <w:pBdr>
          <w:left w:val="single" w:sz="6" w:space="0" w:color="FFFFFF"/>
        </w:pBdr>
        <w:spacing w:line="360" w:lineRule="auto"/>
        <w:jc w:val="center"/>
        <w:rPr>
          <w:rFonts w:ascii="Times New Roman" w:hAnsi="Times New Roman"/>
          <w:color w:val="C00000"/>
          <w:sz w:val="24"/>
          <w:szCs w:val="24"/>
        </w:rPr>
      </w:pPr>
    </w:p>
    <w:p w14:paraId="2A2259A5" w14:textId="77777777" w:rsidR="003E112C" w:rsidRPr="003E112C" w:rsidRDefault="003E112C" w:rsidP="003E112C"/>
    <w:p w14:paraId="02D5D501" w14:textId="77777777" w:rsidR="00024814" w:rsidRDefault="00024814" w:rsidP="00024814"/>
    <w:p w14:paraId="60593478" w14:textId="77777777" w:rsidR="004F6709" w:rsidRPr="005C32B8" w:rsidRDefault="004F6709" w:rsidP="00546AFB">
      <w:pPr>
        <w:pStyle w:val="10"/>
        <w:numPr>
          <w:ilvl w:val="0"/>
          <w:numId w:val="0"/>
        </w:numPr>
        <w:pBdr>
          <w:left w:val="single" w:sz="6" w:space="0" w:color="FFFFFF"/>
        </w:pBdr>
        <w:spacing w:line="360" w:lineRule="auto"/>
        <w:jc w:val="center"/>
        <w:rPr>
          <w:rFonts w:ascii="Times New Roman" w:hAnsi="Times New Roman"/>
          <w:color w:val="C00000"/>
          <w:sz w:val="24"/>
          <w:szCs w:val="24"/>
        </w:rPr>
      </w:pPr>
      <w:r w:rsidRPr="005C32B8">
        <w:rPr>
          <w:rFonts w:ascii="Times New Roman" w:hAnsi="Times New Roman"/>
          <w:color w:val="C00000"/>
          <w:sz w:val="24"/>
          <w:szCs w:val="24"/>
        </w:rPr>
        <w:lastRenderedPageBreak/>
        <w:t>Общие положения</w:t>
      </w:r>
      <w:bookmarkEnd w:id="0"/>
    </w:p>
    <w:p w14:paraId="593EC6C5" w14:textId="77777777" w:rsidR="00C123D0" w:rsidRPr="007443E1" w:rsidRDefault="00C123D0" w:rsidP="00C123D0">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color w:val="auto"/>
        </w:rPr>
        <w:t xml:space="preserve">Сфера теплоснабжения Варненского </w:t>
      </w:r>
      <w:r w:rsidR="005376C5">
        <w:rPr>
          <w:rFonts w:ascii="Times New Roman" w:hAnsi="Times New Roman" w:cs="Times New Roman"/>
          <w:color w:val="auto"/>
        </w:rPr>
        <w:t>муниципального округа</w:t>
      </w:r>
      <w:r w:rsidRPr="007443E1">
        <w:rPr>
          <w:rFonts w:ascii="Times New Roman" w:hAnsi="Times New Roman" w:cs="Times New Roman"/>
          <w:color w:val="auto"/>
        </w:rPr>
        <w:t xml:space="preserve"> состоит из </w:t>
      </w:r>
      <w:r w:rsidR="007443E1" w:rsidRPr="007443E1">
        <w:rPr>
          <w:rFonts w:ascii="Times New Roman" w:hAnsi="Times New Roman" w:cs="Times New Roman"/>
          <w:color w:val="auto"/>
        </w:rPr>
        <w:t>14</w:t>
      </w:r>
      <w:r w:rsidRPr="007443E1">
        <w:rPr>
          <w:rFonts w:ascii="Times New Roman" w:hAnsi="Times New Roman" w:cs="Times New Roman"/>
          <w:color w:val="auto"/>
        </w:rPr>
        <w:t xml:space="preserve">-ти зон теплоснабжения: </w:t>
      </w:r>
    </w:p>
    <w:p w14:paraId="585C68FA" w14:textId="0485B4DD"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1-я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котельная «Микрорайон»</w:t>
      </w:r>
      <w:r w:rsidRPr="007443E1">
        <w:rPr>
          <w:rStyle w:val="affff6"/>
          <w:rFonts w:ascii="Times New Roman" w:hAnsi="Times New Roman" w:cs="Times New Roman"/>
          <w:color w:val="auto"/>
        </w:rPr>
        <w:t xml:space="preserve"> </w:t>
      </w:r>
      <w:r w:rsidRPr="007443E1">
        <w:rPr>
          <w:rFonts w:ascii="Times New Roman" w:hAnsi="Times New Roman" w:cs="Times New Roman"/>
          <w:color w:val="auto"/>
        </w:rPr>
        <w:t xml:space="preserve">с тепловыми сетями, </w:t>
      </w:r>
      <w:r w:rsidRPr="007443E1">
        <w:rPr>
          <w:rStyle w:val="affff6"/>
          <w:rFonts w:ascii="Times New Roman" w:hAnsi="Times New Roman" w:cs="Times New Roman"/>
          <w:color w:val="auto"/>
        </w:rPr>
        <w:t>расположена по ул. Спартака, д. 1 в с. Варна,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«Челябоблкоммунэнерго»</w:t>
      </w:r>
      <w:r w:rsidRPr="007443E1">
        <w:rPr>
          <w:rFonts w:ascii="Times New Roman" w:hAnsi="Times New Roman" w:cs="Times New Roman"/>
          <w:color w:val="auto"/>
        </w:rPr>
        <w:t>. Теплоснабжающая организация вырабатывает, транспортирует, распределяет тепловую энергию конечным потребителям в виде горячей воды. Теплоснабжение осуществляется для населения, объектов бюджетной сферы и прочих юридических лиц в западной части села.</w:t>
      </w:r>
    </w:p>
    <w:p w14:paraId="6C3430DC" w14:textId="7777777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2-я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котельная «Набережная»</w:t>
      </w:r>
      <w:r w:rsidRPr="007443E1">
        <w:rPr>
          <w:rStyle w:val="affff6"/>
          <w:rFonts w:ascii="Times New Roman" w:hAnsi="Times New Roman" w:cs="Times New Roman"/>
          <w:color w:val="auto"/>
        </w:rPr>
        <w:t>,</w:t>
      </w:r>
      <w:r w:rsidRPr="007443E1">
        <w:rPr>
          <w:rFonts w:ascii="Times New Roman" w:hAnsi="Times New Roman" w:cs="Times New Roman"/>
          <w:color w:val="auto"/>
        </w:rPr>
        <w:t xml:space="preserve"> с тепловыми сетями</w:t>
      </w:r>
      <w:r w:rsidRPr="007443E1">
        <w:rPr>
          <w:rStyle w:val="affff6"/>
          <w:rFonts w:ascii="Times New Roman" w:hAnsi="Times New Roman" w:cs="Times New Roman"/>
          <w:color w:val="auto"/>
        </w:rPr>
        <w:t xml:space="preserve"> расположена по ул. Набережная, д. 2 в с. Варна,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«Челябоблкоммунэнерго»</w:t>
      </w:r>
      <w:r w:rsidRPr="007443E1">
        <w:rPr>
          <w:rFonts w:ascii="Times New Roman" w:hAnsi="Times New Roman" w:cs="Times New Roman"/>
          <w:color w:val="auto"/>
        </w:rPr>
        <w:t>. Теплоснабжающая организация вырабатывает, транспортирует, распределяет тепловую энергию конечным потре</w:t>
      </w:r>
      <w:r w:rsidR="002D42C7">
        <w:rPr>
          <w:rFonts w:ascii="Times New Roman" w:hAnsi="Times New Roman" w:cs="Times New Roman"/>
          <w:color w:val="auto"/>
        </w:rPr>
        <w:t>-</w:t>
      </w:r>
      <w:r w:rsidRPr="007443E1">
        <w:rPr>
          <w:rFonts w:ascii="Times New Roman" w:hAnsi="Times New Roman" w:cs="Times New Roman"/>
          <w:color w:val="auto"/>
        </w:rPr>
        <w:t>бителям в виде горячей воды. Теплоснабжение осуществляется для населения, объектов</w:t>
      </w:r>
      <w:r w:rsidR="002D42C7">
        <w:rPr>
          <w:rFonts w:ascii="Times New Roman" w:hAnsi="Times New Roman" w:cs="Times New Roman"/>
          <w:color w:val="auto"/>
        </w:rPr>
        <w:t xml:space="preserve"> бюд-жетной сферы и прочих юриди</w:t>
      </w:r>
      <w:r w:rsidRPr="007443E1">
        <w:rPr>
          <w:rFonts w:ascii="Times New Roman" w:hAnsi="Times New Roman" w:cs="Times New Roman"/>
          <w:color w:val="auto"/>
        </w:rPr>
        <w:t>ческих лиц в центральной части села.</w:t>
      </w:r>
    </w:p>
    <w:p w14:paraId="2943534C" w14:textId="7777777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3-я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котельная «Больница» с тепловыми сетями, </w:t>
      </w:r>
      <w:r w:rsidRPr="007443E1">
        <w:rPr>
          <w:rStyle w:val="affff6"/>
          <w:rFonts w:ascii="Times New Roman" w:hAnsi="Times New Roman" w:cs="Times New Roman"/>
          <w:color w:val="auto"/>
        </w:rPr>
        <w:t xml:space="preserve">расположена по ул. </w:t>
      </w:r>
      <w:proofErr w:type="gramStart"/>
      <w:r w:rsidRPr="007443E1">
        <w:rPr>
          <w:rStyle w:val="affff6"/>
          <w:rFonts w:ascii="Times New Roman" w:hAnsi="Times New Roman" w:cs="Times New Roman"/>
          <w:color w:val="auto"/>
        </w:rPr>
        <w:t>Магнито</w:t>
      </w:r>
      <w:r w:rsidR="002D42C7">
        <w:rPr>
          <w:rStyle w:val="affff6"/>
          <w:rFonts w:ascii="Times New Roman" w:hAnsi="Times New Roman" w:cs="Times New Roman"/>
          <w:color w:val="auto"/>
        </w:rPr>
        <w:t>-</w:t>
      </w:r>
      <w:r w:rsidRPr="007443E1">
        <w:rPr>
          <w:rStyle w:val="affff6"/>
          <w:rFonts w:ascii="Times New Roman" w:hAnsi="Times New Roman" w:cs="Times New Roman"/>
          <w:color w:val="auto"/>
        </w:rPr>
        <w:t>горская</w:t>
      </w:r>
      <w:proofErr w:type="gramEnd"/>
      <w:r w:rsidRPr="007443E1">
        <w:rPr>
          <w:rStyle w:val="affff6"/>
          <w:rFonts w:ascii="Times New Roman" w:hAnsi="Times New Roman" w:cs="Times New Roman"/>
          <w:color w:val="auto"/>
        </w:rPr>
        <w:t>, д. 1 в с.</w:t>
      </w:r>
      <w:r w:rsidR="002D42C7">
        <w:rPr>
          <w:rStyle w:val="affff6"/>
          <w:rFonts w:ascii="Times New Roman" w:hAnsi="Times New Roman" w:cs="Times New Roman"/>
          <w:color w:val="auto"/>
        </w:rPr>
        <w:t xml:space="preserve"> </w:t>
      </w:r>
      <w:r w:rsidRPr="007443E1">
        <w:rPr>
          <w:rStyle w:val="affff6"/>
          <w:rFonts w:ascii="Times New Roman" w:hAnsi="Times New Roman" w:cs="Times New Roman"/>
          <w:color w:val="auto"/>
        </w:rPr>
        <w:t>Варна,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«Челябоблкоммунэнерго»</w:t>
      </w:r>
      <w:r w:rsidRPr="007443E1">
        <w:rPr>
          <w:rFonts w:ascii="Times New Roman" w:hAnsi="Times New Roman" w:cs="Times New Roman"/>
          <w:color w:val="auto"/>
        </w:rPr>
        <w:t xml:space="preserve">. Теплоснабжающая </w:t>
      </w:r>
      <w:proofErr w:type="gramStart"/>
      <w:r w:rsidRPr="007443E1">
        <w:rPr>
          <w:rFonts w:ascii="Times New Roman" w:hAnsi="Times New Roman" w:cs="Times New Roman"/>
          <w:color w:val="auto"/>
        </w:rPr>
        <w:t>ор</w:t>
      </w:r>
      <w:r w:rsidR="002D42C7">
        <w:rPr>
          <w:rFonts w:ascii="Times New Roman" w:hAnsi="Times New Roman" w:cs="Times New Roman"/>
          <w:color w:val="auto"/>
        </w:rPr>
        <w:t>-</w:t>
      </w:r>
      <w:r w:rsidRPr="007443E1">
        <w:rPr>
          <w:rFonts w:ascii="Times New Roman" w:hAnsi="Times New Roman" w:cs="Times New Roman"/>
          <w:color w:val="auto"/>
        </w:rPr>
        <w:t>ганизация</w:t>
      </w:r>
      <w:proofErr w:type="gramEnd"/>
      <w:r w:rsidRPr="007443E1">
        <w:rPr>
          <w:rFonts w:ascii="Times New Roman" w:hAnsi="Times New Roman" w:cs="Times New Roman"/>
          <w:color w:val="auto"/>
        </w:rPr>
        <w:t xml:space="preserve"> вырабатывает, транспортирует, распределяет тепловую энергию конечным потреби</w:t>
      </w:r>
      <w:r w:rsidR="002D42C7">
        <w:rPr>
          <w:rFonts w:ascii="Times New Roman" w:hAnsi="Times New Roman" w:cs="Times New Roman"/>
          <w:color w:val="auto"/>
        </w:rPr>
        <w:t>-</w:t>
      </w:r>
      <w:r w:rsidRPr="007443E1">
        <w:rPr>
          <w:rFonts w:ascii="Times New Roman" w:hAnsi="Times New Roman" w:cs="Times New Roman"/>
          <w:color w:val="auto"/>
        </w:rPr>
        <w:t>телям в виде горячей воды. Теплоснабжение осуществляется для населения и объектов бюд</w:t>
      </w:r>
      <w:r w:rsidR="002D42C7">
        <w:rPr>
          <w:rFonts w:ascii="Times New Roman" w:hAnsi="Times New Roman" w:cs="Times New Roman"/>
          <w:color w:val="auto"/>
        </w:rPr>
        <w:t>-</w:t>
      </w:r>
      <w:r w:rsidRPr="007443E1">
        <w:rPr>
          <w:rFonts w:ascii="Times New Roman" w:hAnsi="Times New Roman" w:cs="Times New Roman"/>
          <w:color w:val="auto"/>
        </w:rPr>
        <w:t>жетной сферы в северной части села.</w:t>
      </w:r>
    </w:p>
    <w:p w14:paraId="16DF4954" w14:textId="7777777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4-я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котельная «Учкомбинат» с тепловыми сетями, </w:t>
      </w:r>
      <w:r w:rsidRPr="007443E1">
        <w:rPr>
          <w:rStyle w:val="affff6"/>
          <w:rFonts w:ascii="Times New Roman" w:hAnsi="Times New Roman" w:cs="Times New Roman"/>
          <w:color w:val="auto"/>
        </w:rPr>
        <w:t>расположена по ул. Говорухи</w:t>
      </w:r>
      <w:r w:rsidR="002D42C7">
        <w:rPr>
          <w:rStyle w:val="affff6"/>
          <w:rFonts w:ascii="Times New Roman" w:hAnsi="Times New Roman" w:cs="Times New Roman"/>
          <w:color w:val="auto"/>
        </w:rPr>
        <w:t>-</w:t>
      </w:r>
      <w:r w:rsidRPr="007443E1">
        <w:rPr>
          <w:rStyle w:val="affff6"/>
          <w:rFonts w:ascii="Times New Roman" w:hAnsi="Times New Roman" w:cs="Times New Roman"/>
          <w:color w:val="auto"/>
        </w:rPr>
        <w:t xml:space="preserve">на, д. 110 в </w:t>
      </w:r>
      <w:proofErr w:type="gramStart"/>
      <w:r w:rsidRPr="007443E1">
        <w:rPr>
          <w:rStyle w:val="affff6"/>
          <w:rFonts w:ascii="Times New Roman" w:hAnsi="Times New Roman" w:cs="Times New Roman"/>
          <w:color w:val="auto"/>
        </w:rPr>
        <w:t>с .Варна</w:t>
      </w:r>
      <w:proofErr w:type="gramEnd"/>
      <w:r w:rsidRPr="007443E1">
        <w:rPr>
          <w:rStyle w:val="affff6"/>
          <w:rFonts w:ascii="Times New Roman" w:hAnsi="Times New Roman" w:cs="Times New Roman"/>
          <w:color w:val="auto"/>
        </w:rPr>
        <w:t>,</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«Челябоблкоммунэнерго»</w:t>
      </w:r>
      <w:r w:rsidRPr="007443E1">
        <w:rPr>
          <w:rFonts w:ascii="Times New Roman" w:hAnsi="Times New Roman" w:cs="Times New Roman"/>
          <w:color w:val="auto"/>
        </w:rPr>
        <w:t>. Теплоснабжающая органи</w:t>
      </w:r>
      <w:r w:rsidR="002D42C7">
        <w:rPr>
          <w:rFonts w:ascii="Times New Roman" w:hAnsi="Times New Roman" w:cs="Times New Roman"/>
          <w:color w:val="auto"/>
        </w:rPr>
        <w:t>-</w:t>
      </w:r>
      <w:r w:rsidRPr="007443E1">
        <w:rPr>
          <w:rFonts w:ascii="Times New Roman" w:hAnsi="Times New Roman" w:cs="Times New Roman"/>
          <w:color w:val="auto"/>
        </w:rPr>
        <w:t>зация вырабатывает, транспортирует, распределяет тепловую энергию конечным потребителям в виде горячей воды. Теплоснабжение осуществляется для объектов бюджетной сферы и населения в южной части села.</w:t>
      </w:r>
    </w:p>
    <w:p w14:paraId="0F0CD045" w14:textId="7777777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5-я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котельная «ст.Тамерлан» </w:t>
      </w:r>
      <w:r w:rsidR="005376C5">
        <w:rPr>
          <w:rFonts w:ascii="Times New Roman" w:hAnsi="Times New Roman" w:cs="Times New Roman"/>
          <w:color w:val="auto"/>
        </w:rPr>
        <w:t>с. Варна</w:t>
      </w:r>
      <w:r w:rsidRPr="007443E1">
        <w:rPr>
          <w:rFonts w:ascii="Times New Roman" w:hAnsi="Times New Roman" w:cs="Times New Roman"/>
          <w:color w:val="auto"/>
        </w:rPr>
        <w:t xml:space="preserve"> с тепловыми сетями, </w:t>
      </w:r>
      <w:r w:rsidRPr="007443E1">
        <w:rPr>
          <w:rStyle w:val="affff6"/>
          <w:rFonts w:ascii="Times New Roman" w:hAnsi="Times New Roman" w:cs="Times New Roman"/>
          <w:color w:val="auto"/>
        </w:rPr>
        <w:t>расположена по ул. Ленина, д. 16,</w:t>
      </w:r>
      <w:r w:rsidRPr="007443E1">
        <w:rPr>
          <w:rFonts w:ascii="Times New Roman" w:hAnsi="Times New Roman" w:cs="Times New Roman"/>
          <w:color w:val="auto"/>
        </w:rPr>
        <w:t xml:space="preserve"> стр.1 в с. Варна, эксплуатируется </w:t>
      </w:r>
      <w:r w:rsidRPr="007443E1">
        <w:rPr>
          <w:rFonts w:ascii="Times New Roman" w:eastAsia="Calibri" w:hAnsi="Times New Roman" w:cs="Times New Roman"/>
          <w:color w:val="auto"/>
        </w:rPr>
        <w:t>АО «Челябоблкоммунэнерго»</w:t>
      </w:r>
      <w:r w:rsidR="002D42C7">
        <w:rPr>
          <w:rFonts w:ascii="Times New Roman" w:hAnsi="Times New Roman" w:cs="Times New Roman"/>
          <w:color w:val="auto"/>
        </w:rPr>
        <w:t>. Теплоснаб</w:t>
      </w:r>
      <w:r w:rsidR="005376C5">
        <w:rPr>
          <w:rFonts w:ascii="Times New Roman" w:hAnsi="Times New Roman" w:cs="Times New Roman"/>
          <w:color w:val="auto"/>
        </w:rPr>
        <w:t>-</w:t>
      </w:r>
      <w:r w:rsidR="002D42C7">
        <w:rPr>
          <w:rFonts w:ascii="Times New Roman" w:hAnsi="Times New Roman" w:cs="Times New Roman"/>
          <w:color w:val="auto"/>
        </w:rPr>
        <w:t>жаю</w:t>
      </w:r>
      <w:r w:rsidRPr="007443E1">
        <w:rPr>
          <w:rFonts w:ascii="Times New Roman" w:hAnsi="Times New Roman" w:cs="Times New Roman"/>
          <w:color w:val="auto"/>
        </w:rPr>
        <w:t>щая организация вырабатывает, транспортирует, распределяет тепловую энергию конечным потребителям в виде горячей воды. Теплоснабжение осуществляется для населения, объектов бюджетной сферы и прочих юридических лиц в восточной части села.</w:t>
      </w:r>
    </w:p>
    <w:p w14:paraId="799E95BE" w14:textId="657B9DF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6-я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котельная «МКДОУ Детский сад № 11 Сказка</w:t>
      </w:r>
      <w:r w:rsidR="002D42C7">
        <w:rPr>
          <w:rFonts w:ascii="Times New Roman" w:hAnsi="Times New Roman" w:cs="Times New Roman"/>
          <w:color w:val="auto"/>
        </w:rPr>
        <w:t>» с тепловыми сетями, располо-же</w:t>
      </w:r>
      <w:r w:rsidRPr="007443E1">
        <w:rPr>
          <w:rFonts w:ascii="Times New Roman" w:hAnsi="Times New Roman" w:cs="Times New Roman"/>
          <w:color w:val="auto"/>
        </w:rPr>
        <w:t xml:space="preserve">на по </w:t>
      </w:r>
      <w:r w:rsidRPr="007443E1">
        <w:rPr>
          <w:rStyle w:val="affff6"/>
          <w:rFonts w:ascii="Times New Roman" w:hAnsi="Times New Roman" w:cs="Times New Roman"/>
          <w:color w:val="auto"/>
        </w:rPr>
        <w:t>пер. Ча</w:t>
      </w:r>
      <w:r w:rsidRPr="007443E1">
        <w:rPr>
          <w:rStyle w:val="affff6"/>
          <w:rFonts w:ascii="Times New Roman" w:hAnsi="Times New Roman" w:cs="Times New Roman"/>
          <w:color w:val="auto"/>
        </w:rPr>
        <w:softHyphen/>
        <w:t xml:space="preserve">паева, д. 8, стр.1, пом.2 в с. </w:t>
      </w:r>
      <w:proofErr w:type="gramStart"/>
      <w:r w:rsidRPr="007443E1">
        <w:rPr>
          <w:rStyle w:val="affff6"/>
          <w:rFonts w:ascii="Times New Roman" w:hAnsi="Times New Roman" w:cs="Times New Roman"/>
          <w:color w:val="auto"/>
        </w:rPr>
        <w:t xml:space="preserve">Варна, </w:t>
      </w:r>
      <w:r w:rsidRPr="007443E1">
        <w:rPr>
          <w:rFonts w:ascii="Times New Roman" w:hAnsi="Times New Roman" w:cs="Times New Roman"/>
          <w:color w:val="auto"/>
        </w:rPr>
        <w:t xml:space="preserve"> эксплуатируется</w:t>
      </w:r>
      <w:proofErr w:type="gramEnd"/>
      <w:r w:rsidRPr="007443E1">
        <w:rPr>
          <w:rFonts w:ascii="Times New Roman" w:hAnsi="Times New Roman" w:cs="Times New Roman"/>
          <w:color w:val="auto"/>
        </w:rPr>
        <w:t xml:space="preserve"> </w:t>
      </w:r>
      <w:r w:rsidRPr="007443E1">
        <w:rPr>
          <w:rFonts w:ascii="Times New Roman" w:eastAsia="Calibri" w:hAnsi="Times New Roman" w:cs="Times New Roman"/>
          <w:color w:val="auto"/>
        </w:rPr>
        <w:t>АО «Челябоблкоммун</w:t>
      </w:r>
      <w:r w:rsidR="002D42C7">
        <w:rPr>
          <w:rFonts w:ascii="Times New Roman" w:eastAsia="Calibri" w:hAnsi="Times New Roman" w:cs="Times New Roman"/>
          <w:color w:val="auto"/>
        </w:rPr>
        <w:t>-</w:t>
      </w:r>
      <w:r w:rsidRPr="007443E1">
        <w:rPr>
          <w:rFonts w:ascii="Times New Roman" w:eastAsia="Calibri" w:hAnsi="Times New Roman" w:cs="Times New Roman"/>
          <w:color w:val="auto"/>
        </w:rPr>
        <w:t>энерго»</w:t>
      </w:r>
      <w:r w:rsidRPr="007443E1">
        <w:rPr>
          <w:rFonts w:ascii="Times New Roman" w:hAnsi="Times New Roman" w:cs="Times New Roman"/>
          <w:color w:val="auto"/>
        </w:rPr>
        <w:t>. Теплоснабжающая организация вырабатывает, транспортирует, распределяет тепло</w:t>
      </w:r>
      <w:r w:rsidR="002D42C7">
        <w:rPr>
          <w:rFonts w:ascii="Times New Roman" w:hAnsi="Times New Roman" w:cs="Times New Roman"/>
          <w:color w:val="auto"/>
        </w:rPr>
        <w:t>-</w:t>
      </w:r>
      <w:r w:rsidRPr="007443E1">
        <w:rPr>
          <w:rFonts w:ascii="Times New Roman" w:hAnsi="Times New Roman" w:cs="Times New Roman"/>
          <w:color w:val="auto"/>
        </w:rPr>
        <w:t xml:space="preserve">вую энергию </w:t>
      </w:r>
      <w:r w:rsidR="00364452">
        <w:rPr>
          <w:rFonts w:ascii="Times New Roman" w:hAnsi="Times New Roman" w:cs="Times New Roman"/>
          <w:color w:val="auto"/>
        </w:rPr>
        <w:t xml:space="preserve">в </w:t>
      </w:r>
      <w:r w:rsidRPr="007443E1">
        <w:rPr>
          <w:rFonts w:ascii="Times New Roman" w:hAnsi="Times New Roman" w:cs="Times New Roman"/>
          <w:color w:val="auto"/>
        </w:rPr>
        <w:t xml:space="preserve">виде горячей </w:t>
      </w:r>
      <w:proofErr w:type="gramStart"/>
      <w:r w:rsidRPr="007443E1">
        <w:rPr>
          <w:rFonts w:ascii="Times New Roman" w:hAnsi="Times New Roman" w:cs="Times New Roman"/>
          <w:color w:val="auto"/>
        </w:rPr>
        <w:t xml:space="preserve">воды </w:t>
      </w:r>
      <w:r w:rsidR="00364452">
        <w:rPr>
          <w:rFonts w:ascii="Times New Roman" w:hAnsi="Times New Roman" w:cs="Times New Roman"/>
          <w:color w:val="auto"/>
        </w:rPr>
        <w:t xml:space="preserve"> для</w:t>
      </w:r>
      <w:proofErr w:type="gramEnd"/>
      <w:r w:rsidR="00364452">
        <w:rPr>
          <w:rFonts w:ascii="Times New Roman" w:hAnsi="Times New Roman" w:cs="Times New Roman"/>
          <w:color w:val="auto"/>
        </w:rPr>
        <w:t xml:space="preserve"> </w:t>
      </w:r>
      <w:r w:rsidRPr="007443E1">
        <w:rPr>
          <w:rFonts w:ascii="Times New Roman" w:hAnsi="Times New Roman" w:cs="Times New Roman"/>
          <w:color w:val="auto"/>
        </w:rPr>
        <w:t>МКДОУ «Детский сад № 11 «Сказка» в восточной части села.</w:t>
      </w:r>
    </w:p>
    <w:p w14:paraId="53E3A072" w14:textId="6EB43DC8"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7-я зона</w:t>
      </w:r>
      <w:r w:rsidRPr="007443E1">
        <w:rPr>
          <w:rFonts w:ascii="Times New Roman" w:hAnsi="Times New Roman" w:cs="Times New Roman"/>
          <w:color w:val="FF0000"/>
        </w:rPr>
        <w:t xml:space="preserve"> </w:t>
      </w:r>
      <w:r w:rsidR="00DA7677">
        <w:rPr>
          <w:rFonts w:ascii="Times New Roman" w:hAnsi="Times New Roman" w:cs="Times New Roman"/>
          <w:color w:val="FF0000"/>
        </w:rPr>
        <w:t>–</w:t>
      </w:r>
      <w:r w:rsidRPr="007443E1">
        <w:rPr>
          <w:rFonts w:ascii="Times New Roman" w:hAnsi="Times New Roman" w:cs="Times New Roman"/>
          <w:color w:val="FF0000"/>
        </w:rPr>
        <w:t xml:space="preserve"> </w:t>
      </w:r>
      <w:r w:rsidR="00DA7677">
        <w:rPr>
          <w:rFonts w:ascii="Times New Roman" w:hAnsi="Times New Roman" w:cs="Times New Roman"/>
          <w:color w:val="auto"/>
        </w:rPr>
        <w:t>«КБМА-900»</w:t>
      </w:r>
      <w:r w:rsidRPr="007443E1">
        <w:rPr>
          <w:rFonts w:ascii="Times New Roman" w:hAnsi="Times New Roman" w:cs="Times New Roman"/>
          <w:color w:val="auto"/>
        </w:rPr>
        <w:t xml:space="preserve"> с. Бородиновка с тепловыми сетями, расположена</w:t>
      </w:r>
      <w:r w:rsidRPr="007443E1">
        <w:rPr>
          <w:rStyle w:val="affff6"/>
          <w:rFonts w:ascii="Times New Roman" w:hAnsi="Times New Roman" w:cs="Times New Roman"/>
          <w:color w:val="auto"/>
        </w:rPr>
        <w:t xml:space="preserve"> в с. Бороди</w:t>
      </w:r>
      <w:r w:rsidR="00DA7677">
        <w:rPr>
          <w:rStyle w:val="affff6"/>
          <w:rFonts w:ascii="Times New Roman" w:hAnsi="Times New Roman" w:cs="Times New Roman"/>
          <w:color w:val="auto"/>
        </w:rPr>
        <w:t>-</w:t>
      </w:r>
      <w:r w:rsidRPr="007443E1">
        <w:rPr>
          <w:rStyle w:val="affff6"/>
          <w:rFonts w:ascii="Times New Roman" w:hAnsi="Times New Roman" w:cs="Times New Roman"/>
          <w:color w:val="auto"/>
        </w:rPr>
        <w:t>новка Варненского муниципального округа,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«Челябоблкоммунэнерго»</w:t>
      </w:r>
      <w:r w:rsidRPr="007443E1">
        <w:rPr>
          <w:rFonts w:ascii="Times New Roman" w:hAnsi="Times New Roman" w:cs="Times New Roman"/>
          <w:color w:val="auto"/>
        </w:rPr>
        <w:t xml:space="preserve">. </w:t>
      </w:r>
      <w:r w:rsidR="002D42C7">
        <w:rPr>
          <w:rFonts w:ascii="Times New Roman" w:hAnsi="Times New Roman" w:cs="Times New Roman"/>
          <w:color w:val="auto"/>
        </w:rPr>
        <w:lastRenderedPageBreak/>
        <w:t>Тепло-снаб</w:t>
      </w:r>
      <w:r w:rsidRPr="007443E1">
        <w:rPr>
          <w:rFonts w:ascii="Times New Roman" w:hAnsi="Times New Roman" w:cs="Times New Roman"/>
          <w:color w:val="auto"/>
        </w:rPr>
        <w:t xml:space="preserve">жающая организация вырабатывает, транспортирует, распределяет тепловую энергию конечному потребителю в виде горячей </w:t>
      </w:r>
      <w:proofErr w:type="gramStart"/>
      <w:r w:rsidRPr="007443E1">
        <w:rPr>
          <w:rFonts w:ascii="Times New Roman" w:hAnsi="Times New Roman" w:cs="Times New Roman"/>
          <w:color w:val="auto"/>
        </w:rPr>
        <w:t>воды  только</w:t>
      </w:r>
      <w:proofErr w:type="gramEnd"/>
      <w:r w:rsidRPr="007443E1">
        <w:rPr>
          <w:rFonts w:ascii="Times New Roman" w:hAnsi="Times New Roman" w:cs="Times New Roman"/>
          <w:color w:val="auto"/>
        </w:rPr>
        <w:t xml:space="preserve"> для объектов бюджетной сферы.</w:t>
      </w:r>
    </w:p>
    <w:p w14:paraId="5E8F0A28" w14:textId="13B31E44"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8-я зона</w:t>
      </w:r>
      <w:r w:rsidRPr="007443E1">
        <w:rPr>
          <w:rFonts w:ascii="Times New Roman" w:hAnsi="Times New Roman" w:cs="Times New Roman"/>
          <w:color w:val="FF0000"/>
        </w:rPr>
        <w:t xml:space="preserve"> </w:t>
      </w:r>
      <w:r w:rsidR="00172BA8">
        <w:rPr>
          <w:rFonts w:ascii="Times New Roman" w:hAnsi="Times New Roman" w:cs="Times New Roman"/>
          <w:color w:val="FF0000"/>
        </w:rPr>
        <w:t>–</w:t>
      </w:r>
      <w:r w:rsidRPr="007443E1">
        <w:rPr>
          <w:rFonts w:ascii="Times New Roman" w:hAnsi="Times New Roman" w:cs="Times New Roman"/>
          <w:color w:val="FF0000"/>
        </w:rPr>
        <w:t xml:space="preserve"> </w:t>
      </w:r>
      <w:r w:rsidR="00DA7677" w:rsidRPr="00DA7677">
        <w:rPr>
          <w:rFonts w:ascii="Times New Roman" w:hAnsi="Times New Roman" w:cs="Times New Roman"/>
          <w:color w:val="auto"/>
        </w:rPr>
        <w:t>«</w:t>
      </w:r>
      <w:r w:rsidR="00172BA8">
        <w:rPr>
          <w:rFonts w:ascii="Times New Roman" w:hAnsi="Times New Roman" w:cs="Times New Roman"/>
          <w:color w:val="auto"/>
        </w:rPr>
        <w:t>КБМА-1500</w:t>
      </w:r>
      <w:r w:rsidR="00DA7677">
        <w:rPr>
          <w:rFonts w:ascii="Times New Roman" w:hAnsi="Times New Roman" w:cs="Times New Roman"/>
          <w:color w:val="auto"/>
        </w:rPr>
        <w:t>»</w:t>
      </w:r>
      <w:r w:rsidRPr="007443E1">
        <w:rPr>
          <w:rFonts w:ascii="Times New Roman" w:hAnsi="Times New Roman" w:cs="Times New Roman"/>
          <w:color w:val="auto"/>
        </w:rPr>
        <w:t xml:space="preserve"> п. Новый Урал с тепловыми сетями, расположена</w:t>
      </w:r>
      <w:r w:rsidRPr="007443E1">
        <w:rPr>
          <w:rStyle w:val="affff6"/>
          <w:rFonts w:ascii="Times New Roman" w:hAnsi="Times New Roman" w:cs="Times New Roman"/>
          <w:color w:val="auto"/>
        </w:rPr>
        <w:t xml:space="preserve"> в п. Новый Урал Варненского муниципального округа,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«Челябоблкоммунэнерго»</w:t>
      </w:r>
      <w:r w:rsidR="002D42C7">
        <w:rPr>
          <w:rFonts w:ascii="Times New Roman" w:hAnsi="Times New Roman" w:cs="Times New Roman"/>
          <w:color w:val="auto"/>
        </w:rPr>
        <w:t>. Теплоснаб</w:t>
      </w:r>
      <w:r w:rsidRPr="007443E1">
        <w:rPr>
          <w:rFonts w:ascii="Times New Roman" w:hAnsi="Times New Roman" w:cs="Times New Roman"/>
          <w:color w:val="auto"/>
        </w:rPr>
        <w:t>жающая организация вырабатывает, транспортирует, распределяет тепловую энергию конечному потребителю в виде горячей воды для населения, объекто</w:t>
      </w:r>
      <w:r w:rsidR="002D42C7">
        <w:rPr>
          <w:rFonts w:ascii="Times New Roman" w:hAnsi="Times New Roman" w:cs="Times New Roman"/>
          <w:color w:val="auto"/>
        </w:rPr>
        <w:t>в бюджетной сферы и прочих юри</w:t>
      </w:r>
      <w:r w:rsidRPr="007443E1">
        <w:rPr>
          <w:rFonts w:ascii="Times New Roman" w:hAnsi="Times New Roman" w:cs="Times New Roman"/>
          <w:color w:val="auto"/>
        </w:rPr>
        <w:t>дических лиц.</w:t>
      </w:r>
    </w:p>
    <w:p w14:paraId="30858B15" w14:textId="7777777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9-я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ТКУ «Школа» с тепловыми сетями, расположена по </w:t>
      </w:r>
      <w:r w:rsidRPr="007443E1">
        <w:rPr>
          <w:rStyle w:val="affff6"/>
          <w:rFonts w:ascii="Times New Roman" w:hAnsi="Times New Roman" w:cs="Times New Roman"/>
          <w:color w:val="auto"/>
        </w:rPr>
        <w:t xml:space="preserve">ул. Школьной, д. 9Б в п. Красный </w:t>
      </w:r>
      <w:proofErr w:type="gramStart"/>
      <w:r w:rsidRPr="007443E1">
        <w:rPr>
          <w:rStyle w:val="affff6"/>
          <w:rFonts w:ascii="Times New Roman" w:hAnsi="Times New Roman" w:cs="Times New Roman"/>
          <w:color w:val="auto"/>
        </w:rPr>
        <w:t>Октябрь  Варненского</w:t>
      </w:r>
      <w:proofErr w:type="gramEnd"/>
      <w:r w:rsidRPr="007443E1">
        <w:rPr>
          <w:rStyle w:val="affff6"/>
          <w:rFonts w:ascii="Times New Roman" w:hAnsi="Times New Roman" w:cs="Times New Roman"/>
          <w:color w:val="auto"/>
        </w:rPr>
        <w:t xml:space="preserve"> муниципального округа,</w:t>
      </w:r>
      <w:r w:rsidRPr="007443E1">
        <w:rPr>
          <w:rFonts w:ascii="Times New Roman" w:hAnsi="Times New Roman" w:cs="Times New Roman"/>
          <w:color w:val="auto"/>
        </w:rPr>
        <w:t xml:space="preserve"> эксплуатируется </w:t>
      </w:r>
      <w:r w:rsidR="002D42C7">
        <w:rPr>
          <w:rFonts w:ascii="Times New Roman" w:eastAsia="Calibri" w:hAnsi="Times New Roman" w:cs="Times New Roman"/>
          <w:color w:val="auto"/>
        </w:rPr>
        <w:t>АО «Челябоблком-мун</w:t>
      </w:r>
      <w:r w:rsidRPr="007443E1">
        <w:rPr>
          <w:rFonts w:ascii="Times New Roman" w:eastAsia="Calibri" w:hAnsi="Times New Roman" w:cs="Times New Roman"/>
          <w:color w:val="auto"/>
        </w:rPr>
        <w:t>энерго»</w:t>
      </w:r>
      <w:r w:rsidRPr="007443E1">
        <w:rPr>
          <w:rFonts w:ascii="Times New Roman" w:hAnsi="Times New Roman" w:cs="Times New Roman"/>
          <w:color w:val="auto"/>
        </w:rPr>
        <w:t>. Теплоснабжающая организация вырабатывает, транспортирует, распределяет теп</w:t>
      </w:r>
      <w:r w:rsidR="002D42C7">
        <w:rPr>
          <w:rFonts w:ascii="Times New Roman" w:hAnsi="Times New Roman" w:cs="Times New Roman"/>
          <w:color w:val="auto"/>
        </w:rPr>
        <w:t>-</w:t>
      </w:r>
      <w:r w:rsidRPr="007443E1">
        <w:rPr>
          <w:rFonts w:ascii="Times New Roman" w:hAnsi="Times New Roman" w:cs="Times New Roman"/>
          <w:color w:val="auto"/>
        </w:rPr>
        <w:t xml:space="preserve">ловую энергию конечному потребителю в виде горячей </w:t>
      </w:r>
      <w:proofErr w:type="gramStart"/>
      <w:r w:rsidRPr="007443E1">
        <w:rPr>
          <w:rFonts w:ascii="Times New Roman" w:hAnsi="Times New Roman" w:cs="Times New Roman"/>
          <w:color w:val="auto"/>
        </w:rPr>
        <w:t>воды  для</w:t>
      </w:r>
      <w:proofErr w:type="gramEnd"/>
      <w:r w:rsidRPr="007443E1">
        <w:rPr>
          <w:rFonts w:ascii="Times New Roman" w:hAnsi="Times New Roman" w:cs="Times New Roman"/>
          <w:color w:val="auto"/>
        </w:rPr>
        <w:t xml:space="preserve"> нужд МОУ «СОШ им. Заика Л.Т.».</w:t>
      </w:r>
    </w:p>
    <w:p w14:paraId="0E356359" w14:textId="77777777"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10-я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ТКУ «Дом культуры» с тепловыми сетями, расположена по </w:t>
      </w:r>
      <w:r w:rsidRPr="007443E1">
        <w:rPr>
          <w:rStyle w:val="affff6"/>
          <w:rFonts w:ascii="Times New Roman" w:hAnsi="Times New Roman" w:cs="Times New Roman"/>
          <w:color w:val="auto"/>
        </w:rPr>
        <w:t>ул. Гагарина, д. 35В в п. Красный Октябрь Варненского муниципального округа,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w:t>
      </w:r>
      <w:r w:rsidR="002D42C7">
        <w:rPr>
          <w:rFonts w:ascii="Times New Roman" w:eastAsia="Calibri" w:hAnsi="Times New Roman" w:cs="Times New Roman"/>
          <w:color w:val="auto"/>
        </w:rPr>
        <w:t>-</w:t>
      </w:r>
      <w:r w:rsidRPr="007443E1">
        <w:rPr>
          <w:rFonts w:ascii="Times New Roman" w:eastAsia="Calibri" w:hAnsi="Times New Roman" w:cs="Times New Roman"/>
          <w:color w:val="auto"/>
        </w:rPr>
        <w:t>обл</w:t>
      </w:r>
      <w:r w:rsidR="002D42C7">
        <w:rPr>
          <w:rFonts w:ascii="Times New Roman" w:eastAsia="Calibri" w:hAnsi="Times New Roman" w:cs="Times New Roman"/>
          <w:color w:val="auto"/>
        </w:rPr>
        <w:t>ком</w:t>
      </w:r>
      <w:r w:rsidRPr="007443E1">
        <w:rPr>
          <w:rFonts w:ascii="Times New Roman" w:eastAsia="Calibri" w:hAnsi="Times New Roman" w:cs="Times New Roman"/>
          <w:color w:val="auto"/>
        </w:rPr>
        <w:t>мунэнерго»</w:t>
      </w:r>
      <w:r w:rsidRPr="007443E1">
        <w:rPr>
          <w:rFonts w:ascii="Times New Roman" w:hAnsi="Times New Roman" w:cs="Times New Roman"/>
          <w:color w:val="auto"/>
        </w:rPr>
        <w:t>. Теплоснабжающая организация вырабатывает, транспортирует, распреде</w:t>
      </w:r>
      <w:r w:rsidR="002D42C7">
        <w:rPr>
          <w:rFonts w:ascii="Times New Roman" w:hAnsi="Times New Roman" w:cs="Times New Roman"/>
          <w:color w:val="auto"/>
        </w:rPr>
        <w:t>-ляет тепло</w:t>
      </w:r>
      <w:r w:rsidRPr="007443E1">
        <w:rPr>
          <w:rFonts w:ascii="Times New Roman" w:hAnsi="Times New Roman" w:cs="Times New Roman"/>
          <w:color w:val="auto"/>
        </w:rPr>
        <w:t xml:space="preserve">вую энергию конечному потребителю в виде горячей </w:t>
      </w:r>
      <w:proofErr w:type="gramStart"/>
      <w:r w:rsidRPr="007443E1">
        <w:rPr>
          <w:rFonts w:ascii="Times New Roman" w:hAnsi="Times New Roman" w:cs="Times New Roman"/>
          <w:color w:val="auto"/>
        </w:rPr>
        <w:t>воды  для</w:t>
      </w:r>
      <w:proofErr w:type="gramEnd"/>
      <w:r w:rsidRPr="007443E1">
        <w:rPr>
          <w:rFonts w:ascii="Times New Roman" w:hAnsi="Times New Roman" w:cs="Times New Roman"/>
          <w:color w:val="auto"/>
        </w:rPr>
        <w:t xml:space="preserve"> объектов бюджетной сферы и прочих юридических лиц.</w:t>
      </w:r>
    </w:p>
    <w:p w14:paraId="31310215" w14:textId="77777777" w:rsidR="007443E1" w:rsidRPr="007443E1" w:rsidRDefault="007443E1" w:rsidP="007443E1">
      <w:pPr>
        <w:pStyle w:val="Default"/>
        <w:spacing w:line="360" w:lineRule="auto"/>
        <w:ind w:firstLine="600"/>
        <w:jc w:val="both"/>
        <w:rPr>
          <w:rFonts w:ascii="Times New Roman" w:hAnsi="Times New Roman" w:cs="Times New Roman"/>
          <w:color w:val="auto"/>
        </w:rPr>
      </w:pPr>
      <w:r w:rsidRPr="007443E1">
        <w:rPr>
          <w:rFonts w:ascii="Times New Roman" w:hAnsi="Times New Roman" w:cs="Times New Roman"/>
          <w:b/>
          <w:color w:val="FF0000"/>
        </w:rPr>
        <w:t>11-я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котельная п. Новопокровка с тепловыми сетями, расположена по </w:t>
      </w:r>
      <w:r w:rsidRPr="007443E1">
        <w:rPr>
          <w:rStyle w:val="affff6"/>
          <w:rFonts w:ascii="Times New Roman" w:hAnsi="Times New Roman" w:cs="Times New Roman"/>
          <w:color w:val="auto"/>
        </w:rPr>
        <w:t>ул. Со</w:t>
      </w:r>
      <w:r w:rsidR="002D42C7">
        <w:rPr>
          <w:rStyle w:val="affff6"/>
          <w:rFonts w:ascii="Times New Roman" w:hAnsi="Times New Roman" w:cs="Times New Roman"/>
          <w:color w:val="auto"/>
        </w:rPr>
        <w:t>-</w:t>
      </w:r>
      <w:r w:rsidRPr="007443E1">
        <w:rPr>
          <w:rStyle w:val="affff6"/>
          <w:rFonts w:ascii="Times New Roman" w:hAnsi="Times New Roman" w:cs="Times New Roman"/>
          <w:color w:val="auto"/>
        </w:rPr>
        <w:t xml:space="preserve">ветской, д. 89Б в п. Новопокровка Варненского муниципального </w:t>
      </w:r>
      <w:proofErr w:type="gramStart"/>
      <w:r w:rsidRPr="007443E1">
        <w:rPr>
          <w:rStyle w:val="affff6"/>
          <w:rFonts w:ascii="Times New Roman" w:hAnsi="Times New Roman" w:cs="Times New Roman"/>
          <w:color w:val="auto"/>
        </w:rPr>
        <w:t xml:space="preserve">округа, </w:t>
      </w:r>
      <w:r w:rsidRPr="007443E1">
        <w:rPr>
          <w:rFonts w:ascii="Times New Roman" w:hAnsi="Times New Roman" w:cs="Times New Roman"/>
          <w:color w:val="auto"/>
        </w:rPr>
        <w:t xml:space="preserve"> эксплуатируется</w:t>
      </w:r>
      <w:proofErr w:type="gramEnd"/>
      <w:r w:rsidRPr="007443E1">
        <w:rPr>
          <w:rFonts w:ascii="Times New Roman" w:hAnsi="Times New Roman" w:cs="Times New Roman"/>
          <w:color w:val="auto"/>
        </w:rPr>
        <w:t xml:space="preserve"> </w:t>
      </w:r>
      <w:r w:rsidRPr="007443E1">
        <w:rPr>
          <w:rFonts w:ascii="Times New Roman" w:eastAsia="Calibri" w:hAnsi="Times New Roman" w:cs="Times New Roman"/>
          <w:color w:val="auto"/>
        </w:rPr>
        <w:t>АО «Че</w:t>
      </w:r>
      <w:r w:rsidR="002D42C7">
        <w:rPr>
          <w:rFonts w:ascii="Times New Roman" w:eastAsia="Calibri" w:hAnsi="Times New Roman" w:cs="Times New Roman"/>
          <w:color w:val="auto"/>
        </w:rPr>
        <w:t>лябобл</w:t>
      </w:r>
      <w:r w:rsidRPr="007443E1">
        <w:rPr>
          <w:rFonts w:ascii="Times New Roman" w:eastAsia="Calibri" w:hAnsi="Times New Roman" w:cs="Times New Roman"/>
          <w:color w:val="auto"/>
        </w:rPr>
        <w:t>коммунэнерго»</w:t>
      </w:r>
      <w:r w:rsidRPr="007443E1">
        <w:rPr>
          <w:rFonts w:ascii="Times New Roman" w:hAnsi="Times New Roman" w:cs="Times New Roman"/>
          <w:color w:val="auto"/>
        </w:rPr>
        <w:t>. Теплоснабжающая организация вырабатывает, транспортирует, распредел</w:t>
      </w:r>
      <w:r w:rsidR="002D42C7">
        <w:rPr>
          <w:rFonts w:ascii="Times New Roman" w:hAnsi="Times New Roman" w:cs="Times New Roman"/>
          <w:color w:val="auto"/>
        </w:rPr>
        <w:t>яет теп</w:t>
      </w:r>
      <w:r w:rsidRPr="007443E1">
        <w:rPr>
          <w:rFonts w:ascii="Times New Roman" w:hAnsi="Times New Roman" w:cs="Times New Roman"/>
          <w:color w:val="auto"/>
        </w:rPr>
        <w:t>ловую энергию конечному потребителю в виде горячей воды для нужд объек</w:t>
      </w:r>
      <w:r w:rsidR="002D42C7">
        <w:rPr>
          <w:rFonts w:ascii="Times New Roman" w:hAnsi="Times New Roman" w:cs="Times New Roman"/>
          <w:color w:val="auto"/>
        </w:rPr>
        <w:t>-</w:t>
      </w:r>
      <w:r w:rsidRPr="007443E1">
        <w:rPr>
          <w:rFonts w:ascii="Times New Roman" w:hAnsi="Times New Roman" w:cs="Times New Roman"/>
          <w:color w:val="auto"/>
        </w:rPr>
        <w:t>тов бюджетной сферы.</w:t>
      </w:r>
    </w:p>
    <w:p w14:paraId="4029B4AC" w14:textId="554FFEE3" w:rsidR="007443E1" w:rsidRPr="007443E1" w:rsidRDefault="007443E1" w:rsidP="007443E1">
      <w:pPr>
        <w:pStyle w:val="Default"/>
        <w:spacing w:line="360" w:lineRule="auto"/>
        <w:ind w:firstLine="600"/>
        <w:jc w:val="both"/>
        <w:rPr>
          <w:rFonts w:ascii="Times New Roman" w:hAnsi="Times New Roman" w:cs="Times New Roman"/>
          <w:color w:val="auto"/>
        </w:rPr>
      </w:pPr>
      <w:r w:rsidRPr="007443E1">
        <w:rPr>
          <w:rFonts w:ascii="Times New Roman" w:hAnsi="Times New Roman" w:cs="Times New Roman"/>
          <w:b/>
          <w:color w:val="FF0000"/>
        </w:rPr>
        <w:t>12-я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ТКУ «Школа» с тепловыми сетями, расположена по </w:t>
      </w:r>
      <w:r w:rsidRPr="007443E1">
        <w:rPr>
          <w:rStyle w:val="affff6"/>
          <w:rFonts w:ascii="Times New Roman" w:hAnsi="Times New Roman" w:cs="Times New Roman"/>
          <w:color w:val="auto"/>
        </w:rPr>
        <w:t xml:space="preserve">ул. Набережная, д. 16Б, в с. Николаевка Варненского муниципального </w:t>
      </w:r>
      <w:proofErr w:type="gramStart"/>
      <w:r w:rsidRPr="007443E1">
        <w:rPr>
          <w:rStyle w:val="affff6"/>
          <w:rFonts w:ascii="Times New Roman" w:hAnsi="Times New Roman" w:cs="Times New Roman"/>
          <w:color w:val="auto"/>
        </w:rPr>
        <w:t xml:space="preserve">округа, </w:t>
      </w:r>
      <w:r w:rsidRPr="007443E1">
        <w:rPr>
          <w:rFonts w:ascii="Times New Roman" w:hAnsi="Times New Roman" w:cs="Times New Roman"/>
          <w:color w:val="auto"/>
        </w:rPr>
        <w:t xml:space="preserve"> эксплуатируется</w:t>
      </w:r>
      <w:proofErr w:type="gramEnd"/>
      <w:r w:rsidRPr="007443E1">
        <w:rPr>
          <w:rFonts w:ascii="Times New Roman" w:hAnsi="Times New Roman" w:cs="Times New Roman"/>
          <w:color w:val="auto"/>
        </w:rPr>
        <w:t xml:space="preserve"> </w:t>
      </w:r>
      <w:r w:rsidRPr="007443E1">
        <w:rPr>
          <w:rFonts w:ascii="Times New Roman" w:eastAsia="Calibri" w:hAnsi="Times New Roman" w:cs="Times New Roman"/>
          <w:color w:val="auto"/>
        </w:rPr>
        <w:t>АО «Челябоблкоммун</w:t>
      </w:r>
      <w:r w:rsidR="002D42C7">
        <w:rPr>
          <w:rFonts w:ascii="Times New Roman" w:eastAsia="Calibri" w:hAnsi="Times New Roman" w:cs="Times New Roman"/>
          <w:color w:val="auto"/>
        </w:rPr>
        <w:t>-</w:t>
      </w:r>
      <w:r w:rsidRPr="007443E1">
        <w:rPr>
          <w:rFonts w:ascii="Times New Roman" w:eastAsia="Calibri" w:hAnsi="Times New Roman" w:cs="Times New Roman"/>
          <w:color w:val="auto"/>
        </w:rPr>
        <w:t>энерго»</w:t>
      </w:r>
      <w:r w:rsidRPr="007443E1">
        <w:rPr>
          <w:rFonts w:ascii="Times New Roman" w:hAnsi="Times New Roman" w:cs="Times New Roman"/>
          <w:color w:val="auto"/>
        </w:rPr>
        <w:t>. Теплоснабжающая организация вырабатывает, транспортирует, распределяет тепловую энергию в виде горячей воды для нужд МОУ</w:t>
      </w:r>
      <w:r w:rsidRPr="007443E1">
        <w:rPr>
          <w:rFonts w:ascii="Times New Roman" w:hAnsi="Times New Roman" w:cs="Times New Roman"/>
          <w:b/>
          <w:i/>
          <w:color w:val="auto"/>
        </w:rPr>
        <w:t xml:space="preserve"> </w:t>
      </w:r>
      <w:r w:rsidRPr="007443E1">
        <w:rPr>
          <w:rFonts w:ascii="Times New Roman" w:hAnsi="Times New Roman" w:cs="Times New Roman"/>
          <w:color w:val="auto"/>
        </w:rPr>
        <w:t>«СОШ».</w:t>
      </w:r>
    </w:p>
    <w:p w14:paraId="1B050A8C" w14:textId="01EA77AB" w:rsidR="007443E1" w:rsidRPr="007443E1" w:rsidRDefault="007443E1" w:rsidP="007443E1">
      <w:pPr>
        <w:pStyle w:val="Default"/>
        <w:spacing w:line="360" w:lineRule="auto"/>
        <w:ind w:firstLine="709"/>
        <w:jc w:val="both"/>
        <w:rPr>
          <w:rFonts w:ascii="Times New Roman" w:hAnsi="Times New Roman" w:cs="Times New Roman"/>
          <w:color w:val="auto"/>
        </w:rPr>
      </w:pPr>
      <w:r w:rsidRPr="007443E1">
        <w:rPr>
          <w:rFonts w:ascii="Times New Roman" w:hAnsi="Times New Roman" w:cs="Times New Roman"/>
          <w:b/>
          <w:color w:val="FF0000"/>
        </w:rPr>
        <w:t>13-я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ТКУ «Дет</w:t>
      </w:r>
      <w:r w:rsidR="00364452">
        <w:rPr>
          <w:rFonts w:ascii="Times New Roman" w:hAnsi="Times New Roman" w:cs="Times New Roman"/>
          <w:color w:val="auto"/>
        </w:rPr>
        <w:t>с</w:t>
      </w:r>
      <w:r w:rsidRPr="007443E1">
        <w:rPr>
          <w:rFonts w:ascii="Times New Roman" w:hAnsi="Times New Roman" w:cs="Times New Roman"/>
          <w:color w:val="auto"/>
        </w:rPr>
        <w:t xml:space="preserve">кий сад» с тепловыми сетями, расположена по </w:t>
      </w:r>
      <w:r w:rsidRPr="007443E1">
        <w:rPr>
          <w:rStyle w:val="affff6"/>
          <w:rFonts w:ascii="Times New Roman" w:hAnsi="Times New Roman" w:cs="Times New Roman"/>
          <w:color w:val="auto"/>
        </w:rPr>
        <w:t>ул. Набережная, д. 16Б, в с. Николаевка Варненского муниципального округа,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«Челябоблком</w:t>
      </w:r>
      <w:r w:rsidR="002D42C7">
        <w:rPr>
          <w:rFonts w:ascii="Times New Roman" w:eastAsia="Calibri" w:hAnsi="Times New Roman" w:cs="Times New Roman"/>
          <w:color w:val="auto"/>
        </w:rPr>
        <w:t>-мун</w:t>
      </w:r>
      <w:r w:rsidRPr="007443E1">
        <w:rPr>
          <w:rFonts w:ascii="Times New Roman" w:eastAsia="Calibri" w:hAnsi="Times New Roman" w:cs="Times New Roman"/>
          <w:color w:val="auto"/>
        </w:rPr>
        <w:t>энерго»</w:t>
      </w:r>
      <w:r w:rsidRPr="007443E1">
        <w:rPr>
          <w:rFonts w:ascii="Times New Roman" w:hAnsi="Times New Roman" w:cs="Times New Roman"/>
          <w:color w:val="auto"/>
        </w:rPr>
        <w:t xml:space="preserve">. Теплоснабжающая организация вырабатывает, транспортирует, распределяет тепловую </w:t>
      </w:r>
      <w:proofErr w:type="gramStart"/>
      <w:r w:rsidRPr="007443E1">
        <w:rPr>
          <w:rFonts w:ascii="Times New Roman" w:hAnsi="Times New Roman" w:cs="Times New Roman"/>
          <w:color w:val="auto"/>
        </w:rPr>
        <w:t>энергию  в</w:t>
      </w:r>
      <w:proofErr w:type="gramEnd"/>
      <w:r w:rsidRPr="007443E1">
        <w:rPr>
          <w:rFonts w:ascii="Times New Roman" w:hAnsi="Times New Roman" w:cs="Times New Roman"/>
          <w:color w:val="auto"/>
        </w:rPr>
        <w:t xml:space="preserve"> виде горячей воды для нужд </w:t>
      </w:r>
      <w:r w:rsidRPr="007443E1">
        <w:rPr>
          <w:rFonts w:ascii="Times New Roman" w:hAnsi="Times New Roman" w:cs="Times New Roman"/>
          <w:b/>
          <w:i/>
          <w:color w:val="auto"/>
        </w:rPr>
        <w:t xml:space="preserve"> </w:t>
      </w:r>
      <w:r w:rsidRPr="007443E1">
        <w:rPr>
          <w:rFonts w:ascii="Times New Roman" w:hAnsi="Times New Roman" w:cs="Times New Roman"/>
          <w:color w:val="auto"/>
        </w:rPr>
        <w:t>МКДОУ</w:t>
      </w:r>
      <w:r w:rsidRPr="007443E1">
        <w:rPr>
          <w:rFonts w:ascii="Times New Roman" w:hAnsi="Times New Roman" w:cs="Times New Roman"/>
          <w:b/>
          <w:i/>
          <w:color w:val="auto"/>
        </w:rPr>
        <w:t xml:space="preserve"> </w:t>
      </w:r>
      <w:r w:rsidRPr="007443E1">
        <w:rPr>
          <w:rFonts w:ascii="Times New Roman" w:hAnsi="Times New Roman" w:cs="Times New Roman"/>
          <w:color w:val="auto"/>
        </w:rPr>
        <w:t>«Детский сад №1».</w:t>
      </w:r>
    </w:p>
    <w:p w14:paraId="2B724B17" w14:textId="77777777" w:rsidR="007443E1" w:rsidRPr="007443E1" w:rsidRDefault="007443E1" w:rsidP="007443E1">
      <w:pPr>
        <w:pStyle w:val="Default"/>
        <w:spacing w:line="360" w:lineRule="auto"/>
        <w:ind w:firstLine="709"/>
        <w:jc w:val="both"/>
        <w:rPr>
          <w:rStyle w:val="affff6"/>
          <w:rFonts w:ascii="Times New Roman" w:hAnsi="Times New Roman" w:cs="Times New Roman"/>
          <w:color w:val="auto"/>
        </w:rPr>
      </w:pPr>
      <w:r w:rsidRPr="007443E1">
        <w:rPr>
          <w:rFonts w:ascii="Times New Roman" w:hAnsi="Times New Roman" w:cs="Times New Roman"/>
          <w:b/>
          <w:color w:val="FF0000"/>
        </w:rPr>
        <w:t>14-я зона</w:t>
      </w:r>
      <w:r w:rsidRPr="007443E1">
        <w:rPr>
          <w:rFonts w:ascii="Times New Roman" w:hAnsi="Times New Roman" w:cs="Times New Roman"/>
          <w:color w:val="FF0000"/>
        </w:rPr>
        <w:t xml:space="preserve"> – </w:t>
      </w:r>
      <w:r w:rsidRPr="007443E1">
        <w:rPr>
          <w:rFonts w:ascii="Times New Roman" w:hAnsi="Times New Roman" w:cs="Times New Roman"/>
          <w:color w:val="auto"/>
        </w:rPr>
        <w:t xml:space="preserve">БТУ-300 «Школа» с тепловыми сетями, расположена по </w:t>
      </w:r>
      <w:r w:rsidRPr="007443E1">
        <w:rPr>
          <w:rStyle w:val="affff6"/>
          <w:rFonts w:ascii="Times New Roman" w:hAnsi="Times New Roman" w:cs="Times New Roman"/>
          <w:color w:val="auto"/>
        </w:rPr>
        <w:t xml:space="preserve">ул. Центральная, </w:t>
      </w:r>
    </w:p>
    <w:p w14:paraId="5AB78DF7" w14:textId="272248EA" w:rsidR="007443E1" w:rsidRPr="007443E1" w:rsidRDefault="007443E1" w:rsidP="002D42C7">
      <w:pPr>
        <w:pStyle w:val="Default"/>
        <w:spacing w:line="360" w:lineRule="auto"/>
        <w:jc w:val="both"/>
        <w:rPr>
          <w:rFonts w:ascii="Times New Roman" w:hAnsi="Times New Roman" w:cs="Times New Roman"/>
          <w:color w:val="auto"/>
        </w:rPr>
      </w:pPr>
      <w:r w:rsidRPr="007443E1">
        <w:rPr>
          <w:rStyle w:val="affff6"/>
          <w:rFonts w:ascii="Times New Roman" w:hAnsi="Times New Roman" w:cs="Times New Roman"/>
          <w:color w:val="auto"/>
        </w:rPr>
        <w:t>12А, в п.Арчаглы-Аят Варненского муниципального округа,</w:t>
      </w:r>
      <w:r w:rsidRPr="007443E1">
        <w:rPr>
          <w:rFonts w:ascii="Times New Roman" w:hAnsi="Times New Roman" w:cs="Times New Roman"/>
          <w:color w:val="auto"/>
        </w:rPr>
        <w:t xml:space="preserve"> эксплуатируется </w:t>
      </w:r>
      <w:r w:rsidRPr="007443E1">
        <w:rPr>
          <w:rFonts w:ascii="Times New Roman" w:eastAsia="Calibri" w:hAnsi="Times New Roman" w:cs="Times New Roman"/>
          <w:color w:val="auto"/>
        </w:rPr>
        <w:t>АО «Челябобл</w:t>
      </w:r>
      <w:r w:rsidR="002D42C7">
        <w:rPr>
          <w:rFonts w:ascii="Times New Roman" w:eastAsia="Calibri" w:hAnsi="Times New Roman" w:cs="Times New Roman"/>
          <w:color w:val="auto"/>
        </w:rPr>
        <w:t>-</w:t>
      </w:r>
      <w:r w:rsidRPr="007443E1">
        <w:rPr>
          <w:rFonts w:ascii="Times New Roman" w:eastAsia="Calibri" w:hAnsi="Times New Roman" w:cs="Times New Roman"/>
          <w:color w:val="auto"/>
        </w:rPr>
        <w:t>коммунэнерго»</w:t>
      </w:r>
      <w:r w:rsidRPr="007443E1">
        <w:rPr>
          <w:rFonts w:ascii="Times New Roman" w:hAnsi="Times New Roman" w:cs="Times New Roman"/>
          <w:color w:val="auto"/>
        </w:rPr>
        <w:t xml:space="preserve">. Теплоснабжающая организация вырабатывает, транспортирует, распределяет тепловую </w:t>
      </w:r>
      <w:proofErr w:type="gramStart"/>
      <w:r w:rsidRPr="007443E1">
        <w:rPr>
          <w:rFonts w:ascii="Times New Roman" w:hAnsi="Times New Roman" w:cs="Times New Roman"/>
          <w:color w:val="auto"/>
        </w:rPr>
        <w:t>энергию  в</w:t>
      </w:r>
      <w:proofErr w:type="gramEnd"/>
      <w:r w:rsidRPr="007443E1">
        <w:rPr>
          <w:rFonts w:ascii="Times New Roman" w:hAnsi="Times New Roman" w:cs="Times New Roman"/>
          <w:color w:val="auto"/>
        </w:rPr>
        <w:t xml:space="preserve"> виде горячей воды для нужд МОУ</w:t>
      </w:r>
      <w:r w:rsidRPr="007443E1">
        <w:rPr>
          <w:rFonts w:ascii="Times New Roman" w:hAnsi="Times New Roman" w:cs="Times New Roman"/>
          <w:b/>
          <w:i/>
          <w:color w:val="auto"/>
        </w:rPr>
        <w:t xml:space="preserve"> </w:t>
      </w:r>
      <w:r w:rsidRPr="007443E1">
        <w:rPr>
          <w:rFonts w:ascii="Times New Roman" w:hAnsi="Times New Roman" w:cs="Times New Roman"/>
          <w:color w:val="auto"/>
        </w:rPr>
        <w:t>«СОШ».</w:t>
      </w:r>
    </w:p>
    <w:p w14:paraId="4ECE2A0D" w14:textId="599CCCE0" w:rsidR="00C123D0" w:rsidRDefault="00C123D0" w:rsidP="00C123D0">
      <w:pPr>
        <w:pStyle w:val="Default"/>
        <w:spacing w:line="360" w:lineRule="auto"/>
        <w:ind w:firstLine="709"/>
        <w:jc w:val="both"/>
        <w:rPr>
          <w:rFonts w:ascii="Times New Roman" w:hAnsi="Times New Roman" w:cs="Times New Roman"/>
          <w:color w:val="0F243E"/>
        </w:rPr>
      </w:pPr>
    </w:p>
    <w:p w14:paraId="6F6C93B9" w14:textId="77777777" w:rsidR="00B44A8D" w:rsidRDefault="00B44A8D" w:rsidP="00C123D0">
      <w:pPr>
        <w:pStyle w:val="Default"/>
        <w:spacing w:line="360" w:lineRule="auto"/>
        <w:ind w:firstLine="709"/>
        <w:jc w:val="both"/>
        <w:rPr>
          <w:rFonts w:ascii="Times New Roman" w:hAnsi="Times New Roman" w:cs="Times New Roman"/>
          <w:color w:val="0F243E"/>
        </w:rPr>
      </w:pPr>
    </w:p>
    <w:p w14:paraId="56300F16"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lastRenderedPageBreak/>
        <w:t>В мероприятия по строительству, реконструкции и техническому перевооружению источников тепловой энергии входят 9 групп проектов, в том числе:</w:t>
      </w:r>
    </w:p>
    <w:p w14:paraId="0CBF9B15"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 xml:space="preserve">1) </w:t>
      </w:r>
      <w:r w:rsidRPr="007443E1">
        <w:rPr>
          <w:rFonts w:ascii="Times New Roman" w:hAnsi="Times New Roman"/>
          <w:sz w:val="24"/>
          <w:szCs w:val="24"/>
        </w:rPr>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w:t>
      </w:r>
      <w:r w:rsidR="00131C7C" w:rsidRPr="007443E1">
        <w:rPr>
          <w:rFonts w:ascii="Times New Roman" w:hAnsi="Times New Roman"/>
          <w:sz w:val="24"/>
          <w:szCs w:val="24"/>
        </w:rPr>
        <w:t xml:space="preserve"> приростов тепловых</w:t>
      </w:r>
      <w:r w:rsidRPr="007443E1">
        <w:rPr>
          <w:rFonts w:ascii="Times New Roman" w:hAnsi="Times New Roman"/>
          <w:sz w:val="24"/>
          <w:szCs w:val="24"/>
        </w:rPr>
        <w:t xml:space="preserve"> нагрузок;</w:t>
      </w:r>
    </w:p>
    <w:p w14:paraId="2DAD312C"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2)</w:t>
      </w:r>
      <w:r w:rsidRPr="007443E1">
        <w:rPr>
          <w:rFonts w:ascii="Times New Roman" w:hAnsi="Times New Roman"/>
          <w:sz w:val="24"/>
          <w:szCs w:val="24"/>
        </w:rPr>
        <w:tab/>
        <w:t xml:space="preserve"> Группа проектов 12 </w:t>
      </w:r>
      <w:r w:rsidR="001C3FB4" w:rsidRPr="007443E1">
        <w:rPr>
          <w:rFonts w:ascii="Times New Roman" w:hAnsi="Times New Roman"/>
          <w:sz w:val="24"/>
          <w:szCs w:val="24"/>
        </w:rPr>
        <w:t>–</w:t>
      </w:r>
      <w:r w:rsidR="00262E29" w:rsidRPr="007443E1">
        <w:rPr>
          <w:rFonts w:ascii="Times New Roman" w:hAnsi="Times New Roman"/>
          <w:sz w:val="24"/>
          <w:szCs w:val="24"/>
        </w:rPr>
        <w:t xml:space="preserve"> </w:t>
      </w:r>
      <w:r w:rsidRPr="007443E1">
        <w:rPr>
          <w:rFonts w:ascii="Times New Roman" w:hAnsi="Times New Roman"/>
          <w:sz w:val="24"/>
          <w:szCs w:val="24"/>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00D33E2E" w:rsidRPr="007443E1">
        <w:rPr>
          <w:rFonts w:ascii="Times New Roman" w:hAnsi="Times New Roman"/>
          <w:sz w:val="24"/>
          <w:szCs w:val="24"/>
        </w:rPr>
        <w:t>;</w:t>
      </w:r>
    </w:p>
    <w:p w14:paraId="684435D4"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 xml:space="preserve">3) </w:t>
      </w:r>
      <w:r w:rsidRPr="007443E1">
        <w:rPr>
          <w:rFonts w:ascii="Times New Roman" w:hAnsi="Times New Roman"/>
          <w:sz w:val="24"/>
          <w:szCs w:val="24"/>
        </w:rPr>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14:paraId="1BD205D9"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4)</w:t>
      </w:r>
      <w:r w:rsidRPr="007443E1">
        <w:rPr>
          <w:rFonts w:ascii="Times New Roman" w:hAnsi="Times New Roman"/>
          <w:sz w:val="24"/>
          <w:szCs w:val="24"/>
        </w:rPr>
        <w:tab/>
        <w:t xml:space="preserve"> Группа проектов 14 - реконструкция действующих источников тепловой энергии с комбинированной выработкой тепловой и электрической энергии</w:t>
      </w:r>
      <w:r w:rsidR="00371423" w:rsidRPr="007443E1">
        <w:rPr>
          <w:rFonts w:ascii="Times New Roman" w:hAnsi="Times New Roman"/>
          <w:sz w:val="24"/>
          <w:szCs w:val="24"/>
        </w:rPr>
        <w:t>,</w:t>
      </w:r>
      <w:r w:rsidRPr="007443E1">
        <w:rPr>
          <w:rFonts w:ascii="Times New Roman" w:hAnsi="Times New Roman"/>
          <w:sz w:val="24"/>
          <w:szCs w:val="24"/>
        </w:rPr>
        <w:t xml:space="preserve"> в связи с физическим износом оборудования;</w:t>
      </w:r>
    </w:p>
    <w:p w14:paraId="633704A9"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5)</w:t>
      </w:r>
      <w:r w:rsidRPr="007443E1">
        <w:rPr>
          <w:rFonts w:ascii="Times New Roman" w:hAnsi="Times New Roman"/>
          <w:sz w:val="24"/>
          <w:szCs w:val="24"/>
        </w:rPr>
        <w:tab/>
        <w:t xml:space="preserve"> Группа проектов 15 </w:t>
      </w:r>
      <w:r w:rsidR="00D04858" w:rsidRPr="007443E1">
        <w:rPr>
          <w:rFonts w:ascii="Times New Roman" w:hAnsi="Times New Roman"/>
          <w:sz w:val="24"/>
          <w:szCs w:val="24"/>
        </w:rPr>
        <w:t>–</w:t>
      </w:r>
      <w:r w:rsidRPr="007443E1">
        <w:rPr>
          <w:rFonts w:ascii="Times New Roman" w:hAnsi="Times New Roman"/>
          <w:sz w:val="24"/>
          <w:szCs w:val="24"/>
        </w:rPr>
        <w:t xml:space="preserve"> </w:t>
      </w:r>
      <w:r w:rsidR="00D04858" w:rsidRPr="007443E1">
        <w:rPr>
          <w:rFonts w:ascii="Times New Roman" w:hAnsi="Times New Roman"/>
          <w:sz w:val="24"/>
          <w:szCs w:val="24"/>
        </w:rPr>
        <w:t xml:space="preserve">строительство и </w:t>
      </w:r>
      <w:r w:rsidRPr="007443E1">
        <w:rPr>
          <w:rFonts w:ascii="Times New Roman" w:hAnsi="Times New Roman"/>
          <w:sz w:val="24"/>
          <w:szCs w:val="24"/>
        </w:rPr>
        <w:t>реконструкция действующих котельных для обеспечения перспективных приростов тепловых нагрузок;</w:t>
      </w:r>
    </w:p>
    <w:p w14:paraId="50BAB563"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6)</w:t>
      </w:r>
      <w:r w:rsidRPr="007443E1">
        <w:rPr>
          <w:rFonts w:ascii="Times New Roman" w:hAnsi="Times New Roman"/>
          <w:sz w:val="24"/>
          <w:szCs w:val="24"/>
        </w:rPr>
        <w:tab/>
        <w:t xml:space="preserve"> Группа проектов </w:t>
      </w:r>
      <w:r w:rsidR="00D33E2E" w:rsidRPr="007443E1">
        <w:rPr>
          <w:rFonts w:ascii="Times New Roman" w:hAnsi="Times New Roman"/>
          <w:sz w:val="24"/>
          <w:szCs w:val="24"/>
        </w:rPr>
        <w:t xml:space="preserve">16 - реконструкция действующих </w:t>
      </w:r>
      <w:r w:rsidRPr="007443E1">
        <w:rPr>
          <w:rFonts w:ascii="Times New Roman" w:hAnsi="Times New Roman"/>
          <w:sz w:val="24"/>
          <w:szCs w:val="24"/>
        </w:rPr>
        <w:t>котельных для повышения эффективности работы;</w:t>
      </w:r>
    </w:p>
    <w:p w14:paraId="25CD89AF"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 xml:space="preserve">7) </w:t>
      </w:r>
      <w:r w:rsidRPr="007443E1">
        <w:rPr>
          <w:rFonts w:ascii="Times New Roman" w:hAnsi="Times New Roman"/>
          <w:sz w:val="24"/>
          <w:szCs w:val="24"/>
        </w:rPr>
        <w:tab/>
        <w:t xml:space="preserve">Группа проектов </w:t>
      </w:r>
      <w:r w:rsidR="00D33E2E" w:rsidRPr="007443E1">
        <w:rPr>
          <w:rFonts w:ascii="Times New Roman" w:hAnsi="Times New Roman"/>
          <w:sz w:val="24"/>
          <w:szCs w:val="24"/>
        </w:rPr>
        <w:t xml:space="preserve">17 - реконструкция действующих </w:t>
      </w:r>
      <w:r w:rsidRPr="007443E1">
        <w:rPr>
          <w:rFonts w:ascii="Times New Roman" w:hAnsi="Times New Roman"/>
          <w:sz w:val="24"/>
          <w:szCs w:val="24"/>
        </w:rPr>
        <w:t>котельных в связи с физическим износом оборудования;</w:t>
      </w:r>
    </w:p>
    <w:p w14:paraId="5927B592" w14:textId="77777777" w:rsidR="008954A8"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8)</w:t>
      </w:r>
      <w:r w:rsidRPr="007443E1">
        <w:rPr>
          <w:rFonts w:ascii="Times New Roman" w:hAnsi="Times New Roman"/>
          <w:sz w:val="24"/>
          <w:szCs w:val="24"/>
        </w:rPr>
        <w:tab/>
        <w:t xml:space="preserve"> Группа проектов 18 - новое строительство</w:t>
      </w:r>
      <w:r w:rsidR="00371423" w:rsidRPr="007443E1">
        <w:rPr>
          <w:rFonts w:ascii="Times New Roman" w:hAnsi="Times New Roman"/>
          <w:sz w:val="24"/>
          <w:szCs w:val="24"/>
        </w:rPr>
        <w:t xml:space="preserve"> теплоисточников</w:t>
      </w:r>
      <w:r w:rsidRPr="007443E1">
        <w:rPr>
          <w:rFonts w:ascii="Times New Roman" w:hAnsi="Times New Roman"/>
          <w:sz w:val="24"/>
          <w:szCs w:val="24"/>
        </w:rPr>
        <w:t xml:space="preserve"> для обеспечения существующих потребителей</w:t>
      </w:r>
      <w:r w:rsidR="00BF0C05" w:rsidRPr="007443E1">
        <w:rPr>
          <w:rFonts w:ascii="Times New Roman" w:hAnsi="Times New Roman"/>
          <w:sz w:val="24"/>
          <w:szCs w:val="24"/>
        </w:rPr>
        <w:t xml:space="preserve"> (переключение нагрузки существующих потребителей)</w:t>
      </w:r>
      <w:r w:rsidRPr="007443E1">
        <w:rPr>
          <w:rFonts w:ascii="Times New Roman" w:hAnsi="Times New Roman"/>
          <w:sz w:val="24"/>
          <w:szCs w:val="24"/>
        </w:rPr>
        <w:t>;</w:t>
      </w:r>
    </w:p>
    <w:p w14:paraId="636D8850" w14:textId="77777777" w:rsidR="00A52EF5" w:rsidRPr="007443E1" w:rsidRDefault="008954A8" w:rsidP="00DA7677">
      <w:pPr>
        <w:spacing w:before="0" w:after="0" w:line="480" w:lineRule="auto"/>
        <w:rPr>
          <w:rFonts w:ascii="Times New Roman" w:hAnsi="Times New Roman"/>
          <w:sz w:val="24"/>
          <w:szCs w:val="24"/>
        </w:rPr>
      </w:pPr>
      <w:r w:rsidRPr="007443E1">
        <w:rPr>
          <w:rFonts w:ascii="Times New Roman" w:hAnsi="Times New Roman"/>
          <w:sz w:val="24"/>
          <w:szCs w:val="24"/>
        </w:rPr>
        <w:t xml:space="preserve">9) </w:t>
      </w:r>
      <w:r w:rsidRPr="007443E1">
        <w:rPr>
          <w:rFonts w:ascii="Times New Roman" w:hAnsi="Times New Roman"/>
          <w:sz w:val="24"/>
          <w:szCs w:val="24"/>
        </w:rPr>
        <w:tab/>
        <w:t xml:space="preserve">Группа проектов </w:t>
      </w:r>
      <w:r w:rsidR="00D143E8" w:rsidRPr="007443E1">
        <w:rPr>
          <w:rFonts w:ascii="Times New Roman" w:hAnsi="Times New Roman"/>
          <w:sz w:val="24"/>
          <w:szCs w:val="24"/>
        </w:rPr>
        <w:t xml:space="preserve"> </w:t>
      </w:r>
      <w:r w:rsidRPr="007443E1">
        <w:rPr>
          <w:rFonts w:ascii="Times New Roman" w:hAnsi="Times New Roman"/>
          <w:sz w:val="24"/>
          <w:szCs w:val="24"/>
        </w:rPr>
        <w:t>19</w:t>
      </w:r>
      <w:r w:rsidR="00D143E8" w:rsidRPr="007443E1">
        <w:rPr>
          <w:rFonts w:ascii="Times New Roman" w:hAnsi="Times New Roman"/>
          <w:sz w:val="24"/>
          <w:szCs w:val="24"/>
        </w:rPr>
        <w:t xml:space="preserve"> </w:t>
      </w:r>
      <w:r w:rsidRPr="007443E1">
        <w:rPr>
          <w:rFonts w:ascii="Times New Roman" w:hAnsi="Times New Roman"/>
          <w:sz w:val="24"/>
          <w:szCs w:val="24"/>
        </w:rPr>
        <w:t xml:space="preserve"> - </w:t>
      </w:r>
      <w:r w:rsidR="00D143E8" w:rsidRPr="007443E1">
        <w:rPr>
          <w:rFonts w:ascii="Times New Roman" w:hAnsi="Times New Roman"/>
          <w:sz w:val="24"/>
          <w:szCs w:val="24"/>
        </w:rPr>
        <w:t xml:space="preserve"> </w:t>
      </w:r>
      <w:r w:rsidRPr="007443E1">
        <w:rPr>
          <w:rFonts w:ascii="Times New Roman" w:hAnsi="Times New Roman"/>
          <w:sz w:val="24"/>
          <w:szCs w:val="24"/>
        </w:rPr>
        <w:t>реконструкция котельных для выработки тепловой и электрической энергии в комбинированном цикле.</w:t>
      </w:r>
    </w:p>
    <w:p w14:paraId="7C1362F0" w14:textId="77777777" w:rsidR="00D0172B" w:rsidRDefault="00D0172B" w:rsidP="009068BB">
      <w:pPr>
        <w:spacing w:before="0" w:after="0" w:line="360" w:lineRule="auto"/>
        <w:ind w:left="567" w:firstLine="0"/>
        <w:rPr>
          <w:rFonts w:ascii="Times New Roman" w:hAnsi="Times New Roman"/>
          <w:sz w:val="24"/>
          <w:szCs w:val="24"/>
        </w:rPr>
      </w:pPr>
    </w:p>
    <w:p w14:paraId="0EC79763" w14:textId="77777777" w:rsidR="00681BA6" w:rsidRPr="005C32B8" w:rsidRDefault="00681BA6" w:rsidP="009068BB">
      <w:pPr>
        <w:spacing w:before="0" w:after="0" w:line="360" w:lineRule="auto"/>
        <w:ind w:left="567" w:firstLine="0"/>
        <w:rPr>
          <w:rFonts w:ascii="Times New Roman" w:hAnsi="Times New Roman"/>
          <w:sz w:val="24"/>
          <w:szCs w:val="24"/>
        </w:rPr>
        <w:sectPr w:rsidR="00681BA6" w:rsidRPr="005C32B8" w:rsidSect="004F68CE">
          <w:footerReference w:type="default" r:id="rId13"/>
          <w:pgSz w:w="11907" w:h="16839" w:code="9"/>
          <w:pgMar w:top="1134" w:right="567" w:bottom="567" w:left="1418" w:header="284" w:footer="284" w:gutter="0"/>
          <w:cols w:space="708"/>
          <w:docGrid w:linePitch="360"/>
        </w:sectPr>
      </w:pPr>
    </w:p>
    <w:p w14:paraId="1A0770BB" w14:textId="77777777" w:rsidR="00AB673F" w:rsidRDefault="006C5A7F" w:rsidP="00645ABE">
      <w:pPr>
        <w:pStyle w:val="10"/>
        <w:ind w:left="0" w:firstLine="567"/>
        <w:rPr>
          <w:rFonts w:ascii="Times New Roman" w:hAnsi="Times New Roman"/>
          <w:color w:val="C00000"/>
          <w:sz w:val="24"/>
          <w:szCs w:val="24"/>
        </w:rPr>
      </w:pPr>
      <w:bookmarkStart w:id="2" w:name="_Toc25521620"/>
      <w:bookmarkStart w:id="3" w:name="_Toc394747260"/>
      <w:bookmarkStart w:id="4" w:name="_Toc466199050"/>
      <w:r w:rsidRPr="006D7DF5">
        <w:rPr>
          <w:rFonts w:ascii="Times New Roman" w:hAnsi="Times New Roman"/>
          <w:color w:val="C00000"/>
          <w:sz w:val="24"/>
          <w:szCs w:val="24"/>
        </w:rPr>
        <w:lastRenderedPageBreak/>
        <w:t xml:space="preserve"> </w:t>
      </w:r>
      <w:r w:rsidR="00AB673F" w:rsidRPr="006D7DF5">
        <w:rPr>
          <w:rFonts w:ascii="Times New Roman" w:hAnsi="Times New Roman"/>
          <w:color w:val="C00000"/>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w:t>
      </w:r>
      <w:proofErr w:type="gramStart"/>
      <w:r w:rsidR="00AB673F" w:rsidRPr="006D7DF5">
        <w:rPr>
          <w:rFonts w:ascii="Times New Roman" w:hAnsi="Times New Roman"/>
          <w:color w:val="C00000"/>
          <w:sz w:val="24"/>
          <w:szCs w:val="24"/>
        </w:rPr>
        <w:t>предшествую</w:t>
      </w:r>
      <w:r w:rsidR="00645ABE" w:rsidRPr="006D7DF5">
        <w:rPr>
          <w:rFonts w:ascii="Times New Roman" w:hAnsi="Times New Roman"/>
          <w:color w:val="C00000"/>
          <w:sz w:val="24"/>
          <w:szCs w:val="24"/>
        </w:rPr>
        <w:t>-</w:t>
      </w:r>
      <w:r w:rsidR="00AB673F" w:rsidRPr="006D7DF5">
        <w:rPr>
          <w:rFonts w:ascii="Times New Roman" w:hAnsi="Times New Roman"/>
          <w:color w:val="C00000"/>
          <w:sz w:val="24"/>
          <w:szCs w:val="24"/>
        </w:rPr>
        <w:t>щий</w:t>
      </w:r>
      <w:proofErr w:type="gramEnd"/>
      <w:r w:rsidR="00AB673F" w:rsidRPr="006D7DF5">
        <w:rPr>
          <w:rFonts w:ascii="Times New Roman" w:hAnsi="Times New Roman"/>
          <w:color w:val="C00000"/>
          <w:sz w:val="24"/>
          <w:szCs w:val="24"/>
        </w:rPr>
        <w:t xml:space="preserve">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2"/>
      <w:r w:rsidR="00C123D0">
        <w:rPr>
          <w:rFonts w:ascii="Times New Roman" w:hAnsi="Times New Roman"/>
          <w:color w:val="C00000"/>
          <w:sz w:val="24"/>
          <w:szCs w:val="24"/>
        </w:rPr>
        <w:t>.</w:t>
      </w:r>
    </w:p>
    <w:p w14:paraId="2A7C7F84" w14:textId="5F3A9EE7" w:rsidR="007443E1" w:rsidRPr="00137112" w:rsidRDefault="003851F3" w:rsidP="00B21DDA">
      <w:pPr>
        <w:spacing w:before="0" w:after="0"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При </w:t>
      </w:r>
      <w:r w:rsidR="00172BA8">
        <w:rPr>
          <w:rFonts w:ascii="Times New Roman" w:eastAsia="Calibri" w:hAnsi="Times New Roman"/>
          <w:sz w:val="24"/>
          <w:szCs w:val="24"/>
        </w:rPr>
        <w:t>актуализации</w:t>
      </w:r>
      <w:r w:rsidR="00681BA6" w:rsidRPr="00137112">
        <w:rPr>
          <w:rFonts w:ascii="Times New Roman" w:eastAsia="Calibri" w:hAnsi="Times New Roman"/>
          <w:sz w:val="24"/>
          <w:szCs w:val="24"/>
        </w:rPr>
        <w:t xml:space="preserve"> Схемы теплоснабжения</w:t>
      </w:r>
      <w:r w:rsidR="00D8017D" w:rsidRPr="00137112">
        <w:rPr>
          <w:rFonts w:ascii="Times New Roman" w:eastAsia="Calibri" w:hAnsi="Times New Roman"/>
          <w:sz w:val="24"/>
          <w:szCs w:val="24"/>
        </w:rPr>
        <w:t xml:space="preserve"> корр</w:t>
      </w:r>
      <w:r w:rsidR="007443E1" w:rsidRPr="00137112">
        <w:rPr>
          <w:rFonts w:ascii="Times New Roman" w:eastAsia="Calibri" w:hAnsi="Times New Roman"/>
          <w:sz w:val="24"/>
          <w:szCs w:val="24"/>
        </w:rPr>
        <w:t>ектировки коснулись</w:t>
      </w:r>
      <w:r w:rsidR="005A6993" w:rsidRPr="00137112">
        <w:rPr>
          <w:rFonts w:ascii="Times New Roman" w:eastAsia="Calibri" w:hAnsi="Times New Roman"/>
          <w:sz w:val="24"/>
          <w:szCs w:val="24"/>
        </w:rPr>
        <w:t xml:space="preserve"> </w:t>
      </w:r>
      <w:r w:rsidR="00172BA8">
        <w:rPr>
          <w:rFonts w:ascii="Times New Roman" w:eastAsia="Calibri" w:hAnsi="Times New Roman"/>
          <w:sz w:val="24"/>
          <w:szCs w:val="24"/>
        </w:rPr>
        <w:t>сроки</w:t>
      </w:r>
      <w:r w:rsidR="007443E1" w:rsidRPr="00137112">
        <w:rPr>
          <w:rFonts w:ascii="Times New Roman" w:eastAsia="Calibri" w:hAnsi="Times New Roman"/>
          <w:sz w:val="24"/>
          <w:szCs w:val="24"/>
        </w:rPr>
        <w:t xml:space="preserve"> и </w:t>
      </w:r>
      <w:r w:rsidR="00B21DDA" w:rsidRPr="00137112">
        <w:rPr>
          <w:rFonts w:ascii="Times New Roman" w:eastAsia="Calibri" w:hAnsi="Times New Roman"/>
          <w:sz w:val="24"/>
          <w:szCs w:val="24"/>
        </w:rPr>
        <w:t>стоимость</w:t>
      </w:r>
      <w:r w:rsidR="00EE7E16" w:rsidRPr="00137112">
        <w:rPr>
          <w:rFonts w:ascii="Times New Roman" w:eastAsia="Calibri" w:hAnsi="Times New Roman"/>
          <w:sz w:val="24"/>
          <w:szCs w:val="24"/>
        </w:rPr>
        <w:t xml:space="preserve"> мероприятий</w:t>
      </w:r>
      <w:r w:rsidR="0087310C" w:rsidRPr="00137112">
        <w:rPr>
          <w:rFonts w:ascii="Times New Roman" w:eastAsia="Calibri" w:hAnsi="Times New Roman"/>
          <w:sz w:val="24"/>
          <w:szCs w:val="24"/>
        </w:rPr>
        <w:t>.</w:t>
      </w:r>
      <w:r w:rsidR="00172BA8">
        <w:rPr>
          <w:rFonts w:ascii="Times New Roman" w:eastAsia="Calibri" w:hAnsi="Times New Roman"/>
          <w:sz w:val="24"/>
          <w:szCs w:val="24"/>
        </w:rPr>
        <w:t xml:space="preserve"> По факту выполненных работ в 2025 году</w:t>
      </w:r>
    </w:p>
    <w:p w14:paraId="0534ACAB" w14:textId="77777777" w:rsidR="00BE0BDA" w:rsidRPr="00137112" w:rsidRDefault="005D1985" w:rsidP="00B21DDA">
      <w:pPr>
        <w:spacing w:before="0" w:after="0" w:line="360" w:lineRule="auto"/>
        <w:contextualSpacing/>
        <w:rPr>
          <w:rFonts w:ascii="Times New Roman" w:eastAsia="Calibri" w:hAnsi="Times New Roman"/>
          <w:sz w:val="24"/>
          <w:szCs w:val="24"/>
        </w:rPr>
      </w:pPr>
      <w:r w:rsidRPr="00137112">
        <w:rPr>
          <w:rFonts w:ascii="Times New Roman" w:eastAsia="Calibri" w:hAnsi="Times New Roman"/>
          <w:sz w:val="24"/>
          <w:szCs w:val="24"/>
        </w:rPr>
        <w:t>Мероприятие</w:t>
      </w:r>
      <w:r w:rsidR="00BE0BDA" w:rsidRPr="00137112">
        <w:rPr>
          <w:rFonts w:ascii="Times New Roman" w:eastAsia="Calibri" w:hAnsi="Times New Roman"/>
          <w:sz w:val="24"/>
          <w:szCs w:val="24"/>
        </w:rPr>
        <w:t xml:space="preserve"> по развитию систем теплоснабжения </w:t>
      </w:r>
      <w:r w:rsidR="00C123D0" w:rsidRPr="00137112">
        <w:rPr>
          <w:rFonts w:ascii="Times New Roman" w:eastAsia="Calibri" w:hAnsi="Times New Roman"/>
          <w:sz w:val="24"/>
          <w:szCs w:val="24"/>
        </w:rPr>
        <w:t>Вар</w:t>
      </w:r>
      <w:r w:rsidR="00A94F8B" w:rsidRPr="00137112">
        <w:rPr>
          <w:rFonts w:ascii="Times New Roman" w:eastAsia="Calibri" w:hAnsi="Times New Roman"/>
          <w:sz w:val="24"/>
          <w:szCs w:val="24"/>
        </w:rPr>
        <w:t>нен</w:t>
      </w:r>
      <w:r w:rsidR="003C27F7" w:rsidRPr="00137112">
        <w:rPr>
          <w:rFonts w:ascii="Times New Roman" w:eastAsia="Calibri" w:hAnsi="Times New Roman"/>
          <w:sz w:val="24"/>
          <w:szCs w:val="24"/>
        </w:rPr>
        <w:t xml:space="preserve">ского </w:t>
      </w:r>
      <w:r w:rsidR="007443E1" w:rsidRPr="00137112">
        <w:rPr>
          <w:rFonts w:ascii="Times New Roman" w:eastAsia="Calibri" w:hAnsi="Times New Roman"/>
          <w:sz w:val="24"/>
          <w:szCs w:val="24"/>
        </w:rPr>
        <w:t>муниципального округа</w:t>
      </w:r>
      <w:r w:rsidRPr="00137112">
        <w:rPr>
          <w:rFonts w:ascii="Times New Roman" w:eastAsia="Calibri" w:hAnsi="Times New Roman"/>
          <w:sz w:val="24"/>
          <w:szCs w:val="24"/>
        </w:rPr>
        <w:t xml:space="preserve"> принят</w:t>
      </w:r>
      <w:r w:rsidR="00BE0BDA" w:rsidRPr="00137112">
        <w:rPr>
          <w:rFonts w:ascii="Times New Roman" w:eastAsia="Calibri" w:hAnsi="Times New Roman"/>
          <w:sz w:val="24"/>
          <w:szCs w:val="24"/>
        </w:rPr>
        <w:t xml:space="preserve"> по </w:t>
      </w:r>
      <w:r w:rsidR="00123AB9" w:rsidRPr="00137112">
        <w:rPr>
          <w:rFonts w:ascii="Times New Roman" w:eastAsia="Calibri" w:hAnsi="Times New Roman"/>
          <w:sz w:val="24"/>
          <w:szCs w:val="24"/>
        </w:rPr>
        <w:t>оптимальному</w:t>
      </w:r>
      <w:r w:rsidR="00BE0BDA" w:rsidRPr="00137112">
        <w:rPr>
          <w:rFonts w:ascii="Times New Roman" w:eastAsia="Calibri" w:hAnsi="Times New Roman"/>
          <w:sz w:val="24"/>
          <w:szCs w:val="24"/>
        </w:rPr>
        <w:t xml:space="preserve"> варианту в Главе 5 Обосновывающих материалов схемы теплоснабжения </w:t>
      </w:r>
      <w:r w:rsidR="00C123D0" w:rsidRPr="00137112">
        <w:rPr>
          <w:rFonts w:ascii="Times New Roman" w:eastAsia="Calibri" w:hAnsi="Times New Roman"/>
          <w:sz w:val="24"/>
          <w:szCs w:val="24"/>
        </w:rPr>
        <w:t>Вар</w:t>
      </w:r>
      <w:r w:rsidR="00A94F8B" w:rsidRPr="00137112">
        <w:rPr>
          <w:rFonts w:ascii="Times New Roman" w:eastAsia="Calibri" w:hAnsi="Times New Roman"/>
          <w:sz w:val="24"/>
          <w:szCs w:val="24"/>
        </w:rPr>
        <w:t>ненского</w:t>
      </w:r>
      <w:r w:rsidR="003C27F7" w:rsidRPr="00137112">
        <w:rPr>
          <w:rFonts w:ascii="Times New Roman" w:eastAsia="Calibri" w:hAnsi="Times New Roman"/>
          <w:sz w:val="24"/>
          <w:szCs w:val="24"/>
        </w:rPr>
        <w:t xml:space="preserve"> </w:t>
      </w:r>
      <w:r w:rsidR="005376C5">
        <w:rPr>
          <w:rFonts w:ascii="Times New Roman" w:eastAsia="Calibri" w:hAnsi="Times New Roman"/>
          <w:sz w:val="24"/>
          <w:szCs w:val="24"/>
        </w:rPr>
        <w:t>муниципального округа</w:t>
      </w:r>
      <w:r w:rsidR="00BE0BDA" w:rsidRPr="00137112">
        <w:rPr>
          <w:rFonts w:ascii="Times New Roman" w:eastAsia="Calibri" w:hAnsi="Times New Roman"/>
          <w:sz w:val="24"/>
          <w:szCs w:val="24"/>
        </w:rPr>
        <w:t xml:space="preserve">. </w:t>
      </w:r>
    </w:p>
    <w:p w14:paraId="50D0DB0F" w14:textId="77777777" w:rsidR="00EE7E16" w:rsidRDefault="00EE7E16" w:rsidP="00817076">
      <w:pPr>
        <w:shd w:val="clear" w:color="auto" w:fill="FFFFFF"/>
        <w:spacing w:before="0" w:after="0"/>
        <w:rPr>
          <w:rFonts w:ascii="Times New Roman" w:eastAsia="Calibri" w:hAnsi="Times New Roman"/>
          <w:i/>
          <w:sz w:val="24"/>
          <w:szCs w:val="24"/>
        </w:rPr>
      </w:pPr>
      <w:r w:rsidRPr="00EE7E16">
        <w:rPr>
          <w:rFonts w:ascii="Times New Roman" w:eastAsia="Times New Roman" w:hAnsi="Times New Roman"/>
          <w:b/>
          <w:bCs/>
          <w:i/>
          <w:iCs/>
          <w:spacing w:val="-1"/>
          <w:sz w:val="24"/>
          <w:szCs w:val="24"/>
        </w:rPr>
        <w:t>Таблица 1</w:t>
      </w:r>
      <w:r>
        <w:rPr>
          <w:rFonts w:ascii="Times New Roman" w:eastAsia="Times New Roman" w:hAnsi="Times New Roman"/>
          <w:b/>
          <w:bCs/>
          <w:i/>
          <w:iCs/>
          <w:spacing w:val="-1"/>
          <w:sz w:val="24"/>
          <w:szCs w:val="24"/>
        </w:rPr>
        <w:t>.</w:t>
      </w:r>
      <w:r w:rsidRPr="00EE7E16">
        <w:rPr>
          <w:rFonts w:ascii="Times New Roman" w:eastAsia="Times New Roman" w:hAnsi="Times New Roman"/>
          <w:b/>
          <w:bCs/>
          <w:i/>
          <w:iCs/>
          <w:spacing w:val="-1"/>
          <w:sz w:val="24"/>
          <w:szCs w:val="24"/>
        </w:rPr>
        <w:t xml:space="preserve"> </w:t>
      </w:r>
      <w:r w:rsidR="005D1985">
        <w:rPr>
          <w:rFonts w:ascii="Times New Roman" w:eastAsia="Times New Roman" w:hAnsi="Times New Roman"/>
          <w:bCs/>
          <w:i/>
          <w:iCs/>
          <w:spacing w:val="-1"/>
          <w:sz w:val="24"/>
          <w:szCs w:val="24"/>
        </w:rPr>
        <w:t>Мероприятие</w:t>
      </w:r>
      <w:r w:rsidR="005D1985" w:rsidRPr="00EE7E16">
        <w:rPr>
          <w:rFonts w:ascii="Times New Roman" w:eastAsia="Times New Roman" w:hAnsi="Times New Roman"/>
          <w:bCs/>
          <w:i/>
          <w:iCs/>
          <w:spacing w:val="-1"/>
          <w:sz w:val="24"/>
          <w:szCs w:val="24"/>
        </w:rPr>
        <w:t xml:space="preserve"> </w:t>
      </w:r>
      <w:r w:rsidR="005D1985" w:rsidRPr="00EE7E16">
        <w:rPr>
          <w:rFonts w:ascii="Times New Roman" w:hAnsi="Times New Roman"/>
          <w:i/>
          <w:sz w:val="24"/>
          <w:szCs w:val="24"/>
        </w:rPr>
        <w:t>п</w:t>
      </w:r>
      <w:r w:rsidR="005D1985">
        <w:rPr>
          <w:rFonts w:ascii="Times New Roman" w:hAnsi="Times New Roman"/>
          <w:i/>
          <w:sz w:val="24"/>
          <w:szCs w:val="24"/>
        </w:rPr>
        <w:t xml:space="preserve">о реконструкции </w:t>
      </w:r>
      <w:r w:rsidR="005D1985" w:rsidRPr="00EE7E16">
        <w:rPr>
          <w:rFonts w:ascii="Times New Roman" w:hAnsi="Times New Roman"/>
          <w:i/>
          <w:sz w:val="24"/>
          <w:szCs w:val="24"/>
        </w:rPr>
        <w:t>источни</w:t>
      </w:r>
      <w:r w:rsidR="005D1985">
        <w:rPr>
          <w:rFonts w:ascii="Times New Roman" w:hAnsi="Times New Roman"/>
          <w:i/>
          <w:sz w:val="24"/>
          <w:szCs w:val="24"/>
        </w:rPr>
        <w:t xml:space="preserve">ка тепловой энергии за период, </w:t>
      </w:r>
      <w:r w:rsidR="005D1985" w:rsidRPr="00EE7E16">
        <w:rPr>
          <w:rFonts w:ascii="Times New Roman" w:hAnsi="Times New Roman"/>
          <w:i/>
          <w:sz w:val="24"/>
          <w:szCs w:val="24"/>
        </w:rPr>
        <w:t>предшествующий актуализации схемы теплоснабжения</w:t>
      </w:r>
      <w:r w:rsidR="005D1985">
        <w:rPr>
          <w:rFonts w:ascii="Times New Roman" w:eastAsia="Times New Roman" w:hAnsi="Times New Roman"/>
          <w:bCs/>
          <w:i/>
          <w:iCs/>
          <w:spacing w:val="-1"/>
          <w:sz w:val="24"/>
          <w:szCs w:val="24"/>
        </w:rPr>
        <w:t xml:space="preserve"> </w:t>
      </w:r>
      <w:r w:rsidR="00C123D0">
        <w:rPr>
          <w:rFonts w:ascii="Times New Roman" w:eastAsia="Calibri" w:hAnsi="Times New Roman"/>
          <w:i/>
          <w:sz w:val="24"/>
          <w:szCs w:val="24"/>
        </w:rPr>
        <w:t>Вар</w:t>
      </w:r>
      <w:r w:rsidR="00A94F8B" w:rsidRPr="00A94F8B">
        <w:rPr>
          <w:rFonts w:ascii="Times New Roman" w:eastAsia="Calibri" w:hAnsi="Times New Roman"/>
          <w:i/>
          <w:sz w:val="24"/>
          <w:szCs w:val="24"/>
        </w:rPr>
        <w:t>ненского</w:t>
      </w:r>
      <w:r w:rsidR="00A94F8B" w:rsidRPr="00B50CFA">
        <w:rPr>
          <w:rFonts w:ascii="Times New Roman" w:eastAsia="Calibri" w:hAnsi="Times New Roman"/>
          <w:i/>
          <w:sz w:val="24"/>
          <w:szCs w:val="24"/>
        </w:rPr>
        <w:t xml:space="preserve"> </w:t>
      </w:r>
      <w:r w:rsidR="007A2F2A">
        <w:rPr>
          <w:rFonts w:ascii="Times New Roman" w:eastAsia="Calibri" w:hAnsi="Times New Roman"/>
          <w:i/>
          <w:sz w:val="24"/>
          <w:szCs w:val="24"/>
        </w:rPr>
        <w:t>муниципального округа</w:t>
      </w:r>
    </w:p>
    <w:p w14:paraId="7770BE77" w14:textId="77777777" w:rsidR="007A2F2A" w:rsidRPr="007A2F2A" w:rsidRDefault="007A2F2A" w:rsidP="00817076">
      <w:pPr>
        <w:shd w:val="clear" w:color="auto" w:fill="FFFFFF"/>
        <w:spacing w:before="0" w:after="0"/>
        <w:rPr>
          <w:rFonts w:ascii="Times New Roman" w:eastAsia="Calibri" w:hAnsi="Times New Roman"/>
          <w:i/>
          <w:sz w:val="10"/>
          <w:szCs w:val="10"/>
        </w:rPr>
      </w:pPr>
    </w:p>
    <w:tbl>
      <w:tblPr>
        <w:tblW w:w="11790" w:type="dxa"/>
        <w:tblInd w:w="84" w:type="dxa"/>
        <w:tblLayout w:type="fixed"/>
        <w:tblLook w:val="0000" w:firstRow="0" w:lastRow="0" w:firstColumn="0" w:lastColumn="0" w:noHBand="0" w:noVBand="0"/>
      </w:tblPr>
      <w:tblGrid>
        <w:gridCol w:w="732"/>
        <w:gridCol w:w="6380"/>
        <w:gridCol w:w="1417"/>
        <w:gridCol w:w="1560"/>
        <w:gridCol w:w="1701"/>
      </w:tblGrid>
      <w:tr w:rsidR="00B21DDA" w:rsidRPr="00C416C2" w14:paraId="1F9F449B" w14:textId="77777777" w:rsidTr="00A855EE">
        <w:trPr>
          <w:gridAfter w:val="1"/>
          <w:wAfter w:w="1701" w:type="dxa"/>
          <w:trHeight w:hRule="exact" w:val="984"/>
        </w:trPr>
        <w:tc>
          <w:tcPr>
            <w:tcW w:w="732" w:type="dxa"/>
            <w:tcBorders>
              <w:top w:val="single" w:sz="4" w:space="0" w:color="000000"/>
              <w:left w:val="single" w:sz="4" w:space="0" w:color="000000"/>
              <w:bottom w:val="single" w:sz="4" w:space="0" w:color="000000"/>
            </w:tcBorders>
          </w:tcPr>
          <w:p w14:paraId="3B47CA46" w14:textId="77777777" w:rsidR="00B21DDA" w:rsidRPr="00C416C2" w:rsidRDefault="00B21DDA" w:rsidP="008F26DA">
            <w:pPr>
              <w:pStyle w:val="TableParagraph"/>
              <w:snapToGrid w:val="0"/>
              <w:spacing w:before="10"/>
            </w:pPr>
          </w:p>
          <w:p w14:paraId="4C27C0C3" w14:textId="77777777" w:rsidR="00B21DDA" w:rsidRPr="00C416C2" w:rsidRDefault="00B21DDA" w:rsidP="008F26DA">
            <w:pPr>
              <w:pStyle w:val="TableParagraph"/>
              <w:ind w:right="170"/>
              <w:jc w:val="center"/>
              <w:rPr>
                <w:rFonts w:eastAsia="GOST Type BU"/>
                <w:b/>
                <w:bCs/>
                <w:spacing w:val="-1"/>
              </w:rPr>
            </w:pPr>
            <w:r w:rsidRPr="00C416C2">
              <w:rPr>
                <w:rFonts w:eastAsia="GOST Type BU"/>
                <w:b/>
                <w:bCs/>
              </w:rPr>
              <w:t>№</w:t>
            </w:r>
            <w:r w:rsidRPr="00C416C2">
              <w:rPr>
                <w:rFonts w:eastAsia="GOST Type BU"/>
                <w:b/>
                <w:bCs/>
                <w:w w:val="101"/>
              </w:rPr>
              <w:t xml:space="preserve"> </w:t>
            </w:r>
            <w:r w:rsidRPr="00C416C2">
              <w:rPr>
                <w:rFonts w:eastAsia="GOST Type BU"/>
                <w:b/>
                <w:bCs/>
                <w:spacing w:val="-1"/>
              </w:rPr>
              <w:t>п/п</w:t>
            </w:r>
          </w:p>
        </w:tc>
        <w:tc>
          <w:tcPr>
            <w:tcW w:w="6380" w:type="dxa"/>
            <w:tcBorders>
              <w:top w:val="single" w:sz="4" w:space="0" w:color="000000"/>
              <w:left w:val="single" w:sz="4" w:space="0" w:color="000000"/>
              <w:bottom w:val="single" w:sz="4" w:space="0" w:color="000000"/>
              <w:right w:val="single" w:sz="4" w:space="0" w:color="auto"/>
            </w:tcBorders>
          </w:tcPr>
          <w:p w14:paraId="2C1AD0CF" w14:textId="77777777" w:rsidR="00B21DDA" w:rsidRPr="00C416C2" w:rsidRDefault="00B21DDA" w:rsidP="008F26DA">
            <w:pPr>
              <w:pStyle w:val="TableParagraph"/>
              <w:snapToGrid w:val="0"/>
              <w:rPr>
                <w:rFonts w:eastAsia="GOST Type BU"/>
              </w:rPr>
            </w:pPr>
          </w:p>
          <w:p w14:paraId="1BC9521E" w14:textId="77777777" w:rsidR="00B21DDA" w:rsidRPr="00745C50" w:rsidRDefault="00B21DDA" w:rsidP="008F26DA">
            <w:pPr>
              <w:pStyle w:val="TableParagraph"/>
              <w:spacing w:before="10"/>
              <w:rPr>
                <w:rFonts w:eastAsia="GOST Type BU"/>
                <w:sz w:val="10"/>
                <w:szCs w:val="10"/>
              </w:rPr>
            </w:pPr>
          </w:p>
          <w:p w14:paraId="1560163A" w14:textId="77777777" w:rsidR="00B21DDA" w:rsidRPr="00665049" w:rsidRDefault="00B21DDA" w:rsidP="008F26DA">
            <w:pPr>
              <w:pStyle w:val="TableParagraph"/>
              <w:jc w:val="center"/>
              <w:rPr>
                <w:b/>
                <w:spacing w:val="-2"/>
                <w:sz w:val="24"/>
                <w:szCs w:val="24"/>
              </w:rPr>
            </w:pPr>
            <w:r w:rsidRPr="00665049">
              <w:rPr>
                <w:b/>
                <w:spacing w:val="-2"/>
                <w:sz w:val="24"/>
                <w:szCs w:val="24"/>
              </w:rPr>
              <w:t>Наименование</w:t>
            </w:r>
            <w:r w:rsidRPr="00665049">
              <w:rPr>
                <w:b/>
                <w:spacing w:val="21"/>
                <w:sz w:val="24"/>
                <w:szCs w:val="24"/>
              </w:rPr>
              <w:t xml:space="preserve"> </w:t>
            </w:r>
            <w:r w:rsidRPr="00665049">
              <w:rPr>
                <w:b/>
                <w:spacing w:val="-2"/>
                <w:sz w:val="24"/>
                <w:szCs w:val="24"/>
              </w:rPr>
              <w:t>мероприятия</w:t>
            </w:r>
          </w:p>
        </w:tc>
        <w:tc>
          <w:tcPr>
            <w:tcW w:w="1417" w:type="dxa"/>
            <w:tcBorders>
              <w:top w:val="single" w:sz="4" w:space="0" w:color="000000"/>
              <w:left w:val="single" w:sz="4" w:space="0" w:color="auto"/>
              <w:bottom w:val="single" w:sz="4" w:space="0" w:color="000000"/>
            </w:tcBorders>
          </w:tcPr>
          <w:p w14:paraId="224173EE" w14:textId="77777777" w:rsidR="00B21DDA" w:rsidRPr="00745C50" w:rsidRDefault="00B21DDA" w:rsidP="008F26DA">
            <w:pPr>
              <w:pStyle w:val="TableParagraph"/>
              <w:spacing w:line="276" w:lineRule="auto"/>
              <w:jc w:val="center"/>
              <w:rPr>
                <w:b/>
                <w:spacing w:val="-1"/>
                <w:sz w:val="10"/>
                <w:szCs w:val="10"/>
              </w:rPr>
            </w:pPr>
          </w:p>
          <w:p w14:paraId="44094887" w14:textId="77777777" w:rsidR="00B21DDA" w:rsidRPr="00C416C2" w:rsidRDefault="00B21DDA" w:rsidP="008F26DA">
            <w:pPr>
              <w:pStyle w:val="TableParagraph"/>
              <w:spacing w:line="276" w:lineRule="auto"/>
              <w:jc w:val="center"/>
              <w:rPr>
                <w:b/>
                <w:spacing w:val="-2"/>
              </w:rPr>
            </w:pPr>
            <w:r w:rsidRPr="00C416C2">
              <w:rPr>
                <w:b/>
                <w:spacing w:val="-1"/>
              </w:rPr>
              <w:t>Срок</w:t>
            </w:r>
            <w:r w:rsidRPr="00C416C2">
              <w:rPr>
                <w:b/>
                <w:spacing w:val="20"/>
                <w:w w:val="101"/>
              </w:rPr>
              <w:t xml:space="preserve"> </w:t>
            </w:r>
            <w:r w:rsidRPr="00C416C2">
              <w:rPr>
                <w:b/>
                <w:spacing w:val="-2"/>
              </w:rPr>
              <w:t>реализации</w:t>
            </w:r>
            <w:r>
              <w:rPr>
                <w:b/>
                <w:spacing w:val="-2"/>
              </w:rPr>
              <w:t>, год</w:t>
            </w:r>
          </w:p>
        </w:tc>
        <w:tc>
          <w:tcPr>
            <w:tcW w:w="1560" w:type="dxa"/>
            <w:tcBorders>
              <w:top w:val="single" w:sz="4" w:space="0" w:color="000000"/>
              <w:left w:val="single" w:sz="4" w:space="0" w:color="000000"/>
              <w:bottom w:val="single" w:sz="4" w:space="0" w:color="000000"/>
              <w:right w:val="single" w:sz="4" w:space="0" w:color="000000"/>
            </w:tcBorders>
          </w:tcPr>
          <w:p w14:paraId="33303F6E" w14:textId="77777777" w:rsidR="00B21DDA" w:rsidRDefault="00B21DDA" w:rsidP="008F26DA">
            <w:pPr>
              <w:pStyle w:val="TableParagraph"/>
              <w:snapToGrid w:val="0"/>
              <w:jc w:val="center"/>
              <w:rPr>
                <w:b/>
                <w:spacing w:val="-2"/>
              </w:rPr>
            </w:pPr>
            <w:r w:rsidRPr="00C416C2">
              <w:rPr>
                <w:b/>
                <w:spacing w:val="-2"/>
              </w:rPr>
              <w:t>Стоимость</w:t>
            </w:r>
            <w:r w:rsidRPr="00C416C2">
              <w:rPr>
                <w:b/>
                <w:spacing w:val="27"/>
                <w:w w:val="101"/>
              </w:rPr>
              <w:t xml:space="preserve"> </w:t>
            </w:r>
            <w:r w:rsidRPr="00C416C2">
              <w:rPr>
                <w:b/>
                <w:spacing w:val="-2"/>
              </w:rPr>
              <w:t>мероприятия</w:t>
            </w:r>
            <w:r w:rsidRPr="00C416C2">
              <w:rPr>
                <w:b/>
                <w:spacing w:val="26"/>
                <w:w w:val="101"/>
              </w:rPr>
              <w:t xml:space="preserve"> </w:t>
            </w:r>
            <w:r w:rsidRPr="00C416C2">
              <w:rPr>
                <w:b/>
                <w:spacing w:val="-1"/>
              </w:rPr>
              <w:t>тыс.</w:t>
            </w:r>
            <w:r w:rsidRPr="00C416C2">
              <w:rPr>
                <w:b/>
                <w:spacing w:val="4"/>
              </w:rPr>
              <w:t xml:space="preserve"> </w:t>
            </w:r>
            <w:r w:rsidRPr="00C416C2">
              <w:rPr>
                <w:b/>
                <w:spacing w:val="-2"/>
              </w:rPr>
              <w:t>руб.</w:t>
            </w:r>
            <w:r>
              <w:rPr>
                <w:b/>
                <w:spacing w:val="-2"/>
              </w:rPr>
              <w:t xml:space="preserve"> </w:t>
            </w:r>
          </w:p>
          <w:p w14:paraId="5CFE3760" w14:textId="77777777" w:rsidR="00B21DDA" w:rsidRPr="00C416C2" w:rsidRDefault="00B21DDA" w:rsidP="008F26DA">
            <w:pPr>
              <w:pStyle w:val="TableParagraph"/>
              <w:snapToGrid w:val="0"/>
              <w:jc w:val="center"/>
              <w:rPr>
                <w:b/>
                <w:spacing w:val="-2"/>
              </w:rPr>
            </w:pPr>
            <w:r>
              <w:rPr>
                <w:b/>
                <w:spacing w:val="-2"/>
              </w:rPr>
              <w:t>(без НДС)</w:t>
            </w:r>
          </w:p>
        </w:tc>
      </w:tr>
      <w:tr w:rsidR="00B21DDA" w:rsidRPr="008C7CB1" w14:paraId="71D18BC0" w14:textId="77777777" w:rsidTr="00DA7677">
        <w:trPr>
          <w:gridAfter w:val="1"/>
          <w:wAfter w:w="1701" w:type="dxa"/>
          <w:trHeight w:hRule="exact" w:val="357"/>
        </w:trPr>
        <w:tc>
          <w:tcPr>
            <w:tcW w:w="10089" w:type="dxa"/>
            <w:gridSpan w:val="4"/>
            <w:tcBorders>
              <w:top w:val="single" w:sz="4" w:space="0" w:color="000000"/>
              <w:left w:val="single" w:sz="4" w:space="0" w:color="000000"/>
              <w:bottom w:val="single" w:sz="4" w:space="0" w:color="000000"/>
              <w:right w:val="single" w:sz="4" w:space="0" w:color="000000"/>
            </w:tcBorders>
          </w:tcPr>
          <w:p w14:paraId="3C17A2E9" w14:textId="77777777" w:rsidR="00B21DDA" w:rsidRPr="008C7CB1" w:rsidRDefault="00B21DDA" w:rsidP="00DA7677">
            <w:pPr>
              <w:pStyle w:val="TableParagraph"/>
              <w:snapToGrid w:val="0"/>
              <w:spacing w:line="360" w:lineRule="auto"/>
              <w:ind w:left="-52"/>
              <w:jc w:val="center"/>
              <w:rPr>
                <w:rFonts w:eastAsia="GOST Type BU"/>
              </w:rPr>
            </w:pPr>
            <w:r w:rsidRPr="008C7CB1">
              <w:rPr>
                <w:b/>
                <w:i/>
                <w:color w:val="C00000"/>
                <w:sz w:val="24"/>
                <w:szCs w:val="24"/>
              </w:rPr>
              <w:t>Источник</w:t>
            </w:r>
            <w:r>
              <w:rPr>
                <w:b/>
                <w:i/>
                <w:color w:val="C00000"/>
                <w:sz w:val="24"/>
                <w:szCs w:val="24"/>
              </w:rPr>
              <w:t>и</w:t>
            </w:r>
            <w:r w:rsidRPr="008C7CB1">
              <w:rPr>
                <w:b/>
                <w:i/>
                <w:color w:val="C00000"/>
                <w:sz w:val="24"/>
                <w:szCs w:val="24"/>
              </w:rPr>
              <w:t xml:space="preserve"> тепловой энергии</w:t>
            </w:r>
          </w:p>
        </w:tc>
      </w:tr>
      <w:tr w:rsidR="007A2F2A" w:rsidRPr="00485E4E" w14:paraId="0B945E02" w14:textId="77777777" w:rsidTr="007A2F2A">
        <w:trPr>
          <w:trHeight w:hRule="exact" w:val="1148"/>
        </w:trPr>
        <w:tc>
          <w:tcPr>
            <w:tcW w:w="732" w:type="dxa"/>
            <w:tcBorders>
              <w:top w:val="single" w:sz="4" w:space="0" w:color="000000"/>
              <w:left w:val="single" w:sz="4" w:space="0" w:color="000000"/>
              <w:bottom w:val="single" w:sz="4" w:space="0" w:color="000000"/>
            </w:tcBorders>
            <w:vAlign w:val="center"/>
          </w:tcPr>
          <w:p w14:paraId="0EEB2D0E" w14:textId="77777777" w:rsidR="007A2F2A" w:rsidRPr="00EF2EDE" w:rsidRDefault="007A2F2A" w:rsidP="007A2F2A">
            <w:pPr>
              <w:pStyle w:val="TableParagraph"/>
              <w:snapToGrid w:val="0"/>
              <w:spacing w:line="238" w:lineRule="exact"/>
              <w:jc w:val="center"/>
              <w:rPr>
                <w:sz w:val="24"/>
                <w:szCs w:val="24"/>
              </w:rPr>
            </w:pPr>
            <w:r w:rsidRPr="00EF2EDE">
              <w:rPr>
                <w:sz w:val="24"/>
                <w:szCs w:val="24"/>
              </w:rPr>
              <w:t>1.</w:t>
            </w:r>
          </w:p>
        </w:tc>
        <w:tc>
          <w:tcPr>
            <w:tcW w:w="6380" w:type="dxa"/>
            <w:tcBorders>
              <w:top w:val="single" w:sz="4" w:space="0" w:color="000000"/>
              <w:left w:val="single" w:sz="4" w:space="0" w:color="000000"/>
              <w:bottom w:val="single" w:sz="4" w:space="0" w:color="000000"/>
              <w:right w:val="single" w:sz="4" w:space="0" w:color="auto"/>
            </w:tcBorders>
          </w:tcPr>
          <w:p w14:paraId="6F2C1F91" w14:textId="77777777" w:rsidR="007A2F2A" w:rsidRPr="00EF2EDE" w:rsidRDefault="007A2F2A" w:rsidP="007A2F2A">
            <w:pPr>
              <w:pStyle w:val="TableParagraph"/>
              <w:snapToGrid w:val="0"/>
              <w:rPr>
                <w:sz w:val="24"/>
                <w:szCs w:val="24"/>
              </w:rPr>
            </w:pPr>
            <w:r w:rsidRPr="00EF2EDE">
              <w:rPr>
                <w:sz w:val="24"/>
                <w:szCs w:val="24"/>
              </w:rPr>
              <w:t>Строительство блочной газовой котельной с подводящими инженерными сетями, с выводом из эксплуатации (консер</w:t>
            </w:r>
            <w:r>
              <w:rPr>
                <w:sz w:val="24"/>
                <w:szCs w:val="24"/>
              </w:rPr>
              <w:t>-</w:t>
            </w:r>
            <w:r w:rsidRPr="00EF2EDE">
              <w:rPr>
                <w:sz w:val="24"/>
                <w:szCs w:val="24"/>
              </w:rPr>
              <w:t>вация) сущест</w:t>
            </w:r>
            <w:r>
              <w:rPr>
                <w:sz w:val="24"/>
                <w:szCs w:val="24"/>
              </w:rPr>
              <w:t xml:space="preserve">вующего неэффективного </w:t>
            </w:r>
            <w:proofErr w:type="gramStart"/>
            <w:r>
              <w:rPr>
                <w:sz w:val="24"/>
                <w:szCs w:val="24"/>
              </w:rPr>
              <w:t>источни</w:t>
            </w:r>
            <w:r w:rsidRPr="00EF2EDE">
              <w:rPr>
                <w:sz w:val="24"/>
                <w:szCs w:val="24"/>
              </w:rPr>
              <w:t xml:space="preserve">ка </w:t>
            </w:r>
            <w:r>
              <w:rPr>
                <w:sz w:val="24"/>
                <w:szCs w:val="24"/>
              </w:rPr>
              <w:t xml:space="preserve"> </w:t>
            </w:r>
            <w:r w:rsidRPr="00EF2EDE">
              <w:rPr>
                <w:sz w:val="24"/>
                <w:szCs w:val="24"/>
              </w:rPr>
              <w:t>тепло</w:t>
            </w:r>
            <w:proofErr w:type="gramEnd"/>
            <w:r w:rsidR="00A828E9">
              <w:rPr>
                <w:sz w:val="24"/>
                <w:szCs w:val="24"/>
              </w:rPr>
              <w:t>-</w:t>
            </w:r>
            <w:r w:rsidRPr="00EF2EDE">
              <w:rPr>
                <w:sz w:val="24"/>
                <w:szCs w:val="24"/>
              </w:rPr>
              <w:t>снабжения</w:t>
            </w:r>
            <w:r>
              <w:rPr>
                <w:sz w:val="24"/>
                <w:szCs w:val="24"/>
              </w:rPr>
              <w:t xml:space="preserve"> в с. Бородиновка </w:t>
            </w:r>
          </w:p>
        </w:tc>
        <w:tc>
          <w:tcPr>
            <w:tcW w:w="1417" w:type="dxa"/>
            <w:tcBorders>
              <w:top w:val="single" w:sz="4" w:space="0" w:color="000000"/>
              <w:left w:val="single" w:sz="4" w:space="0" w:color="auto"/>
              <w:bottom w:val="single" w:sz="4" w:space="0" w:color="000000"/>
            </w:tcBorders>
          </w:tcPr>
          <w:p w14:paraId="0AC3E156" w14:textId="77777777" w:rsidR="007A2F2A" w:rsidRPr="007A2F2A" w:rsidRDefault="007A2F2A" w:rsidP="000560ED">
            <w:pPr>
              <w:snapToGrid w:val="0"/>
              <w:spacing w:line="276" w:lineRule="auto"/>
              <w:ind w:firstLine="0"/>
              <w:jc w:val="center"/>
              <w:rPr>
                <w:rFonts w:ascii="Times New Roman" w:hAnsi="Times New Roman"/>
                <w:sz w:val="10"/>
                <w:szCs w:val="10"/>
              </w:rPr>
            </w:pPr>
          </w:p>
          <w:p w14:paraId="17A843D6" w14:textId="77777777" w:rsidR="007A2F2A" w:rsidRPr="007A2F2A" w:rsidRDefault="007A2F2A" w:rsidP="000560ED">
            <w:pPr>
              <w:snapToGrid w:val="0"/>
              <w:spacing w:line="276" w:lineRule="auto"/>
              <w:ind w:firstLine="0"/>
              <w:jc w:val="center"/>
              <w:rPr>
                <w:rFonts w:ascii="Times New Roman" w:hAnsi="Times New Roman"/>
                <w:b/>
                <w:sz w:val="24"/>
                <w:szCs w:val="24"/>
              </w:rPr>
            </w:pPr>
            <w:r w:rsidRPr="007A2F2A">
              <w:rPr>
                <w:rFonts w:ascii="Times New Roman" w:hAnsi="Times New Roman"/>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2D3F26EF" w14:textId="77777777" w:rsidR="007A2F2A" w:rsidRPr="00EF2EDE" w:rsidRDefault="007A2F2A" w:rsidP="000560ED">
            <w:pPr>
              <w:pStyle w:val="TableParagraph"/>
              <w:snapToGrid w:val="0"/>
              <w:spacing w:line="276" w:lineRule="auto"/>
              <w:rPr>
                <w:sz w:val="24"/>
                <w:szCs w:val="24"/>
              </w:rPr>
            </w:pPr>
          </w:p>
          <w:p w14:paraId="6AC56F85" w14:textId="77777777" w:rsidR="007A2F2A" w:rsidRPr="007A2F2A" w:rsidRDefault="007A2F2A" w:rsidP="007A2F2A">
            <w:pPr>
              <w:ind w:firstLine="0"/>
              <w:jc w:val="center"/>
              <w:rPr>
                <w:rFonts w:ascii="Times New Roman" w:hAnsi="Times New Roman"/>
                <w:b/>
                <w:sz w:val="24"/>
                <w:szCs w:val="24"/>
              </w:rPr>
            </w:pPr>
            <w:r w:rsidRPr="007A2F2A">
              <w:rPr>
                <w:rFonts w:ascii="Times New Roman" w:hAnsi="Times New Roman"/>
                <w:b/>
                <w:sz w:val="24"/>
                <w:szCs w:val="24"/>
              </w:rPr>
              <w:t>22 148</w:t>
            </w:r>
          </w:p>
          <w:p w14:paraId="33543335" w14:textId="77777777" w:rsidR="007A2F2A" w:rsidRPr="00EF2EDE" w:rsidRDefault="007A2F2A" w:rsidP="000560ED">
            <w:pPr>
              <w:pStyle w:val="TableParagraph"/>
              <w:snapToGrid w:val="0"/>
              <w:spacing w:line="276" w:lineRule="auto"/>
              <w:jc w:val="center"/>
              <w:rPr>
                <w:sz w:val="24"/>
                <w:szCs w:val="24"/>
              </w:rPr>
            </w:pPr>
          </w:p>
        </w:tc>
        <w:tc>
          <w:tcPr>
            <w:tcW w:w="1701" w:type="dxa"/>
          </w:tcPr>
          <w:p w14:paraId="403D55B1" w14:textId="77777777" w:rsidR="007A2F2A" w:rsidRPr="00EF2EDE" w:rsidRDefault="007A2F2A" w:rsidP="000560ED">
            <w:pPr>
              <w:pStyle w:val="TableParagraph"/>
              <w:snapToGrid w:val="0"/>
              <w:spacing w:line="276" w:lineRule="auto"/>
              <w:rPr>
                <w:rFonts w:eastAsia="GOST Type BU"/>
                <w:sz w:val="24"/>
                <w:szCs w:val="24"/>
              </w:rPr>
            </w:pPr>
          </w:p>
          <w:p w14:paraId="0C0D2E30" w14:textId="77777777" w:rsidR="007A2F2A" w:rsidRPr="00EF2EDE" w:rsidRDefault="007A2F2A" w:rsidP="000560ED">
            <w:pPr>
              <w:pStyle w:val="TableParagraph"/>
              <w:snapToGrid w:val="0"/>
              <w:spacing w:line="276" w:lineRule="auto"/>
              <w:rPr>
                <w:rFonts w:eastAsia="GOST Type BU"/>
                <w:sz w:val="24"/>
                <w:szCs w:val="24"/>
              </w:rPr>
            </w:pPr>
          </w:p>
          <w:p w14:paraId="70B19477" w14:textId="77777777" w:rsidR="007A2F2A" w:rsidRPr="00EF2EDE" w:rsidRDefault="007A2F2A" w:rsidP="000560ED">
            <w:pPr>
              <w:ind w:firstLine="0"/>
              <w:jc w:val="center"/>
              <w:rPr>
                <w:rFonts w:ascii="Times New Roman" w:hAnsi="Times New Roman"/>
                <w:sz w:val="24"/>
                <w:szCs w:val="24"/>
              </w:rPr>
            </w:pPr>
            <w:r w:rsidRPr="00EF2EDE">
              <w:rPr>
                <w:rFonts w:ascii="Times New Roman" w:hAnsi="Times New Roman"/>
                <w:sz w:val="24"/>
                <w:szCs w:val="24"/>
              </w:rPr>
              <w:t>,85</w:t>
            </w:r>
          </w:p>
          <w:p w14:paraId="67999FCD" w14:textId="77777777" w:rsidR="007A2F2A" w:rsidRPr="00EF2EDE" w:rsidRDefault="007A2F2A" w:rsidP="000560ED">
            <w:pPr>
              <w:pStyle w:val="TableParagraph"/>
              <w:snapToGrid w:val="0"/>
              <w:spacing w:line="276" w:lineRule="auto"/>
              <w:rPr>
                <w:rFonts w:eastAsia="GOST Type BU"/>
                <w:sz w:val="24"/>
                <w:szCs w:val="24"/>
              </w:rPr>
            </w:pPr>
          </w:p>
        </w:tc>
      </w:tr>
      <w:tr w:rsidR="007A2F2A" w:rsidRPr="00485E4E" w14:paraId="12C05223" w14:textId="77777777" w:rsidTr="007A2F2A">
        <w:trPr>
          <w:gridAfter w:val="1"/>
          <w:wAfter w:w="1701" w:type="dxa"/>
          <w:trHeight w:hRule="exact" w:val="980"/>
        </w:trPr>
        <w:tc>
          <w:tcPr>
            <w:tcW w:w="732" w:type="dxa"/>
            <w:tcBorders>
              <w:top w:val="single" w:sz="4" w:space="0" w:color="000000"/>
              <w:left w:val="single" w:sz="4" w:space="0" w:color="000000"/>
              <w:bottom w:val="single" w:sz="4" w:space="0" w:color="000000"/>
            </w:tcBorders>
          </w:tcPr>
          <w:p w14:paraId="55E720BB" w14:textId="77777777" w:rsidR="007A2F2A" w:rsidRDefault="007A2F2A" w:rsidP="008F26DA">
            <w:pPr>
              <w:pStyle w:val="TableParagraph"/>
              <w:snapToGrid w:val="0"/>
              <w:spacing w:line="238" w:lineRule="exact"/>
              <w:jc w:val="center"/>
              <w:rPr>
                <w:sz w:val="24"/>
                <w:szCs w:val="24"/>
              </w:rPr>
            </w:pPr>
          </w:p>
          <w:p w14:paraId="1EDF9401" w14:textId="77777777" w:rsidR="007A2F2A" w:rsidRDefault="007A2F2A" w:rsidP="008F26DA">
            <w:pPr>
              <w:pStyle w:val="TableParagraph"/>
              <w:snapToGrid w:val="0"/>
              <w:spacing w:line="238" w:lineRule="exact"/>
              <w:jc w:val="center"/>
              <w:rPr>
                <w:sz w:val="24"/>
                <w:szCs w:val="24"/>
              </w:rPr>
            </w:pPr>
            <w:r>
              <w:rPr>
                <w:sz w:val="24"/>
                <w:szCs w:val="24"/>
              </w:rPr>
              <w:t>2.</w:t>
            </w:r>
          </w:p>
        </w:tc>
        <w:tc>
          <w:tcPr>
            <w:tcW w:w="6380" w:type="dxa"/>
            <w:tcBorders>
              <w:top w:val="single" w:sz="4" w:space="0" w:color="000000"/>
              <w:left w:val="single" w:sz="4" w:space="0" w:color="000000"/>
              <w:bottom w:val="single" w:sz="4" w:space="0" w:color="000000"/>
              <w:right w:val="single" w:sz="4" w:space="0" w:color="auto"/>
            </w:tcBorders>
          </w:tcPr>
          <w:p w14:paraId="023DBDB0" w14:textId="77777777" w:rsidR="007A2F2A" w:rsidRPr="007B243D" w:rsidRDefault="007A2F2A" w:rsidP="008F26DA">
            <w:pPr>
              <w:pStyle w:val="TableParagraph"/>
              <w:snapToGrid w:val="0"/>
              <w:spacing w:line="238" w:lineRule="exact"/>
              <w:jc w:val="both"/>
              <w:rPr>
                <w:sz w:val="24"/>
                <w:szCs w:val="24"/>
              </w:rPr>
            </w:pPr>
            <w:r>
              <w:rPr>
                <w:sz w:val="24"/>
                <w:szCs w:val="24"/>
              </w:rPr>
              <w:t>Строительство «КБМА–</w:t>
            </w:r>
            <w:r w:rsidRPr="00E241B2">
              <w:rPr>
                <w:sz w:val="24"/>
                <w:szCs w:val="24"/>
              </w:rPr>
              <w:t xml:space="preserve">1500» </w:t>
            </w:r>
            <w:r>
              <w:rPr>
                <w:sz w:val="24"/>
                <w:szCs w:val="24"/>
              </w:rPr>
              <w:t>с подводящи</w:t>
            </w:r>
            <w:r w:rsidRPr="00E241B2">
              <w:rPr>
                <w:sz w:val="24"/>
                <w:szCs w:val="24"/>
              </w:rPr>
              <w:t xml:space="preserve">ми </w:t>
            </w:r>
            <w:proofErr w:type="gramStart"/>
            <w:r w:rsidRPr="00E241B2">
              <w:rPr>
                <w:sz w:val="24"/>
                <w:szCs w:val="24"/>
              </w:rPr>
              <w:t>инжене</w:t>
            </w:r>
            <w:r>
              <w:rPr>
                <w:sz w:val="24"/>
                <w:szCs w:val="24"/>
              </w:rPr>
              <w:t>р-ными</w:t>
            </w:r>
            <w:proofErr w:type="gramEnd"/>
            <w:r>
              <w:rPr>
                <w:sz w:val="24"/>
                <w:szCs w:val="24"/>
              </w:rPr>
              <w:t xml:space="preserve"> сетями, с выводом из эксп</w:t>
            </w:r>
            <w:r w:rsidRPr="00E241B2">
              <w:rPr>
                <w:sz w:val="24"/>
                <w:szCs w:val="24"/>
              </w:rPr>
              <w:t>луатации (консервация) существующего неэффективного источника теплоснабже</w:t>
            </w:r>
            <w:r w:rsidR="00137112">
              <w:rPr>
                <w:sz w:val="24"/>
                <w:szCs w:val="24"/>
              </w:rPr>
              <w:t>-</w:t>
            </w:r>
            <w:r w:rsidRPr="00E241B2">
              <w:rPr>
                <w:sz w:val="24"/>
                <w:szCs w:val="24"/>
              </w:rPr>
              <w:t>ния</w:t>
            </w:r>
            <w:r w:rsidR="00137112">
              <w:rPr>
                <w:sz w:val="24"/>
                <w:szCs w:val="24"/>
              </w:rPr>
              <w:t xml:space="preserve"> в п. Новый Урал</w:t>
            </w:r>
          </w:p>
        </w:tc>
        <w:tc>
          <w:tcPr>
            <w:tcW w:w="1417" w:type="dxa"/>
            <w:tcBorders>
              <w:top w:val="single" w:sz="4" w:space="0" w:color="000000"/>
              <w:left w:val="single" w:sz="4" w:space="0" w:color="auto"/>
              <w:bottom w:val="single" w:sz="4" w:space="0" w:color="000000"/>
            </w:tcBorders>
          </w:tcPr>
          <w:p w14:paraId="15A2BBD1" w14:textId="77777777" w:rsidR="007A2F2A" w:rsidRDefault="007A2F2A" w:rsidP="008F26DA">
            <w:pPr>
              <w:pStyle w:val="TableParagraph"/>
              <w:snapToGrid w:val="0"/>
              <w:spacing w:line="238" w:lineRule="exact"/>
              <w:jc w:val="center"/>
              <w:rPr>
                <w:b/>
                <w:sz w:val="32"/>
                <w:szCs w:val="32"/>
              </w:rPr>
            </w:pPr>
          </w:p>
          <w:p w14:paraId="1F0C0138" w14:textId="77777777" w:rsidR="007A2F2A" w:rsidRDefault="007A2F2A" w:rsidP="008F26DA">
            <w:pPr>
              <w:pStyle w:val="TableParagraph"/>
              <w:snapToGrid w:val="0"/>
              <w:spacing w:line="238" w:lineRule="exact"/>
              <w:jc w:val="center"/>
              <w:rPr>
                <w:b/>
                <w:sz w:val="24"/>
                <w:szCs w:val="24"/>
              </w:rPr>
            </w:pPr>
            <w:r>
              <w:rPr>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2A9785FB" w14:textId="77777777" w:rsidR="007A2F2A" w:rsidRDefault="007A2F2A" w:rsidP="008F26DA">
            <w:pPr>
              <w:pStyle w:val="TableParagraph"/>
              <w:snapToGrid w:val="0"/>
              <w:spacing w:line="238" w:lineRule="exact"/>
              <w:ind w:left="-52"/>
              <w:jc w:val="center"/>
              <w:rPr>
                <w:rFonts w:eastAsia="GOST Type BU"/>
                <w:b/>
                <w:sz w:val="24"/>
                <w:szCs w:val="24"/>
              </w:rPr>
            </w:pPr>
          </w:p>
          <w:p w14:paraId="11FBB059" w14:textId="77777777" w:rsidR="00137112" w:rsidRPr="00137112" w:rsidRDefault="00137112" w:rsidP="00137112">
            <w:pPr>
              <w:ind w:firstLine="0"/>
              <w:jc w:val="center"/>
              <w:rPr>
                <w:rFonts w:ascii="Times New Roman" w:hAnsi="Times New Roman"/>
                <w:b/>
                <w:sz w:val="24"/>
                <w:szCs w:val="24"/>
              </w:rPr>
            </w:pPr>
            <w:r w:rsidRPr="00137112">
              <w:rPr>
                <w:rFonts w:ascii="Times New Roman" w:hAnsi="Times New Roman"/>
                <w:b/>
                <w:sz w:val="24"/>
                <w:szCs w:val="24"/>
              </w:rPr>
              <w:t>28 222</w:t>
            </w:r>
          </w:p>
          <w:p w14:paraId="7FA908B7" w14:textId="77777777" w:rsidR="00137112" w:rsidRPr="00485E4E" w:rsidRDefault="00137112" w:rsidP="008F26DA">
            <w:pPr>
              <w:pStyle w:val="TableParagraph"/>
              <w:snapToGrid w:val="0"/>
              <w:spacing w:line="238" w:lineRule="exact"/>
              <w:ind w:left="-52"/>
              <w:jc w:val="center"/>
              <w:rPr>
                <w:rFonts w:eastAsia="GOST Type BU"/>
                <w:b/>
                <w:sz w:val="24"/>
                <w:szCs w:val="24"/>
              </w:rPr>
            </w:pPr>
          </w:p>
        </w:tc>
      </w:tr>
      <w:tr w:rsidR="007A2F2A" w:rsidRPr="00485E4E" w14:paraId="2CEC1582" w14:textId="77777777" w:rsidTr="007A2F2A">
        <w:trPr>
          <w:gridAfter w:val="1"/>
          <w:wAfter w:w="1701" w:type="dxa"/>
          <w:trHeight w:hRule="exact" w:val="847"/>
        </w:trPr>
        <w:tc>
          <w:tcPr>
            <w:tcW w:w="732" w:type="dxa"/>
            <w:tcBorders>
              <w:top w:val="single" w:sz="4" w:space="0" w:color="000000"/>
              <w:left w:val="single" w:sz="4" w:space="0" w:color="000000"/>
              <w:bottom w:val="single" w:sz="4" w:space="0" w:color="000000"/>
            </w:tcBorders>
          </w:tcPr>
          <w:p w14:paraId="771BD3B7" w14:textId="77777777" w:rsidR="007A2F2A" w:rsidRDefault="007A2F2A" w:rsidP="008F26DA">
            <w:pPr>
              <w:pStyle w:val="TableParagraph"/>
              <w:snapToGrid w:val="0"/>
              <w:spacing w:line="238" w:lineRule="exact"/>
              <w:jc w:val="center"/>
              <w:rPr>
                <w:sz w:val="24"/>
                <w:szCs w:val="24"/>
              </w:rPr>
            </w:pPr>
          </w:p>
          <w:p w14:paraId="01960CDE" w14:textId="77777777" w:rsidR="007A2F2A" w:rsidRPr="007B243D" w:rsidRDefault="00A855EE" w:rsidP="008F26DA">
            <w:pPr>
              <w:pStyle w:val="TableParagraph"/>
              <w:snapToGrid w:val="0"/>
              <w:spacing w:line="238" w:lineRule="exact"/>
              <w:jc w:val="center"/>
              <w:rPr>
                <w:sz w:val="24"/>
                <w:szCs w:val="24"/>
              </w:rPr>
            </w:pPr>
            <w:r>
              <w:rPr>
                <w:sz w:val="24"/>
                <w:szCs w:val="24"/>
              </w:rPr>
              <w:t>3</w:t>
            </w:r>
            <w:r w:rsidR="007A2F2A">
              <w:rPr>
                <w:sz w:val="24"/>
                <w:szCs w:val="24"/>
              </w:rPr>
              <w:t>.</w:t>
            </w:r>
          </w:p>
        </w:tc>
        <w:tc>
          <w:tcPr>
            <w:tcW w:w="6380" w:type="dxa"/>
            <w:tcBorders>
              <w:top w:val="single" w:sz="4" w:space="0" w:color="000000"/>
              <w:left w:val="single" w:sz="4" w:space="0" w:color="000000"/>
              <w:bottom w:val="single" w:sz="4" w:space="0" w:color="000000"/>
              <w:right w:val="single" w:sz="4" w:space="0" w:color="auto"/>
            </w:tcBorders>
          </w:tcPr>
          <w:p w14:paraId="74785E03" w14:textId="77777777" w:rsidR="007A2F2A" w:rsidRPr="007B243D" w:rsidRDefault="007A2F2A" w:rsidP="008F26DA">
            <w:pPr>
              <w:pStyle w:val="TableParagraph"/>
              <w:snapToGrid w:val="0"/>
              <w:spacing w:line="238" w:lineRule="exact"/>
              <w:jc w:val="both"/>
              <w:rPr>
                <w:rStyle w:val="afffff4"/>
                <w:sz w:val="24"/>
                <w:szCs w:val="24"/>
              </w:rPr>
            </w:pPr>
            <w:r w:rsidRPr="007B243D">
              <w:rPr>
                <w:sz w:val="24"/>
                <w:szCs w:val="24"/>
              </w:rPr>
              <w:t>Техническое перевооружение котельной</w:t>
            </w:r>
            <w:r w:rsidR="00137112">
              <w:rPr>
                <w:sz w:val="24"/>
                <w:szCs w:val="24"/>
              </w:rPr>
              <w:t xml:space="preserve"> «ст. Тамерлан»</w:t>
            </w:r>
            <w:r>
              <w:rPr>
                <w:sz w:val="24"/>
                <w:szCs w:val="24"/>
              </w:rPr>
              <w:t>,</w:t>
            </w:r>
            <w:r w:rsidRPr="007B243D">
              <w:rPr>
                <w:sz w:val="24"/>
                <w:szCs w:val="24"/>
              </w:rPr>
              <w:t xml:space="preserve"> с заменой водогрейно</w:t>
            </w:r>
            <w:r>
              <w:rPr>
                <w:sz w:val="24"/>
                <w:szCs w:val="24"/>
              </w:rPr>
              <w:t>го котла марки «Братск-1Г»</w:t>
            </w:r>
            <w:r w:rsidRPr="007B243D">
              <w:rPr>
                <w:sz w:val="24"/>
                <w:szCs w:val="24"/>
              </w:rPr>
              <w:t xml:space="preserve"> </w:t>
            </w:r>
            <w:r>
              <w:rPr>
                <w:sz w:val="24"/>
                <w:szCs w:val="24"/>
              </w:rPr>
              <w:t>и реконструкцией здания котельной</w:t>
            </w:r>
            <w:r w:rsidR="00137112">
              <w:rPr>
                <w:sz w:val="24"/>
                <w:szCs w:val="24"/>
              </w:rPr>
              <w:t xml:space="preserve"> в с. Варна</w:t>
            </w:r>
          </w:p>
        </w:tc>
        <w:tc>
          <w:tcPr>
            <w:tcW w:w="1417" w:type="dxa"/>
            <w:tcBorders>
              <w:top w:val="single" w:sz="4" w:space="0" w:color="000000"/>
              <w:left w:val="single" w:sz="4" w:space="0" w:color="auto"/>
              <w:bottom w:val="single" w:sz="4" w:space="0" w:color="000000"/>
            </w:tcBorders>
          </w:tcPr>
          <w:p w14:paraId="48BB903A" w14:textId="77777777" w:rsidR="007A2F2A" w:rsidRDefault="007A2F2A" w:rsidP="008F26DA">
            <w:pPr>
              <w:pStyle w:val="TableParagraph"/>
              <w:snapToGrid w:val="0"/>
              <w:spacing w:line="238" w:lineRule="exact"/>
              <w:jc w:val="center"/>
              <w:rPr>
                <w:b/>
                <w:sz w:val="24"/>
                <w:szCs w:val="24"/>
              </w:rPr>
            </w:pPr>
          </w:p>
          <w:p w14:paraId="5E98DF1B" w14:textId="77777777" w:rsidR="007A2F2A" w:rsidRPr="007B243D" w:rsidRDefault="007A2F2A" w:rsidP="008F26DA">
            <w:pPr>
              <w:pStyle w:val="TableParagraph"/>
              <w:snapToGrid w:val="0"/>
              <w:spacing w:line="238" w:lineRule="exact"/>
              <w:jc w:val="center"/>
              <w:rPr>
                <w:b/>
                <w:sz w:val="24"/>
                <w:szCs w:val="24"/>
              </w:rPr>
            </w:pPr>
            <w:r>
              <w:rPr>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29B3E713" w14:textId="77777777" w:rsidR="007A2F2A" w:rsidRPr="00485E4E" w:rsidRDefault="007A2F2A" w:rsidP="008F26DA">
            <w:pPr>
              <w:pStyle w:val="TableParagraph"/>
              <w:snapToGrid w:val="0"/>
              <w:spacing w:line="238" w:lineRule="exact"/>
              <w:ind w:left="-52"/>
              <w:jc w:val="center"/>
              <w:rPr>
                <w:rFonts w:eastAsia="GOST Type BU"/>
                <w:b/>
                <w:sz w:val="24"/>
                <w:szCs w:val="24"/>
              </w:rPr>
            </w:pPr>
          </w:p>
          <w:p w14:paraId="75B49CB0" w14:textId="77777777" w:rsidR="007A2F2A" w:rsidRPr="00485E4E" w:rsidRDefault="007A2F2A" w:rsidP="008F26DA">
            <w:pPr>
              <w:pStyle w:val="TableParagraph"/>
              <w:snapToGrid w:val="0"/>
              <w:spacing w:line="238" w:lineRule="exact"/>
              <w:ind w:left="-52"/>
              <w:jc w:val="center"/>
              <w:rPr>
                <w:rFonts w:eastAsia="GOST Type BU"/>
                <w:b/>
                <w:sz w:val="24"/>
                <w:szCs w:val="24"/>
              </w:rPr>
            </w:pPr>
            <w:r w:rsidRPr="00485E4E">
              <w:rPr>
                <w:rFonts w:eastAsia="GOST Type BU"/>
                <w:b/>
                <w:sz w:val="24"/>
                <w:szCs w:val="24"/>
              </w:rPr>
              <w:t>9 750</w:t>
            </w:r>
          </w:p>
        </w:tc>
      </w:tr>
      <w:tr w:rsidR="00A855EE" w:rsidRPr="00485E4E" w14:paraId="67C4015D" w14:textId="77777777" w:rsidTr="00A855EE">
        <w:trPr>
          <w:gridAfter w:val="1"/>
          <w:wAfter w:w="1701" w:type="dxa"/>
          <w:trHeight w:hRule="exact" w:val="361"/>
        </w:trPr>
        <w:tc>
          <w:tcPr>
            <w:tcW w:w="732" w:type="dxa"/>
            <w:tcBorders>
              <w:top w:val="single" w:sz="4" w:space="0" w:color="000000"/>
              <w:left w:val="single" w:sz="4" w:space="0" w:color="000000"/>
              <w:bottom w:val="single" w:sz="4" w:space="0" w:color="000000"/>
            </w:tcBorders>
          </w:tcPr>
          <w:p w14:paraId="7801E295" w14:textId="77777777" w:rsidR="00A855EE" w:rsidRDefault="00A855EE" w:rsidP="008F26DA">
            <w:pPr>
              <w:pStyle w:val="TableParagraph"/>
              <w:snapToGrid w:val="0"/>
              <w:spacing w:line="238" w:lineRule="exact"/>
              <w:jc w:val="center"/>
              <w:rPr>
                <w:sz w:val="24"/>
                <w:szCs w:val="24"/>
              </w:rPr>
            </w:pPr>
            <w:r>
              <w:rPr>
                <w:sz w:val="24"/>
                <w:szCs w:val="24"/>
              </w:rPr>
              <w:t>4.</w:t>
            </w:r>
          </w:p>
        </w:tc>
        <w:tc>
          <w:tcPr>
            <w:tcW w:w="6380" w:type="dxa"/>
            <w:tcBorders>
              <w:top w:val="single" w:sz="4" w:space="0" w:color="000000"/>
              <w:left w:val="single" w:sz="4" w:space="0" w:color="000000"/>
              <w:bottom w:val="single" w:sz="4" w:space="0" w:color="000000"/>
              <w:right w:val="single" w:sz="4" w:space="0" w:color="auto"/>
            </w:tcBorders>
          </w:tcPr>
          <w:p w14:paraId="7B5E5D78" w14:textId="77777777" w:rsidR="00A855EE" w:rsidRPr="00A855EE" w:rsidRDefault="00A855EE" w:rsidP="008F26DA">
            <w:pPr>
              <w:pStyle w:val="TableParagraph"/>
              <w:snapToGrid w:val="0"/>
              <w:spacing w:line="238" w:lineRule="exact"/>
              <w:jc w:val="both"/>
              <w:rPr>
                <w:sz w:val="24"/>
                <w:szCs w:val="24"/>
              </w:rPr>
            </w:pPr>
            <w:r w:rsidRPr="00A855EE">
              <w:rPr>
                <w:sz w:val="24"/>
                <w:szCs w:val="24"/>
                <w:lang w:bidi="en-US"/>
              </w:rPr>
              <w:t>Техническое перевооружение ТКУ «Школа» с. Николаевка</w:t>
            </w:r>
          </w:p>
        </w:tc>
        <w:tc>
          <w:tcPr>
            <w:tcW w:w="1417" w:type="dxa"/>
            <w:tcBorders>
              <w:top w:val="single" w:sz="4" w:space="0" w:color="000000"/>
              <w:left w:val="single" w:sz="4" w:space="0" w:color="auto"/>
              <w:bottom w:val="single" w:sz="4" w:space="0" w:color="000000"/>
            </w:tcBorders>
          </w:tcPr>
          <w:p w14:paraId="6E34C1CC" w14:textId="77777777" w:rsidR="00A855EE" w:rsidRDefault="00A855EE" w:rsidP="008F26DA">
            <w:pPr>
              <w:pStyle w:val="TableParagraph"/>
              <w:snapToGrid w:val="0"/>
              <w:spacing w:line="238" w:lineRule="exact"/>
              <w:jc w:val="center"/>
              <w:rPr>
                <w:b/>
                <w:sz w:val="24"/>
                <w:szCs w:val="24"/>
              </w:rPr>
            </w:pPr>
            <w:r>
              <w:rPr>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78FB9D07" w14:textId="77777777" w:rsidR="00A855EE" w:rsidRPr="00485E4E" w:rsidRDefault="00A855EE" w:rsidP="008F26DA">
            <w:pPr>
              <w:pStyle w:val="TableParagraph"/>
              <w:snapToGrid w:val="0"/>
              <w:spacing w:line="238" w:lineRule="exact"/>
              <w:ind w:left="-52"/>
              <w:jc w:val="center"/>
              <w:rPr>
                <w:rFonts w:eastAsia="GOST Type BU"/>
                <w:b/>
                <w:sz w:val="24"/>
                <w:szCs w:val="24"/>
              </w:rPr>
            </w:pPr>
            <w:r>
              <w:rPr>
                <w:rFonts w:eastAsia="GOST Type BU"/>
                <w:b/>
                <w:sz w:val="24"/>
                <w:szCs w:val="24"/>
              </w:rPr>
              <w:t>90</w:t>
            </w:r>
          </w:p>
        </w:tc>
      </w:tr>
      <w:tr w:rsidR="00A855EE" w:rsidRPr="00485E4E" w14:paraId="3B781D76" w14:textId="77777777" w:rsidTr="00A855EE">
        <w:trPr>
          <w:gridAfter w:val="1"/>
          <w:wAfter w:w="1701" w:type="dxa"/>
          <w:trHeight w:hRule="exact" w:val="565"/>
        </w:trPr>
        <w:tc>
          <w:tcPr>
            <w:tcW w:w="732" w:type="dxa"/>
            <w:tcBorders>
              <w:top w:val="single" w:sz="4" w:space="0" w:color="000000"/>
              <w:left w:val="single" w:sz="4" w:space="0" w:color="000000"/>
              <w:bottom w:val="single" w:sz="4" w:space="0" w:color="000000"/>
            </w:tcBorders>
          </w:tcPr>
          <w:p w14:paraId="6575354F" w14:textId="77777777" w:rsidR="00A855EE" w:rsidRDefault="00A855EE" w:rsidP="000560ED">
            <w:pPr>
              <w:pStyle w:val="TableParagraph"/>
              <w:snapToGrid w:val="0"/>
              <w:spacing w:line="238" w:lineRule="exact"/>
              <w:jc w:val="center"/>
              <w:rPr>
                <w:sz w:val="24"/>
                <w:szCs w:val="24"/>
              </w:rPr>
            </w:pPr>
            <w:r>
              <w:rPr>
                <w:sz w:val="24"/>
                <w:szCs w:val="24"/>
              </w:rPr>
              <w:t>5.</w:t>
            </w:r>
          </w:p>
        </w:tc>
        <w:tc>
          <w:tcPr>
            <w:tcW w:w="6380" w:type="dxa"/>
            <w:tcBorders>
              <w:top w:val="single" w:sz="4" w:space="0" w:color="000000"/>
              <w:left w:val="single" w:sz="4" w:space="0" w:color="000000"/>
              <w:bottom w:val="single" w:sz="4" w:space="0" w:color="000000"/>
              <w:right w:val="single" w:sz="4" w:space="0" w:color="auto"/>
            </w:tcBorders>
          </w:tcPr>
          <w:p w14:paraId="5C8B0073" w14:textId="77777777" w:rsidR="00A855EE" w:rsidRDefault="00A855EE" w:rsidP="00A855EE">
            <w:pPr>
              <w:pStyle w:val="TableParagraph"/>
              <w:snapToGrid w:val="0"/>
              <w:spacing w:line="238" w:lineRule="exact"/>
              <w:jc w:val="both"/>
              <w:rPr>
                <w:sz w:val="24"/>
                <w:szCs w:val="24"/>
                <w:lang w:bidi="en-US"/>
              </w:rPr>
            </w:pPr>
            <w:r w:rsidRPr="00A855EE">
              <w:rPr>
                <w:sz w:val="24"/>
                <w:szCs w:val="24"/>
                <w:lang w:bidi="en-US"/>
              </w:rPr>
              <w:t>Техническое перевооружение ТКУ «Дом культуры»</w:t>
            </w:r>
          </w:p>
          <w:p w14:paraId="5B9D1311" w14:textId="77777777" w:rsidR="00A855EE" w:rsidRPr="00A855EE" w:rsidRDefault="00A855EE" w:rsidP="00A855EE">
            <w:pPr>
              <w:pStyle w:val="TableParagraph"/>
              <w:snapToGrid w:val="0"/>
              <w:spacing w:line="238" w:lineRule="exact"/>
              <w:jc w:val="both"/>
              <w:rPr>
                <w:sz w:val="24"/>
                <w:szCs w:val="24"/>
              </w:rPr>
            </w:pPr>
            <w:r w:rsidRPr="00A855EE">
              <w:rPr>
                <w:sz w:val="24"/>
                <w:szCs w:val="24"/>
                <w:lang w:bidi="en-US"/>
              </w:rPr>
              <w:t xml:space="preserve"> п. Красный Октябрь</w:t>
            </w:r>
          </w:p>
        </w:tc>
        <w:tc>
          <w:tcPr>
            <w:tcW w:w="1417" w:type="dxa"/>
            <w:tcBorders>
              <w:top w:val="single" w:sz="4" w:space="0" w:color="000000"/>
              <w:left w:val="single" w:sz="4" w:space="0" w:color="auto"/>
              <w:bottom w:val="single" w:sz="4" w:space="0" w:color="000000"/>
            </w:tcBorders>
          </w:tcPr>
          <w:p w14:paraId="33F16478" w14:textId="77777777" w:rsidR="00A855EE" w:rsidRDefault="00A855EE" w:rsidP="000560ED">
            <w:pPr>
              <w:pStyle w:val="TableParagraph"/>
              <w:snapToGrid w:val="0"/>
              <w:spacing w:line="238" w:lineRule="exact"/>
              <w:jc w:val="center"/>
              <w:rPr>
                <w:b/>
                <w:sz w:val="24"/>
                <w:szCs w:val="24"/>
              </w:rPr>
            </w:pPr>
          </w:p>
          <w:p w14:paraId="4EA81BA5" w14:textId="77777777" w:rsidR="00A855EE" w:rsidRDefault="00A855EE" w:rsidP="000560ED">
            <w:pPr>
              <w:pStyle w:val="TableParagraph"/>
              <w:snapToGrid w:val="0"/>
              <w:spacing w:line="238" w:lineRule="exact"/>
              <w:jc w:val="center"/>
              <w:rPr>
                <w:b/>
                <w:sz w:val="24"/>
                <w:szCs w:val="24"/>
              </w:rPr>
            </w:pPr>
            <w:r>
              <w:rPr>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223970CB" w14:textId="77777777" w:rsidR="00A855EE" w:rsidRPr="00A855EE" w:rsidRDefault="00A855EE" w:rsidP="000560ED">
            <w:pPr>
              <w:pStyle w:val="TableParagraph"/>
              <w:snapToGrid w:val="0"/>
              <w:spacing w:line="238" w:lineRule="exact"/>
              <w:ind w:left="-52"/>
              <w:jc w:val="center"/>
              <w:rPr>
                <w:rFonts w:eastAsia="GOST Type BU"/>
                <w:b/>
                <w:sz w:val="2"/>
                <w:szCs w:val="2"/>
              </w:rPr>
            </w:pPr>
          </w:p>
          <w:p w14:paraId="10A8EC26" w14:textId="77777777" w:rsidR="00A855EE" w:rsidRPr="00485E4E" w:rsidRDefault="00A855EE" w:rsidP="000560ED">
            <w:pPr>
              <w:pStyle w:val="TableParagraph"/>
              <w:snapToGrid w:val="0"/>
              <w:spacing w:line="238" w:lineRule="exact"/>
              <w:ind w:left="-52"/>
              <w:jc w:val="center"/>
              <w:rPr>
                <w:rFonts w:eastAsia="GOST Type BU"/>
                <w:b/>
                <w:sz w:val="24"/>
                <w:szCs w:val="24"/>
              </w:rPr>
            </w:pPr>
            <w:r>
              <w:rPr>
                <w:rFonts w:eastAsia="GOST Type BU"/>
                <w:b/>
                <w:sz w:val="24"/>
                <w:szCs w:val="24"/>
              </w:rPr>
              <w:t>120</w:t>
            </w:r>
          </w:p>
        </w:tc>
      </w:tr>
      <w:tr w:rsidR="007A2F2A" w:rsidRPr="00485E4E" w14:paraId="76836753" w14:textId="77777777" w:rsidTr="007A2F2A">
        <w:trPr>
          <w:gridAfter w:val="1"/>
          <w:wAfter w:w="1701" w:type="dxa"/>
          <w:trHeight w:hRule="exact" w:val="571"/>
        </w:trPr>
        <w:tc>
          <w:tcPr>
            <w:tcW w:w="732" w:type="dxa"/>
            <w:tcBorders>
              <w:top w:val="single" w:sz="4" w:space="0" w:color="000000"/>
              <w:left w:val="single" w:sz="4" w:space="0" w:color="000000"/>
              <w:bottom w:val="single" w:sz="4" w:space="0" w:color="000000"/>
            </w:tcBorders>
          </w:tcPr>
          <w:p w14:paraId="0A0EFF6D" w14:textId="77777777" w:rsidR="007A2F2A" w:rsidRPr="007B243D" w:rsidRDefault="00A855EE" w:rsidP="008F26DA">
            <w:pPr>
              <w:pStyle w:val="TableParagraph"/>
              <w:snapToGrid w:val="0"/>
              <w:spacing w:line="238" w:lineRule="exact"/>
              <w:jc w:val="center"/>
              <w:rPr>
                <w:sz w:val="24"/>
                <w:szCs w:val="24"/>
              </w:rPr>
            </w:pPr>
            <w:r>
              <w:rPr>
                <w:sz w:val="24"/>
                <w:szCs w:val="24"/>
              </w:rPr>
              <w:t>6</w:t>
            </w:r>
            <w:r w:rsidR="007A2F2A" w:rsidRPr="007B243D">
              <w:rPr>
                <w:sz w:val="24"/>
                <w:szCs w:val="24"/>
              </w:rPr>
              <w:t>.</w:t>
            </w:r>
          </w:p>
        </w:tc>
        <w:tc>
          <w:tcPr>
            <w:tcW w:w="6380" w:type="dxa"/>
            <w:tcBorders>
              <w:top w:val="single" w:sz="4" w:space="0" w:color="000000"/>
              <w:left w:val="single" w:sz="4" w:space="0" w:color="000000"/>
              <w:bottom w:val="single" w:sz="4" w:space="0" w:color="000000"/>
              <w:right w:val="single" w:sz="4" w:space="0" w:color="auto"/>
            </w:tcBorders>
          </w:tcPr>
          <w:p w14:paraId="7C69BDFA" w14:textId="77777777" w:rsidR="007A2F2A" w:rsidRPr="001E0D2B" w:rsidRDefault="007A2F2A" w:rsidP="008F26DA">
            <w:pPr>
              <w:pStyle w:val="TableParagraph"/>
              <w:snapToGrid w:val="0"/>
              <w:spacing w:line="238" w:lineRule="exact"/>
              <w:jc w:val="both"/>
              <w:rPr>
                <w:sz w:val="24"/>
                <w:szCs w:val="24"/>
              </w:rPr>
            </w:pPr>
            <w:r w:rsidRPr="001E0D2B">
              <w:rPr>
                <w:sz w:val="24"/>
                <w:szCs w:val="24"/>
              </w:rPr>
              <w:t>Техническое перевооружение котельной «Набер</w:t>
            </w:r>
            <w:r>
              <w:rPr>
                <w:sz w:val="24"/>
                <w:szCs w:val="24"/>
              </w:rPr>
              <w:t>ежная»</w:t>
            </w:r>
            <w:r w:rsidR="00137112">
              <w:rPr>
                <w:sz w:val="24"/>
                <w:szCs w:val="24"/>
              </w:rPr>
              <w:t xml:space="preserve"> в с. Варна</w:t>
            </w:r>
            <w:r>
              <w:rPr>
                <w:sz w:val="24"/>
                <w:szCs w:val="24"/>
              </w:rPr>
              <w:t>, с заменой водогрейного котла</w:t>
            </w:r>
            <w:r w:rsidRPr="001E0D2B">
              <w:rPr>
                <w:sz w:val="24"/>
                <w:szCs w:val="24"/>
              </w:rPr>
              <w:t xml:space="preserve"> марки «КВ – 2/95»</w:t>
            </w:r>
          </w:p>
        </w:tc>
        <w:tc>
          <w:tcPr>
            <w:tcW w:w="1417" w:type="dxa"/>
            <w:tcBorders>
              <w:top w:val="single" w:sz="4" w:space="0" w:color="000000"/>
              <w:left w:val="single" w:sz="4" w:space="0" w:color="auto"/>
              <w:bottom w:val="single" w:sz="4" w:space="0" w:color="000000"/>
            </w:tcBorders>
          </w:tcPr>
          <w:p w14:paraId="7FAA27A9" w14:textId="77777777" w:rsidR="007A2F2A" w:rsidRPr="007B243D" w:rsidRDefault="007A2F2A" w:rsidP="008F26DA">
            <w:pPr>
              <w:pStyle w:val="TableParagraph"/>
              <w:snapToGrid w:val="0"/>
              <w:spacing w:line="238" w:lineRule="exact"/>
              <w:rPr>
                <w:sz w:val="24"/>
                <w:szCs w:val="24"/>
              </w:rPr>
            </w:pPr>
          </w:p>
          <w:p w14:paraId="3DC08ABC" w14:textId="77777777" w:rsidR="007A2F2A" w:rsidRPr="007B243D" w:rsidRDefault="007A2F2A" w:rsidP="008F26DA">
            <w:pPr>
              <w:pStyle w:val="TableParagraph"/>
              <w:snapToGrid w:val="0"/>
              <w:spacing w:line="238" w:lineRule="exact"/>
              <w:jc w:val="center"/>
              <w:rPr>
                <w:b/>
                <w:sz w:val="24"/>
                <w:szCs w:val="24"/>
              </w:rPr>
            </w:pPr>
            <w:r>
              <w:rPr>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1E973061" w14:textId="77777777" w:rsidR="007A2F2A" w:rsidRPr="00485E4E" w:rsidRDefault="007A2F2A" w:rsidP="008F26DA">
            <w:pPr>
              <w:pStyle w:val="TableParagraph"/>
              <w:snapToGrid w:val="0"/>
              <w:spacing w:line="238" w:lineRule="exact"/>
              <w:ind w:left="-52"/>
              <w:jc w:val="center"/>
              <w:rPr>
                <w:rFonts w:eastAsia="GOST Type BU"/>
                <w:sz w:val="24"/>
                <w:szCs w:val="24"/>
              </w:rPr>
            </w:pPr>
          </w:p>
          <w:p w14:paraId="2927CA2A" w14:textId="77777777" w:rsidR="007A2F2A" w:rsidRPr="00485E4E" w:rsidRDefault="007A2F2A" w:rsidP="008F26DA">
            <w:pPr>
              <w:pStyle w:val="TableParagraph"/>
              <w:snapToGrid w:val="0"/>
              <w:spacing w:line="238" w:lineRule="exact"/>
              <w:ind w:left="-52"/>
              <w:jc w:val="center"/>
              <w:rPr>
                <w:rFonts w:eastAsia="GOST Type BU"/>
                <w:b/>
                <w:sz w:val="24"/>
                <w:szCs w:val="24"/>
              </w:rPr>
            </w:pPr>
            <w:r w:rsidRPr="00485E4E">
              <w:rPr>
                <w:rFonts w:eastAsia="GOST Type BU"/>
                <w:b/>
                <w:sz w:val="24"/>
                <w:szCs w:val="24"/>
              </w:rPr>
              <w:t>3 840</w:t>
            </w:r>
          </w:p>
        </w:tc>
      </w:tr>
      <w:tr w:rsidR="007A2F2A" w:rsidRPr="00485E4E" w14:paraId="7D535336" w14:textId="77777777" w:rsidTr="007A2F2A">
        <w:trPr>
          <w:gridAfter w:val="1"/>
          <w:wAfter w:w="1701" w:type="dxa"/>
          <w:trHeight w:hRule="exact" w:val="571"/>
        </w:trPr>
        <w:tc>
          <w:tcPr>
            <w:tcW w:w="732" w:type="dxa"/>
            <w:tcBorders>
              <w:top w:val="single" w:sz="4" w:space="0" w:color="000000"/>
              <w:left w:val="single" w:sz="4" w:space="0" w:color="000000"/>
              <w:bottom w:val="single" w:sz="4" w:space="0" w:color="000000"/>
            </w:tcBorders>
          </w:tcPr>
          <w:p w14:paraId="2A1FD297" w14:textId="77777777" w:rsidR="007A2F2A" w:rsidRPr="007B243D" w:rsidRDefault="00A855EE" w:rsidP="008F26DA">
            <w:pPr>
              <w:pStyle w:val="TableParagraph"/>
              <w:snapToGrid w:val="0"/>
              <w:spacing w:line="238" w:lineRule="exact"/>
              <w:jc w:val="center"/>
              <w:rPr>
                <w:sz w:val="24"/>
                <w:szCs w:val="24"/>
              </w:rPr>
            </w:pPr>
            <w:r>
              <w:rPr>
                <w:sz w:val="24"/>
                <w:szCs w:val="24"/>
              </w:rPr>
              <w:t>7</w:t>
            </w:r>
            <w:r w:rsidR="007A2F2A" w:rsidRPr="007B243D">
              <w:rPr>
                <w:sz w:val="24"/>
                <w:szCs w:val="24"/>
              </w:rPr>
              <w:t>.</w:t>
            </w:r>
          </w:p>
        </w:tc>
        <w:tc>
          <w:tcPr>
            <w:tcW w:w="6380" w:type="dxa"/>
            <w:tcBorders>
              <w:top w:val="single" w:sz="4" w:space="0" w:color="000000"/>
              <w:left w:val="single" w:sz="4" w:space="0" w:color="000000"/>
              <w:bottom w:val="single" w:sz="4" w:space="0" w:color="000000"/>
              <w:right w:val="single" w:sz="4" w:space="0" w:color="auto"/>
            </w:tcBorders>
          </w:tcPr>
          <w:p w14:paraId="21DEB303" w14:textId="77777777" w:rsidR="00137112" w:rsidRDefault="007A2F2A" w:rsidP="008F26DA">
            <w:pPr>
              <w:pStyle w:val="TableParagraph"/>
              <w:snapToGrid w:val="0"/>
              <w:spacing w:line="238" w:lineRule="exact"/>
              <w:jc w:val="both"/>
              <w:rPr>
                <w:sz w:val="24"/>
                <w:szCs w:val="24"/>
              </w:rPr>
            </w:pPr>
            <w:r w:rsidRPr="001E0D2B">
              <w:rPr>
                <w:sz w:val="24"/>
                <w:szCs w:val="24"/>
              </w:rPr>
              <w:t>Техническое перевооружение котельной «Набережная»</w:t>
            </w:r>
            <w:r w:rsidR="00137112">
              <w:rPr>
                <w:sz w:val="24"/>
                <w:szCs w:val="24"/>
              </w:rPr>
              <w:t xml:space="preserve"> </w:t>
            </w:r>
          </w:p>
          <w:p w14:paraId="778650DB" w14:textId="77777777" w:rsidR="007A2F2A" w:rsidRPr="001E0D2B" w:rsidRDefault="00137112" w:rsidP="008F26DA">
            <w:pPr>
              <w:pStyle w:val="TableParagraph"/>
              <w:snapToGrid w:val="0"/>
              <w:spacing w:line="238" w:lineRule="exact"/>
              <w:jc w:val="both"/>
              <w:rPr>
                <w:sz w:val="24"/>
                <w:szCs w:val="24"/>
              </w:rPr>
            </w:pPr>
            <w:r>
              <w:rPr>
                <w:sz w:val="24"/>
                <w:szCs w:val="24"/>
              </w:rPr>
              <w:t>с. Варна</w:t>
            </w:r>
            <w:r w:rsidR="007A2F2A">
              <w:rPr>
                <w:sz w:val="24"/>
                <w:szCs w:val="24"/>
              </w:rPr>
              <w:t>,</w:t>
            </w:r>
            <w:r w:rsidR="007A2F2A" w:rsidRPr="001E0D2B">
              <w:rPr>
                <w:sz w:val="24"/>
                <w:szCs w:val="24"/>
              </w:rPr>
              <w:t xml:space="preserve"> с заменой </w:t>
            </w:r>
            <w:r w:rsidR="007A2F2A">
              <w:rPr>
                <w:sz w:val="24"/>
                <w:szCs w:val="24"/>
              </w:rPr>
              <w:t>водогрейного котла</w:t>
            </w:r>
            <w:r w:rsidR="007A2F2A" w:rsidRPr="001E0D2B">
              <w:rPr>
                <w:sz w:val="24"/>
                <w:szCs w:val="24"/>
              </w:rPr>
              <w:t xml:space="preserve"> марки «КВ – 2/95»</w:t>
            </w:r>
          </w:p>
        </w:tc>
        <w:tc>
          <w:tcPr>
            <w:tcW w:w="1417" w:type="dxa"/>
            <w:tcBorders>
              <w:top w:val="single" w:sz="4" w:space="0" w:color="000000"/>
              <w:left w:val="single" w:sz="4" w:space="0" w:color="auto"/>
              <w:bottom w:val="single" w:sz="4" w:space="0" w:color="000000"/>
            </w:tcBorders>
          </w:tcPr>
          <w:p w14:paraId="76D8C86F" w14:textId="77777777" w:rsidR="007A2F2A" w:rsidRPr="001E0D2B" w:rsidRDefault="007A2F2A" w:rsidP="008F26DA">
            <w:pPr>
              <w:pStyle w:val="TableParagraph"/>
              <w:snapToGrid w:val="0"/>
              <w:spacing w:line="238" w:lineRule="exact"/>
              <w:rPr>
                <w:sz w:val="10"/>
                <w:szCs w:val="10"/>
              </w:rPr>
            </w:pPr>
          </w:p>
          <w:p w14:paraId="758E334C" w14:textId="77777777" w:rsidR="007A2F2A" w:rsidRPr="007B243D" w:rsidRDefault="007A2F2A" w:rsidP="008F26DA">
            <w:pPr>
              <w:pStyle w:val="TableParagraph"/>
              <w:snapToGrid w:val="0"/>
              <w:spacing w:line="238" w:lineRule="exact"/>
              <w:jc w:val="center"/>
              <w:rPr>
                <w:b/>
                <w:sz w:val="24"/>
                <w:szCs w:val="24"/>
              </w:rPr>
            </w:pPr>
            <w:r>
              <w:rPr>
                <w:b/>
                <w:sz w:val="24"/>
                <w:szCs w:val="24"/>
              </w:rPr>
              <w:t>2026</w:t>
            </w:r>
          </w:p>
        </w:tc>
        <w:tc>
          <w:tcPr>
            <w:tcW w:w="1560" w:type="dxa"/>
            <w:tcBorders>
              <w:top w:val="single" w:sz="4" w:space="0" w:color="000000"/>
              <w:left w:val="single" w:sz="4" w:space="0" w:color="000000"/>
              <w:bottom w:val="single" w:sz="4" w:space="0" w:color="000000"/>
              <w:right w:val="single" w:sz="4" w:space="0" w:color="000000"/>
            </w:tcBorders>
          </w:tcPr>
          <w:p w14:paraId="6B52D6E1" w14:textId="77777777" w:rsidR="007A2F2A" w:rsidRPr="00485E4E" w:rsidRDefault="007A2F2A" w:rsidP="008F26DA">
            <w:pPr>
              <w:pStyle w:val="TableParagraph"/>
              <w:snapToGrid w:val="0"/>
              <w:spacing w:line="238" w:lineRule="exact"/>
              <w:ind w:left="-52"/>
              <w:jc w:val="center"/>
              <w:rPr>
                <w:rFonts w:eastAsia="GOST Type BU"/>
                <w:sz w:val="24"/>
                <w:szCs w:val="24"/>
              </w:rPr>
            </w:pPr>
          </w:p>
          <w:p w14:paraId="640A61B5" w14:textId="77777777" w:rsidR="007A2F2A" w:rsidRPr="00485E4E" w:rsidRDefault="007A2F2A" w:rsidP="008F26DA">
            <w:pPr>
              <w:pStyle w:val="TableParagraph"/>
              <w:snapToGrid w:val="0"/>
              <w:spacing w:line="238" w:lineRule="exact"/>
              <w:ind w:left="-52"/>
              <w:jc w:val="center"/>
              <w:rPr>
                <w:rFonts w:eastAsia="GOST Type BU"/>
                <w:b/>
                <w:sz w:val="24"/>
                <w:szCs w:val="24"/>
              </w:rPr>
            </w:pPr>
            <w:r w:rsidRPr="00485E4E">
              <w:rPr>
                <w:rFonts w:eastAsia="GOST Type BU"/>
                <w:b/>
                <w:sz w:val="24"/>
                <w:szCs w:val="24"/>
              </w:rPr>
              <w:t>4 320</w:t>
            </w:r>
          </w:p>
        </w:tc>
      </w:tr>
      <w:tr w:rsidR="00A855EE" w:rsidRPr="00485E4E" w14:paraId="70E8D7B9" w14:textId="77777777" w:rsidTr="00A855EE">
        <w:trPr>
          <w:gridAfter w:val="1"/>
          <w:wAfter w:w="1701" w:type="dxa"/>
          <w:trHeight w:hRule="exact" w:val="555"/>
        </w:trPr>
        <w:tc>
          <w:tcPr>
            <w:tcW w:w="732" w:type="dxa"/>
            <w:tcBorders>
              <w:top w:val="single" w:sz="4" w:space="0" w:color="000000"/>
              <w:left w:val="single" w:sz="4" w:space="0" w:color="000000"/>
              <w:bottom w:val="single" w:sz="4" w:space="0" w:color="000000"/>
            </w:tcBorders>
          </w:tcPr>
          <w:p w14:paraId="00AC457E" w14:textId="77777777" w:rsidR="00A855EE" w:rsidRDefault="00A855EE" w:rsidP="000560ED">
            <w:pPr>
              <w:pStyle w:val="TableParagraph"/>
              <w:snapToGrid w:val="0"/>
              <w:spacing w:line="238" w:lineRule="exact"/>
              <w:jc w:val="center"/>
              <w:rPr>
                <w:sz w:val="24"/>
                <w:szCs w:val="24"/>
              </w:rPr>
            </w:pPr>
            <w:r>
              <w:rPr>
                <w:sz w:val="24"/>
                <w:szCs w:val="24"/>
              </w:rPr>
              <w:t>8.</w:t>
            </w:r>
          </w:p>
        </w:tc>
        <w:tc>
          <w:tcPr>
            <w:tcW w:w="6380" w:type="dxa"/>
            <w:tcBorders>
              <w:top w:val="single" w:sz="4" w:space="0" w:color="000000"/>
              <w:left w:val="single" w:sz="4" w:space="0" w:color="000000"/>
              <w:bottom w:val="single" w:sz="4" w:space="0" w:color="000000"/>
              <w:right w:val="single" w:sz="4" w:space="0" w:color="auto"/>
            </w:tcBorders>
          </w:tcPr>
          <w:p w14:paraId="6BF2A473" w14:textId="77777777" w:rsidR="00A855EE" w:rsidRPr="00A855EE" w:rsidRDefault="00A855EE" w:rsidP="000560ED">
            <w:pPr>
              <w:pStyle w:val="TableParagraph"/>
              <w:snapToGrid w:val="0"/>
              <w:spacing w:line="238" w:lineRule="exact"/>
              <w:jc w:val="both"/>
              <w:rPr>
                <w:sz w:val="24"/>
                <w:szCs w:val="24"/>
              </w:rPr>
            </w:pPr>
            <w:r w:rsidRPr="00A855EE">
              <w:rPr>
                <w:sz w:val="24"/>
                <w:szCs w:val="24"/>
                <w:lang w:bidi="en-US"/>
              </w:rPr>
              <w:t xml:space="preserve">Техническое перевооружение </w:t>
            </w:r>
            <w:r>
              <w:rPr>
                <w:sz w:val="24"/>
                <w:szCs w:val="24"/>
                <w:lang w:bidi="en-US"/>
              </w:rPr>
              <w:t>БТУ-300</w:t>
            </w:r>
            <w:r w:rsidRPr="00A855EE">
              <w:rPr>
                <w:sz w:val="24"/>
                <w:szCs w:val="24"/>
                <w:lang w:bidi="en-US"/>
              </w:rPr>
              <w:t xml:space="preserve"> «Школа» </w:t>
            </w:r>
            <w:r>
              <w:rPr>
                <w:sz w:val="24"/>
                <w:szCs w:val="24"/>
                <w:lang w:bidi="en-US"/>
              </w:rPr>
              <w:t>п. Арчаглы - Аят</w:t>
            </w:r>
            <w:r w:rsidRPr="00A855EE">
              <w:rPr>
                <w:sz w:val="24"/>
                <w:szCs w:val="24"/>
                <w:lang w:bidi="en-US"/>
              </w:rPr>
              <w:t xml:space="preserve">. </w:t>
            </w:r>
          </w:p>
        </w:tc>
        <w:tc>
          <w:tcPr>
            <w:tcW w:w="1417" w:type="dxa"/>
            <w:tcBorders>
              <w:top w:val="single" w:sz="4" w:space="0" w:color="000000"/>
              <w:left w:val="single" w:sz="4" w:space="0" w:color="auto"/>
              <w:bottom w:val="single" w:sz="4" w:space="0" w:color="000000"/>
            </w:tcBorders>
          </w:tcPr>
          <w:p w14:paraId="569BBA07" w14:textId="77777777" w:rsidR="00A855EE" w:rsidRDefault="00A855EE" w:rsidP="000560ED">
            <w:pPr>
              <w:pStyle w:val="TableParagraph"/>
              <w:snapToGrid w:val="0"/>
              <w:spacing w:line="238" w:lineRule="exact"/>
              <w:jc w:val="center"/>
              <w:rPr>
                <w:b/>
                <w:sz w:val="10"/>
                <w:szCs w:val="10"/>
              </w:rPr>
            </w:pPr>
          </w:p>
          <w:p w14:paraId="2F3C734A" w14:textId="77777777" w:rsidR="00A855EE" w:rsidRDefault="00A855EE" w:rsidP="000560ED">
            <w:pPr>
              <w:pStyle w:val="TableParagraph"/>
              <w:snapToGrid w:val="0"/>
              <w:spacing w:line="238" w:lineRule="exact"/>
              <w:jc w:val="center"/>
              <w:rPr>
                <w:b/>
                <w:sz w:val="24"/>
                <w:szCs w:val="24"/>
              </w:rPr>
            </w:pPr>
            <w:r>
              <w:rPr>
                <w:b/>
                <w:sz w:val="24"/>
                <w:szCs w:val="24"/>
              </w:rPr>
              <w:t>2025</w:t>
            </w:r>
          </w:p>
        </w:tc>
        <w:tc>
          <w:tcPr>
            <w:tcW w:w="1560" w:type="dxa"/>
            <w:tcBorders>
              <w:top w:val="single" w:sz="4" w:space="0" w:color="000000"/>
              <w:left w:val="single" w:sz="4" w:space="0" w:color="000000"/>
              <w:bottom w:val="single" w:sz="4" w:space="0" w:color="000000"/>
              <w:right w:val="single" w:sz="4" w:space="0" w:color="000000"/>
            </w:tcBorders>
          </w:tcPr>
          <w:p w14:paraId="3D1FA211" w14:textId="77777777" w:rsidR="00A855EE" w:rsidRDefault="00A855EE" w:rsidP="000560ED">
            <w:pPr>
              <w:pStyle w:val="TableParagraph"/>
              <w:snapToGrid w:val="0"/>
              <w:spacing w:line="238" w:lineRule="exact"/>
              <w:ind w:left="-52"/>
              <w:jc w:val="center"/>
              <w:rPr>
                <w:rFonts w:eastAsia="GOST Type BU"/>
                <w:b/>
                <w:sz w:val="24"/>
                <w:szCs w:val="24"/>
              </w:rPr>
            </w:pPr>
          </w:p>
          <w:p w14:paraId="01994B42" w14:textId="77777777" w:rsidR="00A855EE" w:rsidRPr="00485E4E" w:rsidRDefault="00A855EE" w:rsidP="000560ED">
            <w:pPr>
              <w:pStyle w:val="TableParagraph"/>
              <w:snapToGrid w:val="0"/>
              <w:spacing w:line="238" w:lineRule="exact"/>
              <w:ind w:left="-52"/>
              <w:jc w:val="center"/>
              <w:rPr>
                <w:rFonts w:eastAsia="GOST Type BU"/>
                <w:b/>
                <w:sz w:val="24"/>
                <w:szCs w:val="24"/>
              </w:rPr>
            </w:pPr>
            <w:r>
              <w:rPr>
                <w:rFonts w:eastAsia="GOST Type BU"/>
                <w:b/>
                <w:sz w:val="24"/>
                <w:szCs w:val="24"/>
              </w:rPr>
              <w:t>90</w:t>
            </w:r>
          </w:p>
        </w:tc>
      </w:tr>
      <w:tr w:rsidR="00A855EE" w:rsidRPr="00485E4E" w14:paraId="4B3B682F" w14:textId="77777777" w:rsidTr="007A2F2A">
        <w:trPr>
          <w:gridAfter w:val="1"/>
          <w:wAfter w:w="1701" w:type="dxa"/>
          <w:trHeight w:hRule="exact" w:val="1176"/>
        </w:trPr>
        <w:tc>
          <w:tcPr>
            <w:tcW w:w="732" w:type="dxa"/>
            <w:tcBorders>
              <w:top w:val="single" w:sz="4" w:space="0" w:color="000000"/>
              <w:left w:val="single" w:sz="4" w:space="0" w:color="000000"/>
              <w:bottom w:val="single" w:sz="4" w:space="0" w:color="000000"/>
            </w:tcBorders>
          </w:tcPr>
          <w:p w14:paraId="2FA8CF9E" w14:textId="77777777" w:rsidR="00A855EE" w:rsidRPr="007B243D" w:rsidRDefault="00A855EE" w:rsidP="008F26DA">
            <w:pPr>
              <w:pStyle w:val="TableParagraph"/>
              <w:jc w:val="center"/>
              <w:rPr>
                <w:sz w:val="24"/>
                <w:szCs w:val="24"/>
              </w:rPr>
            </w:pPr>
          </w:p>
          <w:p w14:paraId="7A31A5B4" w14:textId="77777777" w:rsidR="00A855EE" w:rsidRPr="007B243D" w:rsidRDefault="00A855EE" w:rsidP="008F26DA">
            <w:pPr>
              <w:pStyle w:val="TableParagraph"/>
              <w:jc w:val="center"/>
              <w:rPr>
                <w:sz w:val="24"/>
                <w:szCs w:val="24"/>
              </w:rPr>
            </w:pPr>
            <w:r>
              <w:rPr>
                <w:sz w:val="24"/>
                <w:szCs w:val="24"/>
              </w:rPr>
              <w:t>9</w:t>
            </w:r>
            <w:r w:rsidRPr="007B243D">
              <w:rPr>
                <w:sz w:val="24"/>
                <w:szCs w:val="24"/>
              </w:rPr>
              <w:t>.</w:t>
            </w:r>
          </w:p>
        </w:tc>
        <w:tc>
          <w:tcPr>
            <w:tcW w:w="6380" w:type="dxa"/>
            <w:tcBorders>
              <w:top w:val="single" w:sz="4" w:space="0" w:color="000000"/>
              <w:left w:val="single" w:sz="4" w:space="0" w:color="000000"/>
              <w:bottom w:val="single" w:sz="4" w:space="0" w:color="000000"/>
              <w:right w:val="single" w:sz="4" w:space="0" w:color="auto"/>
            </w:tcBorders>
          </w:tcPr>
          <w:p w14:paraId="5DAEEB44" w14:textId="77777777" w:rsidR="00A855EE" w:rsidRPr="007B243D" w:rsidRDefault="00A855EE" w:rsidP="008F26DA">
            <w:pPr>
              <w:pStyle w:val="TableParagraph"/>
              <w:snapToGrid w:val="0"/>
              <w:ind w:right="144"/>
              <w:jc w:val="both"/>
              <w:rPr>
                <w:sz w:val="24"/>
                <w:szCs w:val="24"/>
              </w:rPr>
            </w:pPr>
            <w:r w:rsidRPr="007B243D">
              <w:rPr>
                <w:rStyle w:val="afffff4"/>
                <w:sz w:val="24"/>
                <w:szCs w:val="24"/>
              </w:rPr>
              <w:t>Техническое перевооружение котельной «</w:t>
            </w:r>
            <w:r>
              <w:rPr>
                <w:rStyle w:val="afffff4"/>
                <w:sz w:val="24"/>
                <w:szCs w:val="24"/>
              </w:rPr>
              <w:t>ст.</w:t>
            </w:r>
            <w:r w:rsidRPr="007B243D">
              <w:rPr>
                <w:rStyle w:val="afffff4"/>
                <w:sz w:val="24"/>
                <w:szCs w:val="24"/>
              </w:rPr>
              <w:t>Тамерлан»</w:t>
            </w:r>
            <w:r>
              <w:rPr>
                <w:rStyle w:val="afffff4"/>
                <w:sz w:val="24"/>
                <w:szCs w:val="24"/>
              </w:rPr>
              <w:t xml:space="preserve"> в с. Варна</w:t>
            </w:r>
            <w:r w:rsidRPr="007B243D">
              <w:rPr>
                <w:rStyle w:val="afffff4"/>
                <w:sz w:val="24"/>
                <w:szCs w:val="24"/>
              </w:rPr>
              <w:t xml:space="preserve"> с заме</w:t>
            </w:r>
            <w:r w:rsidRPr="007B243D">
              <w:rPr>
                <w:rStyle w:val="afffff4"/>
                <w:sz w:val="24"/>
                <w:szCs w:val="24"/>
              </w:rPr>
              <w:softHyphen/>
              <w:t>ной водогрейного котла «Братск-1Г» и</w:t>
            </w:r>
            <w:r w:rsidRPr="007B243D">
              <w:rPr>
                <w:sz w:val="24"/>
                <w:szCs w:val="24"/>
              </w:rPr>
              <w:t xml:space="preserve"> </w:t>
            </w:r>
            <w:proofErr w:type="gramStart"/>
            <w:r w:rsidRPr="007B243D">
              <w:rPr>
                <w:rStyle w:val="afffff4"/>
                <w:sz w:val="24"/>
                <w:szCs w:val="24"/>
              </w:rPr>
              <w:t>ре</w:t>
            </w:r>
            <w:r>
              <w:rPr>
                <w:rStyle w:val="afffff4"/>
                <w:sz w:val="24"/>
                <w:szCs w:val="24"/>
              </w:rPr>
              <w:t>-</w:t>
            </w:r>
            <w:r w:rsidRPr="007B243D">
              <w:rPr>
                <w:rStyle w:val="afffff4"/>
                <w:sz w:val="24"/>
                <w:szCs w:val="24"/>
              </w:rPr>
              <w:t>конструкция</w:t>
            </w:r>
            <w:proofErr w:type="gramEnd"/>
            <w:r w:rsidRPr="007B243D">
              <w:rPr>
                <w:rStyle w:val="afffff4"/>
                <w:sz w:val="24"/>
                <w:szCs w:val="24"/>
              </w:rPr>
              <w:t xml:space="preserve"> ограждения тер</w:t>
            </w:r>
            <w:r w:rsidRPr="007B243D">
              <w:rPr>
                <w:rStyle w:val="afffff4"/>
                <w:sz w:val="24"/>
                <w:szCs w:val="24"/>
              </w:rPr>
              <w:softHyphen/>
              <w:t>ритории и системы анти</w:t>
            </w:r>
            <w:r>
              <w:rPr>
                <w:rStyle w:val="afffff4"/>
                <w:sz w:val="24"/>
                <w:szCs w:val="24"/>
              </w:rPr>
              <w:t>-</w:t>
            </w:r>
            <w:r w:rsidRPr="007B243D">
              <w:rPr>
                <w:rStyle w:val="afffff4"/>
                <w:sz w:val="24"/>
                <w:szCs w:val="24"/>
              </w:rPr>
              <w:t>террористической защищенности ко</w:t>
            </w:r>
            <w:r w:rsidRPr="007B243D">
              <w:rPr>
                <w:rStyle w:val="afffff4"/>
                <w:sz w:val="24"/>
                <w:szCs w:val="24"/>
              </w:rPr>
              <w:softHyphen/>
              <w:t>тельной</w:t>
            </w:r>
          </w:p>
        </w:tc>
        <w:tc>
          <w:tcPr>
            <w:tcW w:w="1417" w:type="dxa"/>
            <w:tcBorders>
              <w:top w:val="single" w:sz="4" w:space="0" w:color="000000"/>
              <w:left w:val="single" w:sz="4" w:space="0" w:color="auto"/>
              <w:bottom w:val="single" w:sz="4" w:space="0" w:color="000000"/>
            </w:tcBorders>
          </w:tcPr>
          <w:p w14:paraId="1A8479BB" w14:textId="77777777" w:rsidR="00A855EE" w:rsidRDefault="00A855EE" w:rsidP="008F26DA">
            <w:pPr>
              <w:pStyle w:val="TableParagraph"/>
              <w:jc w:val="center"/>
              <w:rPr>
                <w:b/>
                <w:sz w:val="24"/>
                <w:szCs w:val="24"/>
              </w:rPr>
            </w:pPr>
          </w:p>
          <w:p w14:paraId="673EAF3B" w14:textId="77777777" w:rsidR="00A855EE" w:rsidRPr="001E0D2B" w:rsidRDefault="00A855EE" w:rsidP="008F26DA">
            <w:pPr>
              <w:pStyle w:val="TableParagraph"/>
              <w:jc w:val="center"/>
              <w:rPr>
                <w:b/>
                <w:sz w:val="16"/>
                <w:szCs w:val="16"/>
              </w:rPr>
            </w:pPr>
          </w:p>
          <w:p w14:paraId="6AD56264" w14:textId="77777777" w:rsidR="00A855EE" w:rsidRPr="007B243D" w:rsidRDefault="00A855EE" w:rsidP="008F26DA">
            <w:pPr>
              <w:pStyle w:val="TableParagraph"/>
              <w:jc w:val="center"/>
              <w:rPr>
                <w:b/>
                <w:sz w:val="24"/>
                <w:szCs w:val="24"/>
              </w:rPr>
            </w:pPr>
            <w:r>
              <w:rPr>
                <w:b/>
                <w:sz w:val="24"/>
                <w:szCs w:val="24"/>
              </w:rPr>
              <w:t>2026</w:t>
            </w:r>
          </w:p>
        </w:tc>
        <w:tc>
          <w:tcPr>
            <w:tcW w:w="1560" w:type="dxa"/>
            <w:tcBorders>
              <w:top w:val="single" w:sz="4" w:space="0" w:color="000000"/>
              <w:left w:val="single" w:sz="4" w:space="0" w:color="000000"/>
              <w:bottom w:val="single" w:sz="4" w:space="0" w:color="000000"/>
              <w:right w:val="single" w:sz="4" w:space="0" w:color="000000"/>
            </w:tcBorders>
          </w:tcPr>
          <w:p w14:paraId="172C8F1E" w14:textId="77777777" w:rsidR="00A855EE" w:rsidRPr="00485E4E" w:rsidRDefault="00A855EE" w:rsidP="008F26DA">
            <w:pPr>
              <w:pStyle w:val="TableParagraph"/>
              <w:ind w:left="-52"/>
              <w:jc w:val="center"/>
              <w:rPr>
                <w:rFonts w:eastAsia="GOST Type BU"/>
                <w:b/>
                <w:sz w:val="24"/>
                <w:szCs w:val="24"/>
              </w:rPr>
            </w:pPr>
          </w:p>
          <w:p w14:paraId="237B1DE2" w14:textId="77777777" w:rsidR="00A855EE" w:rsidRPr="00485E4E" w:rsidRDefault="00A855EE" w:rsidP="008F26DA">
            <w:pPr>
              <w:pStyle w:val="TableParagraph"/>
              <w:ind w:left="-52"/>
              <w:jc w:val="center"/>
              <w:rPr>
                <w:rFonts w:eastAsia="GOST Type BU"/>
                <w:b/>
                <w:sz w:val="16"/>
                <w:szCs w:val="16"/>
              </w:rPr>
            </w:pPr>
          </w:p>
          <w:p w14:paraId="4536327B" w14:textId="77777777" w:rsidR="00A855EE" w:rsidRPr="00485E4E" w:rsidRDefault="00A855EE" w:rsidP="008F26DA">
            <w:pPr>
              <w:pStyle w:val="TableParagraph"/>
              <w:ind w:left="-52"/>
              <w:jc w:val="center"/>
              <w:rPr>
                <w:rFonts w:eastAsia="GOST Type BU"/>
                <w:b/>
                <w:sz w:val="24"/>
                <w:szCs w:val="24"/>
              </w:rPr>
            </w:pPr>
            <w:r w:rsidRPr="00485E4E">
              <w:rPr>
                <w:rFonts w:eastAsia="GOST Type BU"/>
                <w:b/>
                <w:sz w:val="24"/>
                <w:szCs w:val="24"/>
              </w:rPr>
              <w:t>6 132</w:t>
            </w:r>
          </w:p>
        </w:tc>
      </w:tr>
      <w:tr w:rsidR="00A855EE" w:rsidRPr="00485E4E" w14:paraId="20B4B503" w14:textId="77777777" w:rsidTr="007A2F2A">
        <w:trPr>
          <w:gridAfter w:val="1"/>
          <w:wAfter w:w="1701" w:type="dxa"/>
          <w:trHeight w:hRule="exact" w:val="505"/>
        </w:trPr>
        <w:tc>
          <w:tcPr>
            <w:tcW w:w="732" w:type="dxa"/>
            <w:tcBorders>
              <w:top w:val="single" w:sz="4" w:space="0" w:color="000000"/>
              <w:left w:val="single" w:sz="4" w:space="0" w:color="000000"/>
              <w:bottom w:val="single" w:sz="4" w:space="0" w:color="000000"/>
            </w:tcBorders>
          </w:tcPr>
          <w:p w14:paraId="4118A233" w14:textId="77777777" w:rsidR="00A855EE" w:rsidRPr="007B243D" w:rsidRDefault="00A855EE" w:rsidP="008F26DA">
            <w:pPr>
              <w:pStyle w:val="TableParagraph"/>
              <w:snapToGrid w:val="0"/>
              <w:spacing w:line="238" w:lineRule="exact"/>
              <w:jc w:val="center"/>
              <w:rPr>
                <w:sz w:val="24"/>
                <w:szCs w:val="24"/>
              </w:rPr>
            </w:pPr>
          </w:p>
          <w:p w14:paraId="6913512C" w14:textId="77777777" w:rsidR="00A855EE" w:rsidRPr="007B243D" w:rsidRDefault="00A855EE" w:rsidP="008F26DA">
            <w:pPr>
              <w:pStyle w:val="TableParagraph"/>
              <w:snapToGrid w:val="0"/>
              <w:spacing w:line="238" w:lineRule="exact"/>
              <w:jc w:val="center"/>
              <w:rPr>
                <w:sz w:val="24"/>
                <w:szCs w:val="24"/>
              </w:rPr>
            </w:pPr>
            <w:r>
              <w:rPr>
                <w:sz w:val="24"/>
                <w:szCs w:val="24"/>
              </w:rPr>
              <w:t>10</w:t>
            </w:r>
            <w:r w:rsidRPr="007B243D">
              <w:rPr>
                <w:sz w:val="24"/>
                <w:szCs w:val="24"/>
              </w:rPr>
              <w:t>.</w:t>
            </w:r>
          </w:p>
        </w:tc>
        <w:tc>
          <w:tcPr>
            <w:tcW w:w="6380" w:type="dxa"/>
            <w:tcBorders>
              <w:top w:val="single" w:sz="4" w:space="0" w:color="000000"/>
              <w:left w:val="single" w:sz="4" w:space="0" w:color="000000"/>
              <w:bottom w:val="single" w:sz="4" w:space="0" w:color="000000"/>
              <w:right w:val="single" w:sz="4" w:space="0" w:color="auto"/>
            </w:tcBorders>
          </w:tcPr>
          <w:p w14:paraId="251DEC3D" w14:textId="77777777" w:rsidR="00A855EE" w:rsidRDefault="00A855EE" w:rsidP="008F26DA">
            <w:pPr>
              <w:pStyle w:val="TableParagraph"/>
              <w:snapToGrid w:val="0"/>
              <w:spacing w:line="238" w:lineRule="exact"/>
              <w:jc w:val="both"/>
              <w:rPr>
                <w:rStyle w:val="afffff4"/>
                <w:sz w:val="24"/>
                <w:szCs w:val="24"/>
              </w:rPr>
            </w:pPr>
            <w:r w:rsidRPr="007B243D">
              <w:rPr>
                <w:rStyle w:val="afffff4"/>
                <w:sz w:val="24"/>
                <w:szCs w:val="24"/>
              </w:rPr>
              <w:t>Техническое перевооружение котельной «</w:t>
            </w:r>
            <w:r>
              <w:rPr>
                <w:rStyle w:val="afffff4"/>
                <w:sz w:val="24"/>
                <w:szCs w:val="24"/>
              </w:rPr>
              <w:t>ст.</w:t>
            </w:r>
            <w:r w:rsidRPr="007B243D">
              <w:rPr>
                <w:rStyle w:val="afffff4"/>
                <w:sz w:val="24"/>
                <w:szCs w:val="24"/>
              </w:rPr>
              <w:t xml:space="preserve">Тамерлан» </w:t>
            </w:r>
            <w:r>
              <w:rPr>
                <w:rStyle w:val="afffff4"/>
                <w:sz w:val="24"/>
                <w:szCs w:val="24"/>
              </w:rPr>
              <w:t>в</w:t>
            </w:r>
          </w:p>
          <w:p w14:paraId="07FC9F2E" w14:textId="77777777" w:rsidR="00A855EE" w:rsidRPr="007B243D" w:rsidRDefault="00A855EE" w:rsidP="008F26DA">
            <w:pPr>
              <w:pStyle w:val="TableParagraph"/>
              <w:snapToGrid w:val="0"/>
              <w:spacing w:line="238" w:lineRule="exact"/>
              <w:jc w:val="both"/>
              <w:rPr>
                <w:sz w:val="24"/>
                <w:szCs w:val="24"/>
              </w:rPr>
            </w:pPr>
            <w:r>
              <w:rPr>
                <w:rStyle w:val="afffff4"/>
                <w:sz w:val="24"/>
                <w:szCs w:val="24"/>
              </w:rPr>
              <w:t xml:space="preserve"> с. Варна </w:t>
            </w:r>
            <w:r w:rsidRPr="007B243D">
              <w:rPr>
                <w:rStyle w:val="afffff4"/>
                <w:sz w:val="24"/>
                <w:szCs w:val="24"/>
              </w:rPr>
              <w:t>с заме</w:t>
            </w:r>
            <w:r w:rsidRPr="007B243D">
              <w:rPr>
                <w:rStyle w:val="afffff4"/>
                <w:sz w:val="24"/>
                <w:szCs w:val="24"/>
              </w:rPr>
              <w:softHyphen/>
              <w:t xml:space="preserve">ной водогрейного котла «Братск-1Г» </w:t>
            </w:r>
          </w:p>
        </w:tc>
        <w:tc>
          <w:tcPr>
            <w:tcW w:w="1417" w:type="dxa"/>
            <w:tcBorders>
              <w:top w:val="single" w:sz="4" w:space="0" w:color="000000"/>
              <w:left w:val="single" w:sz="4" w:space="0" w:color="auto"/>
              <w:bottom w:val="single" w:sz="4" w:space="0" w:color="000000"/>
            </w:tcBorders>
          </w:tcPr>
          <w:p w14:paraId="017351FA" w14:textId="77777777" w:rsidR="00A855EE" w:rsidRPr="007B243D" w:rsidRDefault="00A855EE" w:rsidP="008F26DA">
            <w:pPr>
              <w:pStyle w:val="TableParagraph"/>
              <w:snapToGrid w:val="0"/>
              <w:spacing w:line="238" w:lineRule="exact"/>
              <w:jc w:val="center"/>
              <w:rPr>
                <w:b/>
                <w:sz w:val="24"/>
                <w:szCs w:val="24"/>
              </w:rPr>
            </w:pPr>
            <w:r>
              <w:rPr>
                <w:b/>
                <w:sz w:val="24"/>
                <w:szCs w:val="24"/>
              </w:rPr>
              <w:t>2027</w:t>
            </w:r>
          </w:p>
        </w:tc>
        <w:tc>
          <w:tcPr>
            <w:tcW w:w="1560" w:type="dxa"/>
            <w:tcBorders>
              <w:top w:val="single" w:sz="4" w:space="0" w:color="000000"/>
              <w:left w:val="single" w:sz="4" w:space="0" w:color="000000"/>
              <w:bottom w:val="single" w:sz="4" w:space="0" w:color="000000"/>
              <w:right w:val="single" w:sz="4" w:space="0" w:color="000000"/>
            </w:tcBorders>
          </w:tcPr>
          <w:p w14:paraId="401C8204" w14:textId="77777777" w:rsidR="00A855EE" w:rsidRPr="00485E4E" w:rsidRDefault="00A855EE" w:rsidP="008F26DA">
            <w:pPr>
              <w:pStyle w:val="TableParagraph"/>
              <w:snapToGrid w:val="0"/>
              <w:spacing w:line="238" w:lineRule="exact"/>
              <w:ind w:left="-52"/>
              <w:jc w:val="center"/>
              <w:rPr>
                <w:rFonts w:eastAsia="GOST Type BU"/>
                <w:b/>
                <w:sz w:val="24"/>
                <w:szCs w:val="24"/>
              </w:rPr>
            </w:pPr>
            <w:r w:rsidRPr="00485E4E">
              <w:rPr>
                <w:rFonts w:eastAsia="GOST Type BU"/>
                <w:b/>
                <w:sz w:val="24"/>
                <w:szCs w:val="24"/>
              </w:rPr>
              <w:t>3 630</w:t>
            </w:r>
          </w:p>
        </w:tc>
      </w:tr>
      <w:tr w:rsidR="00A855EE" w:rsidRPr="00485E4E" w14:paraId="4C41AAC9" w14:textId="77777777" w:rsidTr="00A855EE">
        <w:trPr>
          <w:gridAfter w:val="1"/>
          <w:wAfter w:w="1701" w:type="dxa"/>
          <w:trHeight w:hRule="exact" w:val="1117"/>
        </w:trPr>
        <w:tc>
          <w:tcPr>
            <w:tcW w:w="732" w:type="dxa"/>
            <w:tcBorders>
              <w:top w:val="single" w:sz="4" w:space="0" w:color="000000"/>
              <w:left w:val="single" w:sz="4" w:space="0" w:color="000000"/>
              <w:bottom w:val="single" w:sz="4" w:space="0" w:color="000000"/>
            </w:tcBorders>
          </w:tcPr>
          <w:p w14:paraId="4F910610" w14:textId="77777777" w:rsidR="00A855EE" w:rsidRPr="007B243D" w:rsidRDefault="00A855EE" w:rsidP="008F26DA">
            <w:pPr>
              <w:pStyle w:val="TableParagraph"/>
              <w:snapToGrid w:val="0"/>
              <w:spacing w:before="11"/>
              <w:jc w:val="center"/>
              <w:rPr>
                <w:rFonts w:eastAsia="GOST Type BU"/>
                <w:sz w:val="24"/>
                <w:szCs w:val="24"/>
              </w:rPr>
            </w:pPr>
          </w:p>
          <w:p w14:paraId="09A262B7" w14:textId="77777777" w:rsidR="00A855EE" w:rsidRPr="007B243D" w:rsidRDefault="00A855EE" w:rsidP="008F26DA">
            <w:pPr>
              <w:pStyle w:val="TableParagraph"/>
              <w:ind w:left="58"/>
              <w:jc w:val="center"/>
              <w:rPr>
                <w:spacing w:val="-1"/>
                <w:sz w:val="24"/>
                <w:szCs w:val="24"/>
              </w:rPr>
            </w:pPr>
            <w:r>
              <w:rPr>
                <w:spacing w:val="-1"/>
                <w:sz w:val="24"/>
                <w:szCs w:val="24"/>
              </w:rPr>
              <w:t>11</w:t>
            </w:r>
            <w:r w:rsidRPr="007B243D">
              <w:rPr>
                <w:spacing w:val="-1"/>
                <w:sz w:val="24"/>
                <w:szCs w:val="24"/>
              </w:rPr>
              <w:t>.</w:t>
            </w:r>
          </w:p>
        </w:tc>
        <w:tc>
          <w:tcPr>
            <w:tcW w:w="6380" w:type="dxa"/>
            <w:tcBorders>
              <w:top w:val="single" w:sz="4" w:space="0" w:color="000000"/>
              <w:left w:val="single" w:sz="4" w:space="0" w:color="000000"/>
              <w:bottom w:val="single" w:sz="4" w:space="0" w:color="000000"/>
              <w:right w:val="single" w:sz="4" w:space="0" w:color="auto"/>
            </w:tcBorders>
          </w:tcPr>
          <w:p w14:paraId="35B1C439" w14:textId="77777777" w:rsidR="00A855EE" w:rsidRPr="007B243D" w:rsidRDefault="00A855EE" w:rsidP="008F26DA">
            <w:pPr>
              <w:pStyle w:val="TableParagraph"/>
              <w:snapToGrid w:val="0"/>
              <w:ind w:right="158"/>
              <w:jc w:val="both"/>
              <w:rPr>
                <w:sz w:val="24"/>
                <w:szCs w:val="24"/>
              </w:rPr>
            </w:pPr>
            <w:r w:rsidRPr="001E0D2B">
              <w:rPr>
                <w:rStyle w:val="afffff4"/>
                <w:sz w:val="24"/>
                <w:szCs w:val="24"/>
              </w:rPr>
              <w:t>Техническое перевооружение котельной «МКДОУ Дет</w:t>
            </w:r>
            <w:r>
              <w:rPr>
                <w:rStyle w:val="afffff4"/>
                <w:sz w:val="24"/>
                <w:szCs w:val="24"/>
              </w:rPr>
              <w:t>ский сад №11 Сказка» в с. Варна, с заменой водо</w:t>
            </w:r>
            <w:r>
              <w:rPr>
                <w:rStyle w:val="afffff4"/>
                <w:sz w:val="24"/>
                <w:szCs w:val="24"/>
              </w:rPr>
              <w:softHyphen/>
              <w:t>грейного котла</w:t>
            </w:r>
            <w:r w:rsidRPr="001E0D2B">
              <w:rPr>
                <w:rStyle w:val="afffff4"/>
                <w:sz w:val="24"/>
                <w:szCs w:val="24"/>
              </w:rPr>
              <w:t xml:space="preserve"> марки «Хопер - 100»</w:t>
            </w:r>
            <w:r w:rsidRPr="001E0D2B">
              <w:rPr>
                <w:sz w:val="24"/>
                <w:szCs w:val="24"/>
              </w:rPr>
              <w:t xml:space="preserve"> </w:t>
            </w:r>
            <w:r>
              <w:rPr>
                <w:sz w:val="24"/>
                <w:szCs w:val="24"/>
              </w:rPr>
              <w:t>на аналогичный</w:t>
            </w:r>
            <w:r w:rsidRPr="001E0D2B">
              <w:rPr>
                <w:sz w:val="24"/>
                <w:szCs w:val="24"/>
              </w:rPr>
              <w:t xml:space="preserve"> по мощности</w:t>
            </w:r>
          </w:p>
        </w:tc>
        <w:tc>
          <w:tcPr>
            <w:tcW w:w="1417" w:type="dxa"/>
            <w:tcBorders>
              <w:top w:val="single" w:sz="4" w:space="0" w:color="000000"/>
              <w:left w:val="single" w:sz="4" w:space="0" w:color="000000"/>
              <w:bottom w:val="single" w:sz="4" w:space="0" w:color="000000"/>
            </w:tcBorders>
          </w:tcPr>
          <w:p w14:paraId="7FC18BF4" w14:textId="77777777" w:rsidR="00A855EE" w:rsidRPr="007B243D" w:rsidRDefault="00A855EE" w:rsidP="008F26DA">
            <w:pPr>
              <w:pStyle w:val="TableParagraph"/>
              <w:jc w:val="center"/>
              <w:rPr>
                <w:b/>
                <w:sz w:val="24"/>
                <w:szCs w:val="24"/>
              </w:rPr>
            </w:pPr>
          </w:p>
          <w:p w14:paraId="3F231A42" w14:textId="77777777" w:rsidR="00A855EE" w:rsidRPr="007B243D" w:rsidRDefault="00A855EE" w:rsidP="008F26DA">
            <w:pPr>
              <w:pStyle w:val="TableParagraph"/>
              <w:jc w:val="center"/>
              <w:rPr>
                <w:b/>
                <w:sz w:val="24"/>
                <w:szCs w:val="24"/>
              </w:rPr>
            </w:pPr>
            <w:r w:rsidRPr="007B243D">
              <w:rPr>
                <w:b/>
                <w:sz w:val="24"/>
                <w:szCs w:val="24"/>
              </w:rPr>
              <w:t>202</w:t>
            </w:r>
            <w:r>
              <w:rPr>
                <w:b/>
                <w:sz w:val="24"/>
                <w:szCs w:val="24"/>
              </w:rPr>
              <w:t>7</w:t>
            </w:r>
          </w:p>
        </w:tc>
        <w:tc>
          <w:tcPr>
            <w:tcW w:w="1560" w:type="dxa"/>
            <w:tcBorders>
              <w:top w:val="single" w:sz="4" w:space="0" w:color="000000"/>
              <w:left w:val="single" w:sz="4" w:space="0" w:color="000000"/>
              <w:bottom w:val="single" w:sz="4" w:space="0" w:color="000000"/>
              <w:right w:val="single" w:sz="4" w:space="0" w:color="000000"/>
            </w:tcBorders>
          </w:tcPr>
          <w:p w14:paraId="40B33150" w14:textId="77777777" w:rsidR="00A855EE" w:rsidRPr="00485E4E" w:rsidRDefault="00A855EE" w:rsidP="008F26DA">
            <w:pPr>
              <w:pStyle w:val="TableParagraph"/>
              <w:ind w:left="-52"/>
              <w:jc w:val="center"/>
              <w:rPr>
                <w:rFonts w:eastAsia="GOST Type BU"/>
                <w:b/>
                <w:sz w:val="24"/>
                <w:szCs w:val="24"/>
              </w:rPr>
            </w:pPr>
          </w:p>
          <w:p w14:paraId="3577B403" w14:textId="77777777" w:rsidR="00A855EE" w:rsidRPr="00485E4E" w:rsidRDefault="00A855EE" w:rsidP="008F26DA">
            <w:pPr>
              <w:pStyle w:val="TableParagraph"/>
              <w:ind w:left="-52"/>
              <w:jc w:val="center"/>
              <w:rPr>
                <w:rFonts w:eastAsia="GOST Type BU"/>
                <w:b/>
                <w:sz w:val="24"/>
                <w:szCs w:val="24"/>
              </w:rPr>
            </w:pPr>
            <w:r w:rsidRPr="00485E4E">
              <w:rPr>
                <w:rFonts w:eastAsia="GOST Type BU"/>
                <w:b/>
                <w:sz w:val="24"/>
                <w:szCs w:val="24"/>
              </w:rPr>
              <w:t>195</w:t>
            </w:r>
          </w:p>
        </w:tc>
      </w:tr>
      <w:tr w:rsidR="00A855EE" w:rsidRPr="007B243D" w14:paraId="156086BF" w14:textId="77777777" w:rsidTr="007A2F2A">
        <w:trPr>
          <w:gridAfter w:val="1"/>
          <w:wAfter w:w="1701" w:type="dxa"/>
          <w:trHeight w:hRule="exact" w:val="421"/>
        </w:trPr>
        <w:tc>
          <w:tcPr>
            <w:tcW w:w="7112" w:type="dxa"/>
            <w:gridSpan w:val="2"/>
            <w:tcBorders>
              <w:top w:val="single" w:sz="4" w:space="0" w:color="000000"/>
              <w:left w:val="single" w:sz="4" w:space="0" w:color="000000"/>
              <w:bottom w:val="single" w:sz="4" w:space="0" w:color="000000"/>
              <w:right w:val="single" w:sz="4" w:space="0" w:color="auto"/>
            </w:tcBorders>
          </w:tcPr>
          <w:p w14:paraId="0E41B6BE" w14:textId="77777777" w:rsidR="00A855EE" w:rsidRPr="007B243D" w:rsidRDefault="00A855EE" w:rsidP="008F26DA">
            <w:pPr>
              <w:pStyle w:val="TableParagraph"/>
              <w:snapToGrid w:val="0"/>
              <w:spacing w:before="11"/>
              <w:jc w:val="right"/>
              <w:rPr>
                <w:rFonts w:eastAsia="GOST Type BU"/>
                <w:b/>
                <w:i/>
                <w:color w:val="C00000"/>
                <w:sz w:val="24"/>
                <w:szCs w:val="24"/>
              </w:rPr>
            </w:pPr>
            <w:r w:rsidRPr="007B243D">
              <w:rPr>
                <w:rFonts w:eastAsia="GOST Type BU"/>
                <w:b/>
                <w:i/>
                <w:color w:val="C00000"/>
                <w:sz w:val="24"/>
                <w:szCs w:val="24"/>
              </w:rPr>
              <w:t>ИТОГО по источникам тепловой энергии</w:t>
            </w:r>
          </w:p>
        </w:tc>
        <w:tc>
          <w:tcPr>
            <w:tcW w:w="1417" w:type="dxa"/>
            <w:tcBorders>
              <w:top w:val="single" w:sz="4" w:space="0" w:color="000000"/>
              <w:left w:val="single" w:sz="4" w:space="0" w:color="auto"/>
              <w:bottom w:val="single" w:sz="4" w:space="0" w:color="000000"/>
            </w:tcBorders>
          </w:tcPr>
          <w:p w14:paraId="0A0C42B6" w14:textId="77777777" w:rsidR="00A855EE" w:rsidRPr="007B243D" w:rsidRDefault="00A855EE" w:rsidP="008F26DA">
            <w:pPr>
              <w:pStyle w:val="TableParagraph"/>
              <w:snapToGrid w:val="0"/>
              <w:spacing w:before="11"/>
              <w:jc w:val="right"/>
              <w:rPr>
                <w:rFonts w:eastAsia="GOST Type BU"/>
                <w:b/>
                <w:color w:val="C00000"/>
                <w:sz w:val="24"/>
                <w:szCs w:val="24"/>
              </w:rPr>
            </w:pPr>
            <w:r>
              <w:rPr>
                <w:rFonts w:eastAsia="GOST Type BU"/>
                <w:b/>
                <w:color w:val="C00000"/>
                <w:sz w:val="24"/>
                <w:szCs w:val="24"/>
              </w:rPr>
              <w:t>2025 - 2027</w:t>
            </w:r>
          </w:p>
        </w:tc>
        <w:tc>
          <w:tcPr>
            <w:tcW w:w="1560" w:type="dxa"/>
            <w:tcBorders>
              <w:top w:val="single" w:sz="4" w:space="0" w:color="000000"/>
              <w:left w:val="single" w:sz="4" w:space="0" w:color="000000"/>
              <w:bottom w:val="single" w:sz="4" w:space="0" w:color="000000"/>
              <w:right w:val="single" w:sz="4" w:space="0" w:color="000000"/>
            </w:tcBorders>
          </w:tcPr>
          <w:p w14:paraId="1367EFA0" w14:textId="77777777" w:rsidR="00A855EE" w:rsidRPr="007B243D" w:rsidRDefault="009625AF" w:rsidP="008F26DA">
            <w:pPr>
              <w:pStyle w:val="TableParagraph"/>
              <w:snapToGrid w:val="0"/>
              <w:spacing w:before="11"/>
              <w:ind w:left="-52"/>
              <w:jc w:val="center"/>
              <w:rPr>
                <w:rFonts w:eastAsia="GOST Type BU"/>
                <w:b/>
                <w:color w:val="C00000"/>
                <w:sz w:val="24"/>
                <w:szCs w:val="24"/>
              </w:rPr>
            </w:pPr>
            <w:r>
              <w:rPr>
                <w:rFonts w:eastAsia="GOST Type BU"/>
                <w:b/>
                <w:color w:val="C00000"/>
                <w:sz w:val="24"/>
                <w:szCs w:val="24"/>
              </w:rPr>
              <w:t>78 537</w:t>
            </w:r>
          </w:p>
        </w:tc>
      </w:tr>
    </w:tbl>
    <w:p w14:paraId="331E1B03" w14:textId="77777777" w:rsidR="00B21DDA" w:rsidRDefault="00B21DDA" w:rsidP="00817076">
      <w:pPr>
        <w:shd w:val="clear" w:color="auto" w:fill="FFFFFF"/>
        <w:spacing w:before="0" w:after="0"/>
        <w:rPr>
          <w:rFonts w:ascii="Times New Roman" w:eastAsia="Calibri" w:hAnsi="Times New Roman"/>
          <w:i/>
          <w:sz w:val="24"/>
          <w:szCs w:val="24"/>
        </w:rPr>
      </w:pPr>
    </w:p>
    <w:p w14:paraId="24FF22D3" w14:textId="77777777" w:rsidR="00EE7E16" w:rsidRDefault="00EE7E16" w:rsidP="00EE7E16">
      <w:pPr>
        <w:spacing w:line="1" w:lineRule="exact"/>
        <w:rPr>
          <w:sz w:val="2"/>
          <w:szCs w:val="2"/>
        </w:rPr>
      </w:pPr>
    </w:p>
    <w:p w14:paraId="38D5C052" w14:textId="4C4114B0" w:rsidR="00DA7677" w:rsidRDefault="00DA7677" w:rsidP="00DA7677">
      <w:pPr>
        <w:pStyle w:val="10"/>
        <w:numPr>
          <w:ilvl w:val="0"/>
          <w:numId w:val="0"/>
        </w:numPr>
        <w:ind w:firstLine="567"/>
        <w:rPr>
          <w:rFonts w:ascii="Times New Roman" w:eastAsia="Calibri" w:hAnsi="Times New Roman"/>
          <w:b w:val="0"/>
          <w:i/>
          <w:sz w:val="24"/>
          <w:szCs w:val="24"/>
        </w:rPr>
      </w:pPr>
      <w:bookmarkStart w:id="5" w:name="_Toc25521621"/>
      <w:r w:rsidRPr="00EE7E16">
        <w:rPr>
          <w:rFonts w:ascii="Times New Roman" w:eastAsia="Times New Roman" w:hAnsi="Times New Roman"/>
          <w:bCs/>
          <w:i/>
          <w:iCs/>
          <w:spacing w:val="-1"/>
          <w:sz w:val="24"/>
          <w:szCs w:val="24"/>
        </w:rPr>
        <w:t xml:space="preserve">Таблица </w:t>
      </w:r>
      <w:r>
        <w:rPr>
          <w:rFonts w:ascii="Times New Roman" w:eastAsia="Times New Roman" w:hAnsi="Times New Roman"/>
          <w:bCs/>
          <w:i/>
          <w:iCs/>
          <w:spacing w:val="-1"/>
          <w:sz w:val="24"/>
          <w:szCs w:val="24"/>
        </w:rPr>
        <w:t>2.</w:t>
      </w:r>
      <w:r w:rsidRPr="00EE7E16">
        <w:rPr>
          <w:rFonts w:ascii="Times New Roman" w:eastAsia="Times New Roman" w:hAnsi="Times New Roman"/>
          <w:bCs/>
          <w:i/>
          <w:iCs/>
          <w:spacing w:val="-1"/>
          <w:sz w:val="24"/>
          <w:szCs w:val="24"/>
        </w:rPr>
        <w:t xml:space="preserve"> </w:t>
      </w:r>
      <w:r w:rsidRPr="00DA7677">
        <w:rPr>
          <w:rFonts w:ascii="Times New Roman" w:eastAsia="Times New Roman" w:hAnsi="Times New Roman"/>
          <w:b w:val="0"/>
          <w:i/>
          <w:iCs/>
          <w:spacing w:val="-1"/>
          <w:sz w:val="24"/>
          <w:szCs w:val="24"/>
        </w:rPr>
        <w:t xml:space="preserve">Мероприятие </w:t>
      </w:r>
      <w:r w:rsidRPr="00DA7677">
        <w:rPr>
          <w:rFonts w:ascii="Times New Roman" w:hAnsi="Times New Roman"/>
          <w:b w:val="0"/>
          <w:i/>
          <w:sz w:val="24"/>
          <w:szCs w:val="24"/>
        </w:rPr>
        <w:t>по реконструкции источник</w:t>
      </w:r>
      <w:r w:rsidR="00CA3379">
        <w:rPr>
          <w:rFonts w:ascii="Times New Roman" w:hAnsi="Times New Roman"/>
          <w:b w:val="0"/>
          <w:i/>
          <w:sz w:val="24"/>
          <w:szCs w:val="24"/>
        </w:rPr>
        <w:t>ов</w:t>
      </w:r>
      <w:r w:rsidRPr="00DA7677">
        <w:rPr>
          <w:rFonts w:ascii="Times New Roman" w:hAnsi="Times New Roman"/>
          <w:b w:val="0"/>
          <w:i/>
          <w:sz w:val="24"/>
          <w:szCs w:val="24"/>
        </w:rPr>
        <w:t xml:space="preserve"> тепловой энергии </w:t>
      </w:r>
      <w:r>
        <w:rPr>
          <w:rFonts w:ascii="Times New Roman" w:hAnsi="Times New Roman"/>
          <w:b w:val="0"/>
          <w:i/>
          <w:sz w:val="24"/>
          <w:szCs w:val="24"/>
        </w:rPr>
        <w:t>на</w:t>
      </w:r>
      <w:r w:rsidRPr="00DA7677">
        <w:rPr>
          <w:rFonts w:ascii="Times New Roman" w:hAnsi="Times New Roman"/>
          <w:b w:val="0"/>
          <w:i/>
          <w:sz w:val="24"/>
          <w:szCs w:val="24"/>
        </w:rPr>
        <w:t xml:space="preserve"> период актуализации схемы теплоснабжения</w:t>
      </w:r>
      <w:r w:rsidRPr="00DA7677">
        <w:rPr>
          <w:rFonts w:ascii="Times New Roman" w:eastAsia="Times New Roman" w:hAnsi="Times New Roman"/>
          <w:b w:val="0"/>
          <w:i/>
          <w:iCs/>
          <w:spacing w:val="-1"/>
          <w:sz w:val="24"/>
          <w:szCs w:val="24"/>
        </w:rPr>
        <w:t xml:space="preserve"> </w:t>
      </w:r>
      <w:r w:rsidRPr="00DA7677">
        <w:rPr>
          <w:rFonts w:ascii="Times New Roman" w:eastAsia="Calibri" w:hAnsi="Times New Roman"/>
          <w:b w:val="0"/>
          <w:i/>
          <w:sz w:val="24"/>
          <w:szCs w:val="24"/>
        </w:rPr>
        <w:t>Варненского муниципального округа</w:t>
      </w:r>
    </w:p>
    <w:tbl>
      <w:tblPr>
        <w:tblW w:w="11110" w:type="dxa"/>
        <w:tblInd w:w="-743" w:type="dxa"/>
        <w:tblLayout w:type="fixed"/>
        <w:tblLook w:val="0000" w:firstRow="0" w:lastRow="0" w:firstColumn="0" w:lastColumn="0" w:noHBand="0" w:noVBand="0"/>
      </w:tblPr>
      <w:tblGrid>
        <w:gridCol w:w="709"/>
        <w:gridCol w:w="5104"/>
        <w:gridCol w:w="1084"/>
        <w:gridCol w:w="9"/>
        <w:gridCol w:w="1033"/>
        <w:gridCol w:w="1417"/>
        <w:gridCol w:w="1701"/>
        <w:gridCol w:w="53"/>
      </w:tblGrid>
      <w:tr w:rsidR="00DA7677" w:rsidRPr="00C416C2" w14:paraId="2D804C03" w14:textId="77777777" w:rsidTr="00CA3379">
        <w:trPr>
          <w:gridAfter w:val="1"/>
          <w:wAfter w:w="53" w:type="dxa"/>
          <w:trHeight w:hRule="exact" w:val="1629"/>
        </w:trPr>
        <w:tc>
          <w:tcPr>
            <w:tcW w:w="709" w:type="dxa"/>
            <w:tcBorders>
              <w:top w:val="single" w:sz="4" w:space="0" w:color="000000"/>
              <w:left w:val="single" w:sz="4" w:space="0" w:color="000000"/>
              <w:bottom w:val="single" w:sz="4" w:space="0" w:color="000000"/>
            </w:tcBorders>
            <w:vAlign w:val="center"/>
          </w:tcPr>
          <w:p w14:paraId="6BE896D1" w14:textId="77777777" w:rsidR="00DA7677" w:rsidRPr="000F34E5" w:rsidRDefault="00DA7677" w:rsidP="009F2AFD">
            <w:pPr>
              <w:pStyle w:val="TableParagraph"/>
              <w:snapToGrid w:val="0"/>
              <w:rPr>
                <w:sz w:val="10"/>
                <w:szCs w:val="10"/>
              </w:rPr>
            </w:pPr>
          </w:p>
          <w:p w14:paraId="54EECACF" w14:textId="77777777" w:rsidR="00DA7677" w:rsidRPr="00C416C2" w:rsidRDefault="00DA7677" w:rsidP="00CA3379">
            <w:pPr>
              <w:pStyle w:val="TableParagraph"/>
              <w:ind w:right="170"/>
              <w:jc w:val="center"/>
              <w:rPr>
                <w:rFonts w:eastAsia="GOST Type BU"/>
                <w:b/>
                <w:bCs/>
                <w:spacing w:val="-1"/>
              </w:rPr>
            </w:pPr>
            <w:r w:rsidRPr="00C416C2">
              <w:rPr>
                <w:rFonts w:eastAsia="GOST Type BU"/>
                <w:b/>
                <w:bCs/>
              </w:rPr>
              <w:t>№</w:t>
            </w:r>
            <w:r w:rsidRPr="00C416C2">
              <w:rPr>
                <w:rFonts w:eastAsia="GOST Type BU"/>
                <w:b/>
                <w:bCs/>
                <w:w w:val="101"/>
              </w:rPr>
              <w:t xml:space="preserve"> </w:t>
            </w:r>
            <w:r w:rsidRPr="00C416C2">
              <w:rPr>
                <w:rFonts w:eastAsia="GOST Type BU"/>
                <w:b/>
                <w:bCs/>
                <w:spacing w:val="-1"/>
              </w:rPr>
              <w:t>п/п</w:t>
            </w:r>
          </w:p>
        </w:tc>
        <w:tc>
          <w:tcPr>
            <w:tcW w:w="5104" w:type="dxa"/>
            <w:tcBorders>
              <w:top w:val="single" w:sz="4" w:space="0" w:color="000000"/>
              <w:left w:val="single" w:sz="4" w:space="0" w:color="000000"/>
              <w:bottom w:val="single" w:sz="4" w:space="0" w:color="000000"/>
            </w:tcBorders>
            <w:vAlign w:val="center"/>
          </w:tcPr>
          <w:p w14:paraId="67E73CD7" w14:textId="77777777" w:rsidR="00DA7677" w:rsidRPr="00C416C2" w:rsidRDefault="00DA7677" w:rsidP="00CA3379">
            <w:pPr>
              <w:pStyle w:val="TableParagraph"/>
              <w:jc w:val="center"/>
              <w:rPr>
                <w:b/>
                <w:spacing w:val="-2"/>
              </w:rPr>
            </w:pPr>
            <w:r w:rsidRPr="00C416C2">
              <w:rPr>
                <w:b/>
                <w:spacing w:val="-2"/>
              </w:rPr>
              <w:t>Наименование</w:t>
            </w:r>
            <w:r w:rsidRPr="00C416C2">
              <w:rPr>
                <w:b/>
                <w:spacing w:val="21"/>
              </w:rPr>
              <w:t xml:space="preserve"> </w:t>
            </w:r>
            <w:r w:rsidRPr="00C416C2">
              <w:rPr>
                <w:b/>
                <w:spacing w:val="-2"/>
              </w:rPr>
              <w:t>мероприятия</w:t>
            </w:r>
          </w:p>
        </w:tc>
        <w:tc>
          <w:tcPr>
            <w:tcW w:w="1084" w:type="dxa"/>
            <w:tcBorders>
              <w:top w:val="single" w:sz="4" w:space="0" w:color="000000"/>
              <w:left w:val="single" w:sz="4" w:space="0" w:color="000000"/>
              <w:bottom w:val="single" w:sz="4" w:space="0" w:color="000000"/>
            </w:tcBorders>
            <w:vAlign w:val="center"/>
          </w:tcPr>
          <w:p w14:paraId="2D15F58C" w14:textId="77777777" w:rsidR="00DA7677" w:rsidRDefault="00DA7677" w:rsidP="00DA7677">
            <w:pPr>
              <w:pStyle w:val="TableParagraph"/>
              <w:spacing w:line="360" w:lineRule="auto"/>
              <w:jc w:val="center"/>
              <w:rPr>
                <w:b/>
                <w:spacing w:val="-2"/>
              </w:rPr>
            </w:pPr>
            <w:r w:rsidRPr="00C416C2">
              <w:rPr>
                <w:b/>
                <w:spacing w:val="-2"/>
              </w:rPr>
              <w:t>Техни</w:t>
            </w:r>
            <w:r>
              <w:rPr>
                <w:b/>
                <w:spacing w:val="-2"/>
              </w:rPr>
              <w:t>-</w:t>
            </w:r>
            <w:r w:rsidRPr="00C416C2">
              <w:rPr>
                <w:b/>
                <w:spacing w:val="-2"/>
              </w:rPr>
              <w:t>ческие</w:t>
            </w:r>
            <w:r w:rsidRPr="00C416C2">
              <w:rPr>
                <w:b/>
                <w:spacing w:val="27"/>
                <w:w w:val="101"/>
              </w:rPr>
              <w:t xml:space="preserve"> </w:t>
            </w:r>
            <w:r w:rsidRPr="00C416C2">
              <w:rPr>
                <w:b/>
                <w:spacing w:val="-2"/>
              </w:rPr>
              <w:t>характе-</w:t>
            </w:r>
          </w:p>
          <w:p w14:paraId="3E79D5D9" w14:textId="77777777" w:rsidR="00DA7677" w:rsidRPr="00C416C2" w:rsidRDefault="00DA7677" w:rsidP="00DA7677">
            <w:pPr>
              <w:pStyle w:val="TableParagraph"/>
              <w:spacing w:line="360" w:lineRule="auto"/>
              <w:jc w:val="center"/>
              <w:rPr>
                <w:b/>
                <w:spacing w:val="-2"/>
              </w:rPr>
            </w:pPr>
            <w:r w:rsidRPr="00C416C2">
              <w:rPr>
                <w:b/>
                <w:spacing w:val="-2"/>
              </w:rPr>
              <w:t>ристики</w:t>
            </w:r>
          </w:p>
        </w:tc>
        <w:tc>
          <w:tcPr>
            <w:tcW w:w="1042" w:type="dxa"/>
            <w:gridSpan w:val="2"/>
            <w:tcBorders>
              <w:top w:val="single" w:sz="4" w:space="0" w:color="000000"/>
              <w:left w:val="single" w:sz="4" w:space="0" w:color="000000"/>
              <w:bottom w:val="single" w:sz="4" w:space="0" w:color="000000"/>
            </w:tcBorders>
            <w:vAlign w:val="center"/>
          </w:tcPr>
          <w:p w14:paraId="630DC570" w14:textId="77777777" w:rsidR="00DA7677" w:rsidRPr="00C416C2" w:rsidRDefault="00DA7677" w:rsidP="00DA7677">
            <w:pPr>
              <w:pStyle w:val="TableParagraph"/>
              <w:spacing w:line="360" w:lineRule="auto"/>
              <w:jc w:val="center"/>
              <w:rPr>
                <w:b/>
                <w:spacing w:val="-2"/>
              </w:rPr>
            </w:pPr>
            <w:r w:rsidRPr="00C416C2">
              <w:rPr>
                <w:b/>
                <w:spacing w:val="-1"/>
              </w:rPr>
              <w:t>Срок</w:t>
            </w:r>
            <w:r w:rsidRPr="00C416C2">
              <w:rPr>
                <w:b/>
                <w:spacing w:val="20"/>
                <w:w w:val="101"/>
              </w:rPr>
              <w:t xml:space="preserve"> </w:t>
            </w:r>
            <w:proofErr w:type="gramStart"/>
            <w:r w:rsidRPr="00C416C2">
              <w:rPr>
                <w:b/>
                <w:spacing w:val="-2"/>
              </w:rPr>
              <w:t>реа</w:t>
            </w:r>
            <w:r>
              <w:rPr>
                <w:b/>
                <w:spacing w:val="-2"/>
              </w:rPr>
              <w:t>-</w:t>
            </w:r>
            <w:r w:rsidRPr="00C416C2">
              <w:rPr>
                <w:b/>
                <w:spacing w:val="-2"/>
              </w:rPr>
              <w:t>лиза</w:t>
            </w:r>
            <w:r>
              <w:rPr>
                <w:b/>
                <w:spacing w:val="-2"/>
              </w:rPr>
              <w:t>-</w:t>
            </w:r>
            <w:r w:rsidRPr="00C416C2">
              <w:rPr>
                <w:b/>
                <w:spacing w:val="-2"/>
              </w:rPr>
              <w:t>ции</w:t>
            </w:r>
            <w:proofErr w:type="gramEnd"/>
          </w:p>
        </w:tc>
        <w:tc>
          <w:tcPr>
            <w:tcW w:w="1417" w:type="dxa"/>
            <w:tcBorders>
              <w:top w:val="single" w:sz="4" w:space="0" w:color="000000"/>
              <w:left w:val="single" w:sz="4" w:space="0" w:color="000000"/>
              <w:bottom w:val="single" w:sz="4" w:space="0" w:color="000000"/>
              <w:right w:val="single" w:sz="4" w:space="0" w:color="auto"/>
            </w:tcBorders>
            <w:vAlign w:val="center"/>
          </w:tcPr>
          <w:p w14:paraId="225C5133" w14:textId="0A6AEBA2" w:rsidR="00DA7677" w:rsidRDefault="00DA7677" w:rsidP="00DA7677">
            <w:pPr>
              <w:pStyle w:val="TableParagraph"/>
              <w:snapToGrid w:val="0"/>
              <w:spacing w:line="276" w:lineRule="auto"/>
              <w:jc w:val="center"/>
              <w:rPr>
                <w:b/>
                <w:spacing w:val="-2"/>
              </w:rPr>
            </w:pPr>
            <w:r w:rsidRPr="00C416C2">
              <w:rPr>
                <w:b/>
                <w:spacing w:val="-2"/>
              </w:rPr>
              <w:t>Стоимость</w:t>
            </w:r>
            <w:r w:rsidRPr="00C416C2">
              <w:rPr>
                <w:b/>
                <w:spacing w:val="27"/>
                <w:w w:val="101"/>
              </w:rPr>
              <w:t xml:space="preserve"> </w:t>
            </w:r>
            <w:r w:rsidRPr="00C416C2">
              <w:rPr>
                <w:b/>
                <w:spacing w:val="-2"/>
              </w:rPr>
              <w:t>мероприя</w:t>
            </w:r>
            <w:r>
              <w:rPr>
                <w:b/>
                <w:spacing w:val="-2"/>
              </w:rPr>
              <w:t>-</w:t>
            </w:r>
            <w:r w:rsidRPr="00C416C2">
              <w:rPr>
                <w:b/>
                <w:spacing w:val="-2"/>
              </w:rPr>
              <w:t>тия</w:t>
            </w:r>
            <w:r w:rsidRPr="00C416C2">
              <w:rPr>
                <w:b/>
                <w:spacing w:val="26"/>
                <w:w w:val="101"/>
              </w:rPr>
              <w:t xml:space="preserve"> </w:t>
            </w:r>
            <w:r>
              <w:rPr>
                <w:b/>
              </w:rPr>
              <w:t>в т</w:t>
            </w:r>
            <w:r w:rsidRPr="00C416C2">
              <w:rPr>
                <w:b/>
                <w:spacing w:val="-1"/>
              </w:rPr>
              <w:t>ыс.</w:t>
            </w:r>
            <w:r w:rsidRPr="00C416C2">
              <w:rPr>
                <w:b/>
                <w:spacing w:val="4"/>
              </w:rPr>
              <w:t xml:space="preserve"> </w:t>
            </w:r>
            <w:r w:rsidRPr="00C416C2">
              <w:rPr>
                <w:b/>
                <w:spacing w:val="-2"/>
              </w:rPr>
              <w:t>руб.</w:t>
            </w:r>
          </w:p>
          <w:p w14:paraId="4AA3E080" w14:textId="77777777" w:rsidR="00DA7677" w:rsidRPr="00C416C2" w:rsidRDefault="00DA7677" w:rsidP="00DA7677">
            <w:pPr>
              <w:pStyle w:val="TableParagraph"/>
              <w:snapToGrid w:val="0"/>
              <w:spacing w:line="276" w:lineRule="auto"/>
              <w:jc w:val="center"/>
              <w:rPr>
                <w:b/>
                <w:spacing w:val="-2"/>
              </w:rPr>
            </w:pPr>
            <w:r>
              <w:rPr>
                <w:b/>
                <w:spacing w:val="-2"/>
              </w:rPr>
              <w:t>(без НДС)</w:t>
            </w:r>
          </w:p>
        </w:tc>
        <w:tc>
          <w:tcPr>
            <w:tcW w:w="1701" w:type="dxa"/>
            <w:tcBorders>
              <w:top w:val="single" w:sz="4" w:space="0" w:color="000000"/>
              <w:left w:val="single" w:sz="4" w:space="0" w:color="auto"/>
              <w:bottom w:val="single" w:sz="4" w:space="0" w:color="000000"/>
              <w:right w:val="single" w:sz="4" w:space="0" w:color="000000"/>
            </w:tcBorders>
            <w:vAlign w:val="center"/>
          </w:tcPr>
          <w:p w14:paraId="0BE87993" w14:textId="77777777" w:rsidR="00DA7677" w:rsidRDefault="00DA7677" w:rsidP="00DA7677">
            <w:pPr>
              <w:pStyle w:val="TableParagraph"/>
              <w:snapToGrid w:val="0"/>
              <w:spacing w:line="360" w:lineRule="auto"/>
              <w:jc w:val="center"/>
              <w:rPr>
                <w:b/>
                <w:spacing w:val="-2"/>
              </w:rPr>
            </w:pPr>
            <w:r>
              <w:rPr>
                <w:b/>
                <w:spacing w:val="-2"/>
              </w:rPr>
              <w:t>Источник финанси-</w:t>
            </w:r>
          </w:p>
          <w:p w14:paraId="708CC588" w14:textId="77777777" w:rsidR="00DA7677" w:rsidRDefault="00DA7677" w:rsidP="00DA7677">
            <w:pPr>
              <w:pStyle w:val="TableParagraph"/>
              <w:snapToGrid w:val="0"/>
              <w:spacing w:line="360" w:lineRule="auto"/>
              <w:jc w:val="center"/>
              <w:rPr>
                <w:b/>
                <w:spacing w:val="-2"/>
              </w:rPr>
            </w:pPr>
            <w:r>
              <w:rPr>
                <w:b/>
                <w:spacing w:val="-2"/>
              </w:rPr>
              <w:t>рова-</w:t>
            </w:r>
          </w:p>
          <w:p w14:paraId="6382D708" w14:textId="77777777" w:rsidR="00DA7677" w:rsidRPr="00C416C2" w:rsidRDefault="00DA7677" w:rsidP="00DA7677">
            <w:pPr>
              <w:pStyle w:val="TableParagraph"/>
              <w:snapToGrid w:val="0"/>
              <w:spacing w:line="360" w:lineRule="auto"/>
              <w:jc w:val="center"/>
              <w:rPr>
                <w:b/>
                <w:spacing w:val="-2"/>
              </w:rPr>
            </w:pPr>
            <w:r>
              <w:rPr>
                <w:b/>
                <w:spacing w:val="-2"/>
              </w:rPr>
              <w:t>ния</w:t>
            </w:r>
          </w:p>
        </w:tc>
      </w:tr>
      <w:tr w:rsidR="00DA7677" w:rsidRPr="001A5562" w14:paraId="0C6CF7EC" w14:textId="77777777" w:rsidTr="00CA3379">
        <w:trPr>
          <w:trHeight w:hRule="exact" w:val="417"/>
        </w:trPr>
        <w:tc>
          <w:tcPr>
            <w:tcW w:w="11110" w:type="dxa"/>
            <w:gridSpan w:val="8"/>
            <w:tcBorders>
              <w:top w:val="single" w:sz="4" w:space="0" w:color="000000"/>
              <w:left w:val="single" w:sz="4" w:space="0" w:color="000000"/>
              <w:bottom w:val="single" w:sz="4" w:space="0" w:color="000000"/>
              <w:right w:val="single" w:sz="4" w:space="0" w:color="000000"/>
            </w:tcBorders>
            <w:vAlign w:val="center"/>
          </w:tcPr>
          <w:p w14:paraId="2DF0DD77" w14:textId="77777777" w:rsidR="00DA7677" w:rsidRPr="001A5562" w:rsidRDefault="00DA7677" w:rsidP="00DA7677">
            <w:pPr>
              <w:pStyle w:val="TableParagraph"/>
              <w:snapToGrid w:val="0"/>
              <w:jc w:val="center"/>
              <w:rPr>
                <w:rFonts w:eastAsia="GOST Type BU"/>
                <w:sz w:val="28"/>
                <w:szCs w:val="28"/>
              </w:rPr>
            </w:pPr>
            <w:r w:rsidRPr="001A5562">
              <w:rPr>
                <w:b/>
                <w:i/>
                <w:color w:val="C00000"/>
                <w:sz w:val="28"/>
                <w:szCs w:val="28"/>
              </w:rPr>
              <w:t>Источники тепловой энергии</w:t>
            </w:r>
          </w:p>
        </w:tc>
      </w:tr>
      <w:tr w:rsidR="00DA7677" w:rsidRPr="00265CF5" w14:paraId="6C322981" w14:textId="77777777" w:rsidTr="00CA3379">
        <w:trPr>
          <w:gridAfter w:val="1"/>
          <w:wAfter w:w="53" w:type="dxa"/>
          <w:trHeight w:hRule="exact" w:val="1186"/>
        </w:trPr>
        <w:tc>
          <w:tcPr>
            <w:tcW w:w="709" w:type="dxa"/>
            <w:tcBorders>
              <w:top w:val="single" w:sz="4" w:space="0" w:color="000000"/>
              <w:left w:val="single" w:sz="4" w:space="0" w:color="000000"/>
              <w:bottom w:val="single" w:sz="4" w:space="0" w:color="000000"/>
            </w:tcBorders>
            <w:vAlign w:val="center"/>
          </w:tcPr>
          <w:p w14:paraId="4B6FDC78" w14:textId="77777777" w:rsidR="00DA7677" w:rsidRPr="005F6B93" w:rsidRDefault="00DA7677" w:rsidP="00CA3379">
            <w:pPr>
              <w:pStyle w:val="TableParagraph"/>
              <w:snapToGrid w:val="0"/>
              <w:jc w:val="center"/>
              <w:rPr>
                <w:sz w:val="24"/>
                <w:szCs w:val="24"/>
              </w:rPr>
            </w:pPr>
            <w:r w:rsidRPr="005F6B93">
              <w:rPr>
                <w:sz w:val="24"/>
                <w:szCs w:val="24"/>
              </w:rPr>
              <w:t>1.</w:t>
            </w:r>
          </w:p>
        </w:tc>
        <w:tc>
          <w:tcPr>
            <w:tcW w:w="5104" w:type="dxa"/>
            <w:tcBorders>
              <w:top w:val="single" w:sz="4" w:space="0" w:color="000000"/>
              <w:left w:val="single" w:sz="4" w:space="0" w:color="000000"/>
              <w:bottom w:val="single" w:sz="4" w:space="0" w:color="000000"/>
            </w:tcBorders>
          </w:tcPr>
          <w:p w14:paraId="1D69C93A" w14:textId="7A0F0967" w:rsidR="00DA7677" w:rsidRPr="00670290" w:rsidRDefault="00DA7677" w:rsidP="009F2AFD">
            <w:pPr>
              <w:pStyle w:val="TableParagraph"/>
              <w:snapToGrid w:val="0"/>
              <w:rPr>
                <w:sz w:val="24"/>
                <w:szCs w:val="24"/>
              </w:rPr>
            </w:pPr>
            <w:r w:rsidRPr="00670290">
              <w:rPr>
                <w:sz w:val="24"/>
                <w:szCs w:val="24"/>
              </w:rPr>
              <w:t xml:space="preserve">Строительство </w:t>
            </w:r>
            <w:r>
              <w:rPr>
                <w:sz w:val="24"/>
                <w:szCs w:val="24"/>
              </w:rPr>
              <w:t>«КБМА-900»</w:t>
            </w:r>
            <w:r w:rsidRPr="00670290">
              <w:rPr>
                <w:sz w:val="24"/>
                <w:szCs w:val="24"/>
              </w:rPr>
              <w:t xml:space="preserve"> с подводящими инженерными сетями, с выводом из эксплуа</w:t>
            </w:r>
            <w:r w:rsidR="00CA3379">
              <w:rPr>
                <w:sz w:val="24"/>
                <w:szCs w:val="24"/>
              </w:rPr>
              <w:t>-</w:t>
            </w:r>
            <w:r w:rsidRPr="00670290">
              <w:rPr>
                <w:sz w:val="24"/>
                <w:szCs w:val="24"/>
              </w:rPr>
              <w:t>тации (консервация) существующего неэффек</w:t>
            </w:r>
            <w:r w:rsidR="00CA3379">
              <w:rPr>
                <w:sz w:val="24"/>
                <w:szCs w:val="24"/>
              </w:rPr>
              <w:t>-</w:t>
            </w:r>
            <w:r w:rsidRPr="00670290">
              <w:rPr>
                <w:sz w:val="24"/>
                <w:szCs w:val="24"/>
              </w:rPr>
              <w:t xml:space="preserve">тивного источника теплоснабжения в с. </w:t>
            </w:r>
            <w:r>
              <w:rPr>
                <w:sz w:val="24"/>
                <w:szCs w:val="24"/>
              </w:rPr>
              <w:t>Боро</w:t>
            </w:r>
            <w:r w:rsidRPr="00670290">
              <w:rPr>
                <w:sz w:val="24"/>
                <w:szCs w:val="24"/>
              </w:rPr>
              <w:t xml:space="preserve">диновка </w:t>
            </w:r>
          </w:p>
        </w:tc>
        <w:tc>
          <w:tcPr>
            <w:tcW w:w="1084" w:type="dxa"/>
            <w:tcBorders>
              <w:top w:val="single" w:sz="4" w:space="0" w:color="000000"/>
              <w:left w:val="single" w:sz="4" w:space="0" w:color="000000"/>
              <w:bottom w:val="single" w:sz="4" w:space="0" w:color="000000"/>
            </w:tcBorders>
            <w:vAlign w:val="center"/>
          </w:tcPr>
          <w:p w14:paraId="7E59838B"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0,083</w:t>
            </w:r>
          </w:p>
          <w:p w14:paraId="4B1864A8" w14:textId="77777777" w:rsidR="00DA7677" w:rsidRPr="00973DA3"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000000"/>
              <w:bottom w:val="single" w:sz="4" w:space="0" w:color="000000"/>
            </w:tcBorders>
          </w:tcPr>
          <w:p w14:paraId="01DA4FEF" w14:textId="77777777" w:rsidR="00DA7677" w:rsidRPr="00265CF5" w:rsidRDefault="00DA7677" w:rsidP="009F2AFD">
            <w:pPr>
              <w:snapToGrid w:val="0"/>
              <w:ind w:firstLine="0"/>
              <w:jc w:val="center"/>
              <w:rPr>
                <w:rFonts w:ascii="Times New Roman" w:hAnsi="Times New Roman"/>
                <w:b/>
                <w:bCs/>
                <w:sz w:val="24"/>
                <w:szCs w:val="24"/>
              </w:rPr>
            </w:pPr>
          </w:p>
          <w:p w14:paraId="429524EE" w14:textId="77777777" w:rsidR="00DA7677" w:rsidRPr="00265CF5" w:rsidRDefault="00DA7677" w:rsidP="009F2AFD">
            <w:pPr>
              <w:snapToGrid w:val="0"/>
              <w:ind w:firstLine="0"/>
              <w:jc w:val="center"/>
              <w:rPr>
                <w:rFonts w:ascii="Times New Roman" w:hAnsi="Times New Roman"/>
                <w:b/>
                <w:bCs/>
                <w:sz w:val="24"/>
                <w:szCs w:val="24"/>
              </w:rPr>
            </w:pPr>
            <w:r w:rsidRPr="00265CF5">
              <w:rPr>
                <w:rFonts w:ascii="Times New Roman" w:hAnsi="Times New Roman"/>
                <w:b/>
                <w:bCs/>
                <w:sz w:val="24"/>
                <w:szCs w:val="24"/>
              </w:rPr>
              <w:t>2025</w:t>
            </w:r>
          </w:p>
        </w:tc>
        <w:tc>
          <w:tcPr>
            <w:tcW w:w="1417" w:type="dxa"/>
            <w:tcBorders>
              <w:top w:val="single" w:sz="4" w:space="0" w:color="000000"/>
              <w:left w:val="single" w:sz="4" w:space="0" w:color="000000"/>
              <w:bottom w:val="single" w:sz="4" w:space="0" w:color="000000"/>
              <w:right w:val="single" w:sz="4" w:space="0" w:color="auto"/>
            </w:tcBorders>
          </w:tcPr>
          <w:p w14:paraId="6EB6935A" w14:textId="77777777" w:rsidR="00DA7677" w:rsidRPr="00265CF5" w:rsidRDefault="00DA7677" w:rsidP="009F2AFD">
            <w:pPr>
              <w:pStyle w:val="TableParagraph"/>
              <w:snapToGrid w:val="0"/>
              <w:rPr>
                <w:b/>
                <w:bCs/>
                <w:sz w:val="24"/>
                <w:szCs w:val="24"/>
              </w:rPr>
            </w:pPr>
          </w:p>
          <w:p w14:paraId="45EEAD8C" w14:textId="77777777" w:rsidR="00DA7677" w:rsidRPr="00265CF5" w:rsidRDefault="00DA7677" w:rsidP="009F2AFD">
            <w:pPr>
              <w:ind w:firstLine="0"/>
              <w:jc w:val="center"/>
              <w:rPr>
                <w:rFonts w:ascii="Times New Roman" w:hAnsi="Times New Roman"/>
                <w:b/>
                <w:bCs/>
                <w:sz w:val="24"/>
                <w:szCs w:val="24"/>
              </w:rPr>
            </w:pPr>
            <w:r w:rsidRPr="00265CF5">
              <w:rPr>
                <w:rFonts w:ascii="Times New Roman" w:hAnsi="Times New Roman"/>
                <w:b/>
                <w:bCs/>
                <w:sz w:val="24"/>
                <w:szCs w:val="24"/>
              </w:rPr>
              <w:t>26 577</w:t>
            </w:r>
          </w:p>
          <w:p w14:paraId="7084AFCB" w14:textId="77777777" w:rsidR="00DA7677" w:rsidRPr="00265CF5" w:rsidRDefault="00DA7677" w:rsidP="009F2AFD">
            <w:pPr>
              <w:pStyle w:val="TableParagraph"/>
              <w:snapToGrid w:val="0"/>
              <w:rPr>
                <w:b/>
                <w:bCs/>
                <w:sz w:val="24"/>
                <w:szCs w:val="24"/>
              </w:rPr>
            </w:pPr>
          </w:p>
        </w:tc>
        <w:tc>
          <w:tcPr>
            <w:tcW w:w="1701" w:type="dxa"/>
            <w:tcBorders>
              <w:top w:val="single" w:sz="4" w:space="0" w:color="000000"/>
              <w:left w:val="single" w:sz="4" w:space="0" w:color="auto"/>
              <w:bottom w:val="single" w:sz="4" w:space="0" w:color="000000"/>
              <w:right w:val="single" w:sz="4" w:space="0" w:color="000000"/>
            </w:tcBorders>
          </w:tcPr>
          <w:p w14:paraId="2D58FA14" w14:textId="77777777" w:rsidR="00DA7677" w:rsidRPr="00265CF5" w:rsidRDefault="00DA7677" w:rsidP="00DA7677">
            <w:pPr>
              <w:pStyle w:val="TableParagraph"/>
              <w:snapToGrid w:val="0"/>
              <w:ind w:left="-52"/>
              <w:jc w:val="center"/>
              <w:rPr>
                <w:rFonts w:eastAsia="GOST Type BU"/>
                <w:b/>
                <w:bCs/>
                <w:sz w:val="10"/>
                <w:szCs w:val="10"/>
              </w:rPr>
            </w:pPr>
          </w:p>
          <w:p w14:paraId="497EAA81" w14:textId="77777777" w:rsidR="00DA7677" w:rsidRPr="00265CF5" w:rsidRDefault="00DA7677" w:rsidP="00CA3379">
            <w:pPr>
              <w:pStyle w:val="TableParagraph"/>
              <w:snapToGrid w:val="0"/>
              <w:spacing w:line="276" w:lineRule="auto"/>
              <w:ind w:left="-52"/>
              <w:jc w:val="center"/>
              <w:rPr>
                <w:rFonts w:eastAsia="GOST Type BU"/>
                <w:b/>
                <w:bCs/>
                <w:i/>
                <w:iCs/>
                <w:color w:val="C00000"/>
                <w:sz w:val="24"/>
                <w:szCs w:val="24"/>
              </w:rPr>
            </w:pPr>
            <w:r w:rsidRPr="00265CF5">
              <w:rPr>
                <w:rFonts w:eastAsia="GOST Type BU"/>
                <w:b/>
                <w:bCs/>
                <w:i/>
                <w:iCs/>
                <w:color w:val="C00000"/>
                <w:sz w:val="24"/>
                <w:szCs w:val="24"/>
              </w:rPr>
              <w:t>Мероприятие выполнено</w:t>
            </w:r>
          </w:p>
          <w:p w14:paraId="1B5FFD85" w14:textId="77777777" w:rsidR="00DA7677" w:rsidRPr="00265CF5" w:rsidRDefault="00DA7677" w:rsidP="00CA3379">
            <w:pPr>
              <w:pStyle w:val="TableParagraph"/>
              <w:snapToGrid w:val="0"/>
              <w:spacing w:line="276" w:lineRule="auto"/>
              <w:ind w:left="-52"/>
              <w:jc w:val="center"/>
              <w:rPr>
                <w:rFonts w:eastAsia="GOST Type BU"/>
                <w:b/>
                <w:bCs/>
                <w:sz w:val="24"/>
                <w:szCs w:val="24"/>
              </w:rPr>
            </w:pPr>
            <w:r w:rsidRPr="00265CF5">
              <w:rPr>
                <w:rFonts w:eastAsia="GOST Type BU"/>
                <w:b/>
                <w:bCs/>
                <w:sz w:val="24"/>
                <w:szCs w:val="24"/>
              </w:rPr>
              <w:t>Бюджет</w:t>
            </w:r>
          </w:p>
          <w:p w14:paraId="4C8D84F3" w14:textId="77777777" w:rsidR="00DA7677" w:rsidRPr="00265CF5" w:rsidRDefault="00DA7677" w:rsidP="00DA7677">
            <w:pPr>
              <w:pStyle w:val="TableParagraph"/>
              <w:snapToGrid w:val="0"/>
              <w:ind w:left="-52"/>
              <w:jc w:val="center"/>
              <w:rPr>
                <w:rFonts w:eastAsia="GOST Type BU"/>
                <w:b/>
                <w:bCs/>
                <w:sz w:val="24"/>
                <w:szCs w:val="24"/>
              </w:rPr>
            </w:pPr>
          </w:p>
        </w:tc>
      </w:tr>
      <w:tr w:rsidR="00DA7677" w:rsidRPr="00A426FB" w14:paraId="28CCF93A" w14:textId="77777777" w:rsidTr="00CA3379">
        <w:trPr>
          <w:gridAfter w:val="1"/>
          <w:wAfter w:w="53" w:type="dxa"/>
          <w:trHeight w:hRule="exact" w:val="990"/>
        </w:trPr>
        <w:tc>
          <w:tcPr>
            <w:tcW w:w="709" w:type="dxa"/>
            <w:tcBorders>
              <w:top w:val="single" w:sz="4" w:space="0" w:color="000000"/>
              <w:left w:val="single" w:sz="4" w:space="0" w:color="000000"/>
              <w:bottom w:val="single" w:sz="4" w:space="0" w:color="000000"/>
            </w:tcBorders>
            <w:vAlign w:val="center"/>
          </w:tcPr>
          <w:p w14:paraId="5B6F21CA" w14:textId="77777777" w:rsidR="00DA7677" w:rsidRPr="009A5609" w:rsidRDefault="00DA7677" w:rsidP="00CA3379">
            <w:pPr>
              <w:pStyle w:val="TableParagraph"/>
              <w:snapToGrid w:val="0"/>
              <w:jc w:val="center"/>
              <w:rPr>
                <w:sz w:val="24"/>
                <w:szCs w:val="24"/>
              </w:rPr>
            </w:pPr>
            <w:r>
              <w:rPr>
                <w:sz w:val="24"/>
                <w:szCs w:val="24"/>
              </w:rPr>
              <w:t>2.</w:t>
            </w:r>
          </w:p>
        </w:tc>
        <w:tc>
          <w:tcPr>
            <w:tcW w:w="5104" w:type="dxa"/>
            <w:tcBorders>
              <w:top w:val="single" w:sz="4" w:space="0" w:color="000000"/>
              <w:left w:val="single" w:sz="4" w:space="0" w:color="000000"/>
              <w:bottom w:val="single" w:sz="4" w:space="0" w:color="000000"/>
            </w:tcBorders>
          </w:tcPr>
          <w:p w14:paraId="549B8C84" w14:textId="56D665DF" w:rsidR="00DA7677" w:rsidRPr="004205B9" w:rsidRDefault="00DA7677" w:rsidP="00B44A8D">
            <w:pPr>
              <w:pStyle w:val="TableParagraph"/>
              <w:snapToGrid w:val="0"/>
              <w:rPr>
                <w:sz w:val="24"/>
                <w:szCs w:val="24"/>
                <w:highlight w:val="yellow"/>
              </w:rPr>
            </w:pPr>
            <w:r w:rsidRPr="00265CF5">
              <w:rPr>
                <w:sz w:val="24"/>
                <w:szCs w:val="24"/>
              </w:rPr>
              <w:t xml:space="preserve">Строительство «КБМА–1500» с подводящими инженерными </w:t>
            </w:r>
            <w:proofErr w:type="gramStart"/>
            <w:r w:rsidRPr="00265CF5">
              <w:rPr>
                <w:sz w:val="24"/>
                <w:szCs w:val="24"/>
              </w:rPr>
              <w:t>сетями</w:t>
            </w:r>
            <w:r w:rsidR="00B44A8D">
              <w:rPr>
                <w:sz w:val="24"/>
                <w:szCs w:val="24"/>
              </w:rPr>
              <w:t xml:space="preserve"> </w:t>
            </w:r>
            <w:r w:rsidRPr="00265CF5">
              <w:rPr>
                <w:sz w:val="24"/>
                <w:szCs w:val="24"/>
              </w:rPr>
              <w:t xml:space="preserve"> в</w:t>
            </w:r>
            <w:proofErr w:type="gramEnd"/>
            <w:r w:rsidRPr="00265CF5">
              <w:rPr>
                <w:sz w:val="24"/>
                <w:szCs w:val="24"/>
              </w:rPr>
              <w:t xml:space="preserve"> п. Новый Урал</w:t>
            </w:r>
          </w:p>
        </w:tc>
        <w:tc>
          <w:tcPr>
            <w:tcW w:w="1084" w:type="dxa"/>
            <w:tcBorders>
              <w:top w:val="single" w:sz="4" w:space="0" w:color="000000"/>
              <w:left w:val="single" w:sz="4" w:space="0" w:color="000000"/>
              <w:bottom w:val="single" w:sz="4" w:space="0" w:color="000000"/>
            </w:tcBorders>
            <w:vAlign w:val="center"/>
          </w:tcPr>
          <w:p w14:paraId="6E6A8E20"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1,239</w:t>
            </w:r>
          </w:p>
          <w:p w14:paraId="08DB4A3B" w14:textId="77777777" w:rsidR="00DA7677" w:rsidRPr="00973DA3"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000000"/>
              <w:bottom w:val="single" w:sz="4" w:space="0" w:color="000000"/>
            </w:tcBorders>
          </w:tcPr>
          <w:p w14:paraId="5FBB5C6C" w14:textId="77777777" w:rsidR="00DA7677" w:rsidRPr="00265CF5" w:rsidRDefault="00DA7677" w:rsidP="009F2AFD">
            <w:pPr>
              <w:pStyle w:val="TableParagraph"/>
              <w:snapToGrid w:val="0"/>
              <w:rPr>
                <w:b/>
                <w:bCs/>
                <w:sz w:val="24"/>
                <w:szCs w:val="24"/>
              </w:rPr>
            </w:pPr>
          </w:p>
          <w:p w14:paraId="31D594C5" w14:textId="77777777" w:rsidR="00DA7677" w:rsidRPr="00265CF5" w:rsidRDefault="00DA7677" w:rsidP="00CA3379">
            <w:pPr>
              <w:pStyle w:val="TableParagraph"/>
              <w:snapToGrid w:val="0"/>
              <w:jc w:val="center"/>
              <w:rPr>
                <w:b/>
                <w:bCs/>
                <w:sz w:val="24"/>
                <w:szCs w:val="24"/>
              </w:rPr>
            </w:pPr>
            <w:r w:rsidRPr="00265CF5">
              <w:rPr>
                <w:b/>
                <w:bCs/>
                <w:sz w:val="24"/>
                <w:szCs w:val="24"/>
              </w:rPr>
              <w:t>2025</w:t>
            </w:r>
          </w:p>
        </w:tc>
        <w:tc>
          <w:tcPr>
            <w:tcW w:w="1417" w:type="dxa"/>
            <w:tcBorders>
              <w:top w:val="single" w:sz="4" w:space="0" w:color="000000"/>
              <w:left w:val="single" w:sz="4" w:space="0" w:color="000000"/>
              <w:bottom w:val="single" w:sz="4" w:space="0" w:color="000000"/>
              <w:right w:val="single" w:sz="4" w:space="0" w:color="auto"/>
            </w:tcBorders>
          </w:tcPr>
          <w:p w14:paraId="69B914DE" w14:textId="77777777" w:rsidR="00DA7677" w:rsidRPr="00CA3379" w:rsidRDefault="00DA7677" w:rsidP="009F2AFD">
            <w:pPr>
              <w:pStyle w:val="TableParagraph"/>
              <w:snapToGrid w:val="0"/>
              <w:ind w:left="-52"/>
              <w:rPr>
                <w:rFonts w:eastAsia="GOST Type BU"/>
                <w:b/>
                <w:bCs/>
                <w:sz w:val="10"/>
                <w:szCs w:val="10"/>
              </w:rPr>
            </w:pPr>
          </w:p>
          <w:p w14:paraId="7C62778A" w14:textId="77777777" w:rsidR="00DA7677" w:rsidRPr="00265CF5" w:rsidRDefault="00DA7677" w:rsidP="009F2AFD">
            <w:pPr>
              <w:ind w:firstLine="0"/>
              <w:jc w:val="center"/>
              <w:rPr>
                <w:rFonts w:ascii="Times New Roman" w:hAnsi="Times New Roman"/>
                <w:b/>
                <w:bCs/>
              </w:rPr>
            </w:pPr>
            <w:r w:rsidRPr="00265CF5">
              <w:rPr>
                <w:rFonts w:ascii="Times New Roman" w:hAnsi="Times New Roman"/>
                <w:b/>
                <w:bCs/>
              </w:rPr>
              <w:t>28 222</w:t>
            </w:r>
          </w:p>
          <w:p w14:paraId="6890E2BD" w14:textId="77777777" w:rsidR="00DA7677" w:rsidRPr="00265CF5" w:rsidRDefault="00DA7677" w:rsidP="009F2AFD">
            <w:pPr>
              <w:pStyle w:val="TableParagraph"/>
              <w:snapToGrid w:val="0"/>
              <w:ind w:left="-52"/>
              <w:rPr>
                <w:rFonts w:eastAsia="GOST Type BU"/>
                <w:b/>
                <w:bCs/>
              </w:rPr>
            </w:pPr>
          </w:p>
        </w:tc>
        <w:tc>
          <w:tcPr>
            <w:tcW w:w="1701" w:type="dxa"/>
            <w:tcBorders>
              <w:top w:val="single" w:sz="4" w:space="0" w:color="000000"/>
              <w:left w:val="single" w:sz="4" w:space="0" w:color="auto"/>
              <w:bottom w:val="single" w:sz="4" w:space="0" w:color="000000"/>
              <w:right w:val="single" w:sz="4" w:space="0" w:color="000000"/>
            </w:tcBorders>
          </w:tcPr>
          <w:p w14:paraId="1957655F" w14:textId="77777777" w:rsidR="00DA7677" w:rsidRPr="00C62FDB" w:rsidRDefault="00DA7677" w:rsidP="00DA7677">
            <w:pPr>
              <w:pStyle w:val="TableParagraph"/>
              <w:snapToGrid w:val="0"/>
              <w:ind w:left="-52"/>
              <w:jc w:val="center"/>
              <w:rPr>
                <w:rFonts w:eastAsia="GOST Type BU"/>
                <w:b/>
                <w:sz w:val="10"/>
                <w:szCs w:val="10"/>
              </w:rPr>
            </w:pPr>
          </w:p>
          <w:p w14:paraId="48D8B8E4" w14:textId="77777777" w:rsidR="00DA7677" w:rsidRPr="00265CF5" w:rsidRDefault="00DA7677" w:rsidP="00DA7677">
            <w:pPr>
              <w:pStyle w:val="TableParagraph"/>
              <w:snapToGrid w:val="0"/>
              <w:ind w:left="-52"/>
              <w:jc w:val="center"/>
              <w:rPr>
                <w:rFonts w:eastAsia="GOST Type BU"/>
                <w:b/>
                <w:bCs/>
                <w:i/>
                <w:iCs/>
                <w:color w:val="C00000"/>
                <w:sz w:val="24"/>
                <w:szCs w:val="24"/>
              </w:rPr>
            </w:pPr>
            <w:r w:rsidRPr="00265CF5">
              <w:rPr>
                <w:rFonts w:eastAsia="GOST Type BU"/>
                <w:b/>
                <w:bCs/>
                <w:i/>
                <w:iCs/>
                <w:color w:val="C00000"/>
                <w:sz w:val="24"/>
                <w:szCs w:val="24"/>
              </w:rPr>
              <w:t>Мероприятие выполнено</w:t>
            </w:r>
          </w:p>
          <w:p w14:paraId="3D39D254" w14:textId="77777777" w:rsidR="00DA7677" w:rsidRPr="00265CF5" w:rsidRDefault="00DA7677" w:rsidP="00DA7677">
            <w:pPr>
              <w:pStyle w:val="TableParagraph"/>
              <w:snapToGrid w:val="0"/>
              <w:ind w:left="-52"/>
              <w:jc w:val="center"/>
              <w:rPr>
                <w:rFonts w:eastAsia="GOST Type BU"/>
                <w:b/>
                <w:bCs/>
                <w:sz w:val="24"/>
                <w:szCs w:val="24"/>
              </w:rPr>
            </w:pPr>
            <w:r w:rsidRPr="00265CF5">
              <w:rPr>
                <w:rFonts w:eastAsia="GOST Type BU"/>
                <w:b/>
                <w:bCs/>
                <w:sz w:val="24"/>
                <w:szCs w:val="24"/>
              </w:rPr>
              <w:t>Бюджет</w:t>
            </w:r>
          </w:p>
          <w:p w14:paraId="6E46AFA3" w14:textId="77777777" w:rsidR="00DA7677" w:rsidRPr="00A426FB" w:rsidRDefault="00DA7677" w:rsidP="00DA7677">
            <w:pPr>
              <w:pStyle w:val="TableParagraph"/>
              <w:snapToGrid w:val="0"/>
              <w:ind w:left="-52"/>
              <w:jc w:val="center"/>
              <w:rPr>
                <w:rFonts w:eastAsia="GOST Type BU"/>
                <w:sz w:val="24"/>
                <w:szCs w:val="24"/>
              </w:rPr>
            </w:pPr>
          </w:p>
        </w:tc>
      </w:tr>
      <w:tr w:rsidR="00DA7677" w:rsidRPr="00265CF5" w14:paraId="70EE15B1" w14:textId="77777777" w:rsidTr="00CA3379">
        <w:trPr>
          <w:gridAfter w:val="1"/>
          <w:wAfter w:w="53" w:type="dxa"/>
          <w:trHeight w:hRule="exact" w:val="1140"/>
        </w:trPr>
        <w:tc>
          <w:tcPr>
            <w:tcW w:w="709" w:type="dxa"/>
            <w:tcBorders>
              <w:top w:val="single" w:sz="4" w:space="0" w:color="000000"/>
              <w:left w:val="single" w:sz="4" w:space="0" w:color="000000"/>
              <w:bottom w:val="single" w:sz="4" w:space="0" w:color="000000"/>
            </w:tcBorders>
            <w:vAlign w:val="center"/>
          </w:tcPr>
          <w:p w14:paraId="5A81E708" w14:textId="77777777" w:rsidR="00DA7677" w:rsidRPr="009A5609" w:rsidRDefault="00DA7677" w:rsidP="00CA3379">
            <w:pPr>
              <w:pStyle w:val="TableParagraph"/>
              <w:snapToGrid w:val="0"/>
              <w:jc w:val="center"/>
              <w:rPr>
                <w:sz w:val="24"/>
                <w:szCs w:val="24"/>
              </w:rPr>
            </w:pPr>
            <w:r>
              <w:rPr>
                <w:sz w:val="24"/>
                <w:szCs w:val="24"/>
              </w:rPr>
              <w:t>3.</w:t>
            </w:r>
          </w:p>
        </w:tc>
        <w:tc>
          <w:tcPr>
            <w:tcW w:w="5104" w:type="dxa"/>
            <w:tcBorders>
              <w:top w:val="single" w:sz="4" w:space="0" w:color="000000"/>
              <w:left w:val="single" w:sz="4" w:space="0" w:color="000000"/>
              <w:bottom w:val="single" w:sz="4" w:space="0" w:color="000000"/>
            </w:tcBorders>
          </w:tcPr>
          <w:p w14:paraId="54857C93" w14:textId="77777777" w:rsidR="00B44A8D" w:rsidRDefault="00DA7677" w:rsidP="009F2AFD">
            <w:pPr>
              <w:pStyle w:val="TableParagraph"/>
              <w:snapToGrid w:val="0"/>
              <w:rPr>
                <w:sz w:val="24"/>
                <w:szCs w:val="24"/>
              </w:rPr>
            </w:pPr>
            <w:r w:rsidRPr="00670290">
              <w:rPr>
                <w:sz w:val="24"/>
                <w:szCs w:val="24"/>
              </w:rPr>
              <w:t xml:space="preserve">Техническое перевооружение котельной </w:t>
            </w:r>
          </w:p>
          <w:p w14:paraId="44890A41" w14:textId="2DE8BC1D" w:rsidR="00DA7677" w:rsidRPr="00670290" w:rsidRDefault="00DA7677" w:rsidP="009F2AFD">
            <w:pPr>
              <w:pStyle w:val="TableParagraph"/>
              <w:snapToGrid w:val="0"/>
              <w:rPr>
                <w:rStyle w:val="afffff4"/>
                <w:sz w:val="24"/>
                <w:szCs w:val="24"/>
              </w:rPr>
            </w:pPr>
            <w:r w:rsidRPr="00670290">
              <w:rPr>
                <w:sz w:val="24"/>
                <w:szCs w:val="24"/>
              </w:rPr>
              <w:t>«ст. Тамерлан», с заменой водогрейного котла марки «Братск-1Г» и реконструкцией здания котельной в с. Варна</w:t>
            </w:r>
          </w:p>
        </w:tc>
        <w:tc>
          <w:tcPr>
            <w:tcW w:w="1084" w:type="dxa"/>
            <w:tcBorders>
              <w:top w:val="single" w:sz="4" w:space="0" w:color="000000"/>
              <w:left w:val="single" w:sz="4" w:space="0" w:color="000000"/>
              <w:bottom w:val="single" w:sz="4" w:space="0" w:color="000000"/>
            </w:tcBorders>
            <w:vAlign w:val="center"/>
          </w:tcPr>
          <w:p w14:paraId="585B2C1D"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0,83</w:t>
            </w:r>
          </w:p>
          <w:p w14:paraId="3CB83FD5" w14:textId="77777777" w:rsidR="00DA7677" w:rsidRPr="00973DA3"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000000"/>
              <w:bottom w:val="single" w:sz="4" w:space="0" w:color="000000"/>
            </w:tcBorders>
          </w:tcPr>
          <w:p w14:paraId="0375AC6B" w14:textId="77777777" w:rsidR="00DA7677" w:rsidRPr="00265CF5" w:rsidRDefault="00DA7677" w:rsidP="00CA3379">
            <w:pPr>
              <w:pStyle w:val="TableParagraph"/>
              <w:snapToGrid w:val="0"/>
              <w:jc w:val="center"/>
              <w:rPr>
                <w:b/>
                <w:bCs/>
                <w:sz w:val="24"/>
                <w:szCs w:val="24"/>
              </w:rPr>
            </w:pPr>
          </w:p>
          <w:p w14:paraId="546436C6" w14:textId="77777777" w:rsidR="00DA7677" w:rsidRPr="00265CF5" w:rsidRDefault="00DA7677" w:rsidP="00CA3379">
            <w:pPr>
              <w:pStyle w:val="TableParagraph"/>
              <w:snapToGrid w:val="0"/>
              <w:jc w:val="center"/>
              <w:rPr>
                <w:b/>
                <w:bCs/>
                <w:sz w:val="24"/>
                <w:szCs w:val="24"/>
              </w:rPr>
            </w:pPr>
            <w:r w:rsidRPr="00265CF5">
              <w:rPr>
                <w:b/>
                <w:bCs/>
                <w:sz w:val="24"/>
                <w:szCs w:val="24"/>
              </w:rPr>
              <w:t>2025</w:t>
            </w:r>
          </w:p>
        </w:tc>
        <w:tc>
          <w:tcPr>
            <w:tcW w:w="1417" w:type="dxa"/>
            <w:tcBorders>
              <w:top w:val="single" w:sz="4" w:space="0" w:color="000000"/>
              <w:left w:val="single" w:sz="4" w:space="0" w:color="000000"/>
              <w:bottom w:val="single" w:sz="4" w:space="0" w:color="auto"/>
              <w:right w:val="single" w:sz="4" w:space="0" w:color="auto"/>
            </w:tcBorders>
          </w:tcPr>
          <w:p w14:paraId="239622B9" w14:textId="77777777" w:rsidR="00DA7677" w:rsidRPr="00265CF5" w:rsidRDefault="00DA7677" w:rsidP="00CA3379">
            <w:pPr>
              <w:pStyle w:val="TableParagraph"/>
              <w:snapToGrid w:val="0"/>
              <w:ind w:left="-52"/>
              <w:jc w:val="center"/>
              <w:rPr>
                <w:rFonts w:eastAsia="GOST Type BU"/>
                <w:b/>
                <w:bCs/>
                <w:sz w:val="24"/>
                <w:szCs w:val="24"/>
                <w:highlight w:val="yellow"/>
              </w:rPr>
            </w:pPr>
          </w:p>
          <w:p w14:paraId="51BED00C" w14:textId="77777777" w:rsidR="00DA7677" w:rsidRPr="00265CF5" w:rsidRDefault="00DA7677" w:rsidP="00CA3379">
            <w:pPr>
              <w:pStyle w:val="TableParagraph"/>
              <w:snapToGrid w:val="0"/>
              <w:ind w:left="-52"/>
              <w:jc w:val="center"/>
              <w:rPr>
                <w:rFonts w:eastAsia="GOST Type BU"/>
                <w:b/>
                <w:bCs/>
                <w:sz w:val="24"/>
                <w:szCs w:val="24"/>
                <w:highlight w:val="yellow"/>
              </w:rPr>
            </w:pPr>
            <w:r w:rsidRPr="00265CF5">
              <w:rPr>
                <w:rFonts w:eastAsia="GOST Type BU"/>
                <w:b/>
                <w:bCs/>
                <w:sz w:val="24"/>
                <w:szCs w:val="24"/>
              </w:rPr>
              <w:t>10 145</w:t>
            </w:r>
          </w:p>
        </w:tc>
        <w:tc>
          <w:tcPr>
            <w:tcW w:w="1701" w:type="dxa"/>
            <w:tcBorders>
              <w:top w:val="single" w:sz="4" w:space="0" w:color="000000"/>
              <w:left w:val="single" w:sz="4" w:space="0" w:color="auto"/>
              <w:bottom w:val="single" w:sz="4" w:space="0" w:color="auto"/>
              <w:right w:val="single" w:sz="4" w:space="0" w:color="000000"/>
            </w:tcBorders>
          </w:tcPr>
          <w:p w14:paraId="20404915" w14:textId="77777777" w:rsidR="00DA7677" w:rsidRPr="00265CF5" w:rsidRDefault="00DA7677" w:rsidP="00DA7677">
            <w:pPr>
              <w:pStyle w:val="TableParagraph"/>
              <w:snapToGrid w:val="0"/>
              <w:ind w:left="-52"/>
              <w:jc w:val="center"/>
              <w:rPr>
                <w:rFonts w:eastAsia="GOST Type BU"/>
                <w:b/>
                <w:bCs/>
                <w:i/>
                <w:iCs/>
                <w:color w:val="C00000"/>
                <w:sz w:val="24"/>
                <w:szCs w:val="24"/>
              </w:rPr>
            </w:pPr>
            <w:r w:rsidRPr="00265CF5">
              <w:rPr>
                <w:rFonts w:eastAsia="GOST Type BU"/>
                <w:b/>
                <w:bCs/>
                <w:i/>
                <w:iCs/>
                <w:color w:val="C00000"/>
                <w:sz w:val="24"/>
                <w:szCs w:val="24"/>
              </w:rPr>
              <w:t>Мероприятие выполнено</w:t>
            </w:r>
          </w:p>
          <w:p w14:paraId="5D40739C" w14:textId="77777777" w:rsidR="00DA7677" w:rsidRPr="00265CF5" w:rsidRDefault="00DA7677" w:rsidP="00DA7677">
            <w:pPr>
              <w:pStyle w:val="TableParagraph"/>
              <w:snapToGrid w:val="0"/>
              <w:ind w:left="-52"/>
              <w:jc w:val="center"/>
              <w:rPr>
                <w:rFonts w:eastAsia="GOST Type BU"/>
                <w:b/>
                <w:bCs/>
                <w:sz w:val="24"/>
                <w:szCs w:val="24"/>
              </w:rPr>
            </w:pPr>
            <w:r w:rsidRPr="00265CF5">
              <w:rPr>
                <w:rFonts w:eastAsia="GOST Type BU"/>
                <w:b/>
                <w:bCs/>
                <w:sz w:val="24"/>
                <w:szCs w:val="24"/>
              </w:rPr>
              <w:t>Концессионер (кредит)</w:t>
            </w:r>
          </w:p>
          <w:p w14:paraId="0C9FFE5E" w14:textId="77777777" w:rsidR="00DA7677" w:rsidRPr="00265CF5" w:rsidRDefault="00DA7677" w:rsidP="00DA7677">
            <w:pPr>
              <w:pStyle w:val="TableParagraph"/>
              <w:snapToGrid w:val="0"/>
              <w:ind w:left="-52"/>
              <w:jc w:val="center"/>
              <w:rPr>
                <w:rFonts w:eastAsia="GOST Type BU"/>
                <w:b/>
                <w:bCs/>
                <w:sz w:val="24"/>
                <w:szCs w:val="24"/>
                <w:highlight w:val="yellow"/>
              </w:rPr>
            </w:pPr>
          </w:p>
        </w:tc>
      </w:tr>
      <w:tr w:rsidR="00DA7677" w:rsidRPr="00265CF5" w14:paraId="2CC3AFE7" w14:textId="77777777" w:rsidTr="00CA3379">
        <w:trPr>
          <w:gridAfter w:val="1"/>
          <w:wAfter w:w="53" w:type="dxa"/>
          <w:trHeight w:hRule="exact" w:val="1128"/>
        </w:trPr>
        <w:tc>
          <w:tcPr>
            <w:tcW w:w="709" w:type="dxa"/>
            <w:tcBorders>
              <w:top w:val="single" w:sz="4" w:space="0" w:color="000000"/>
              <w:left w:val="single" w:sz="4" w:space="0" w:color="000000"/>
              <w:bottom w:val="single" w:sz="4" w:space="0" w:color="000000"/>
            </w:tcBorders>
            <w:vAlign w:val="center"/>
          </w:tcPr>
          <w:p w14:paraId="78C31451" w14:textId="77777777" w:rsidR="00DA7677" w:rsidRPr="009A5609" w:rsidRDefault="00DA7677" w:rsidP="00CA3379">
            <w:pPr>
              <w:pStyle w:val="TableParagraph"/>
              <w:snapToGrid w:val="0"/>
              <w:jc w:val="center"/>
              <w:rPr>
                <w:sz w:val="24"/>
                <w:szCs w:val="24"/>
              </w:rPr>
            </w:pPr>
            <w:r>
              <w:rPr>
                <w:sz w:val="24"/>
                <w:szCs w:val="24"/>
              </w:rPr>
              <w:t>4.</w:t>
            </w:r>
          </w:p>
        </w:tc>
        <w:tc>
          <w:tcPr>
            <w:tcW w:w="5104" w:type="dxa"/>
            <w:tcBorders>
              <w:top w:val="single" w:sz="4" w:space="0" w:color="000000"/>
              <w:left w:val="single" w:sz="4" w:space="0" w:color="000000"/>
              <w:bottom w:val="single" w:sz="4" w:space="0" w:color="000000"/>
            </w:tcBorders>
          </w:tcPr>
          <w:p w14:paraId="6EEF72B7" w14:textId="77777777" w:rsidR="00DA7677" w:rsidRDefault="00DA7677" w:rsidP="009F2AFD">
            <w:pPr>
              <w:pStyle w:val="TableParagraph"/>
              <w:snapToGrid w:val="0"/>
              <w:rPr>
                <w:sz w:val="24"/>
                <w:szCs w:val="24"/>
                <w:lang w:bidi="en-US"/>
              </w:rPr>
            </w:pPr>
            <w:r w:rsidRPr="00670290">
              <w:rPr>
                <w:sz w:val="24"/>
                <w:szCs w:val="24"/>
                <w:lang w:bidi="en-US"/>
              </w:rPr>
              <w:t xml:space="preserve">Техническое перевооружение </w:t>
            </w:r>
            <w:r>
              <w:rPr>
                <w:sz w:val="24"/>
                <w:szCs w:val="24"/>
                <w:lang w:bidi="en-US"/>
              </w:rPr>
              <w:t xml:space="preserve">котельной  </w:t>
            </w:r>
          </w:p>
          <w:p w14:paraId="7310CA18" w14:textId="2008FDA7" w:rsidR="00DA7677" w:rsidRPr="00670290" w:rsidRDefault="00DA7677" w:rsidP="009F2AFD">
            <w:pPr>
              <w:pStyle w:val="TableParagraph"/>
              <w:snapToGrid w:val="0"/>
              <w:rPr>
                <w:sz w:val="24"/>
                <w:szCs w:val="24"/>
              </w:rPr>
            </w:pPr>
            <w:r>
              <w:rPr>
                <w:sz w:val="24"/>
                <w:szCs w:val="24"/>
                <w:lang w:bidi="en-US"/>
              </w:rPr>
              <w:t xml:space="preserve"> с заменой водогрейного котла марки «Хопер-100» на аналогичный по мощности</w:t>
            </w:r>
            <w:r w:rsidRPr="00670290">
              <w:rPr>
                <w:sz w:val="24"/>
                <w:szCs w:val="24"/>
                <w:lang w:bidi="en-US"/>
              </w:rPr>
              <w:t xml:space="preserve"> </w:t>
            </w:r>
            <w:r>
              <w:rPr>
                <w:sz w:val="24"/>
                <w:szCs w:val="24"/>
                <w:lang w:bidi="en-US"/>
              </w:rPr>
              <w:t>в котельной МОУ СОШ с. Николаевка</w:t>
            </w:r>
          </w:p>
        </w:tc>
        <w:tc>
          <w:tcPr>
            <w:tcW w:w="1084" w:type="dxa"/>
            <w:tcBorders>
              <w:top w:val="single" w:sz="4" w:space="0" w:color="000000"/>
              <w:left w:val="single" w:sz="4" w:space="0" w:color="000000"/>
              <w:bottom w:val="single" w:sz="4" w:space="0" w:color="000000"/>
              <w:right w:val="single" w:sz="4" w:space="0" w:color="auto"/>
            </w:tcBorders>
            <w:vAlign w:val="center"/>
          </w:tcPr>
          <w:p w14:paraId="6625DF0C"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0,086</w:t>
            </w:r>
          </w:p>
          <w:p w14:paraId="55EAB197" w14:textId="77777777" w:rsidR="00DA7677" w:rsidRPr="00973DA3"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27ABCCB7" w14:textId="77777777" w:rsidR="00DA7677" w:rsidRPr="00265CF5" w:rsidRDefault="00DA7677" w:rsidP="00CA3379">
            <w:pPr>
              <w:pStyle w:val="TableParagraph"/>
              <w:snapToGrid w:val="0"/>
              <w:jc w:val="center"/>
              <w:rPr>
                <w:b/>
                <w:bCs/>
                <w:sz w:val="24"/>
                <w:szCs w:val="24"/>
              </w:rPr>
            </w:pPr>
          </w:p>
          <w:p w14:paraId="04D960AD" w14:textId="77777777" w:rsidR="00DA7677" w:rsidRPr="00265CF5" w:rsidRDefault="00DA7677" w:rsidP="00CA3379">
            <w:pPr>
              <w:pStyle w:val="TableParagraph"/>
              <w:snapToGrid w:val="0"/>
              <w:jc w:val="center"/>
              <w:rPr>
                <w:b/>
                <w:bCs/>
                <w:sz w:val="10"/>
                <w:szCs w:val="10"/>
              </w:rPr>
            </w:pPr>
          </w:p>
          <w:p w14:paraId="225E784F" w14:textId="77777777" w:rsidR="00DA7677" w:rsidRPr="00265CF5" w:rsidRDefault="00DA7677" w:rsidP="00CA3379">
            <w:pPr>
              <w:pStyle w:val="TableParagraph"/>
              <w:snapToGrid w:val="0"/>
              <w:jc w:val="center"/>
              <w:rPr>
                <w:b/>
                <w:bCs/>
                <w:sz w:val="24"/>
                <w:szCs w:val="24"/>
              </w:rPr>
            </w:pPr>
            <w:r w:rsidRPr="00265CF5">
              <w:rPr>
                <w:b/>
                <w:bCs/>
                <w:sz w:val="24"/>
                <w:szCs w:val="24"/>
              </w:rPr>
              <w:t>2025</w:t>
            </w:r>
          </w:p>
        </w:tc>
        <w:tc>
          <w:tcPr>
            <w:tcW w:w="1417" w:type="dxa"/>
            <w:tcBorders>
              <w:top w:val="single" w:sz="4" w:space="0" w:color="auto"/>
              <w:left w:val="single" w:sz="4" w:space="0" w:color="000000"/>
              <w:bottom w:val="single" w:sz="4" w:space="0" w:color="000000"/>
              <w:right w:val="single" w:sz="4" w:space="0" w:color="auto"/>
            </w:tcBorders>
          </w:tcPr>
          <w:p w14:paraId="1D3A2FAA" w14:textId="77777777" w:rsidR="00DA7677" w:rsidRPr="00265CF5" w:rsidRDefault="00DA7677" w:rsidP="00CA3379">
            <w:pPr>
              <w:pStyle w:val="TableParagraph"/>
              <w:snapToGrid w:val="0"/>
              <w:ind w:left="-52"/>
              <w:jc w:val="center"/>
              <w:rPr>
                <w:rFonts w:eastAsia="GOST Type BU"/>
                <w:b/>
                <w:bCs/>
                <w:sz w:val="24"/>
                <w:szCs w:val="24"/>
                <w:highlight w:val="yellow"/>
              </w:rPr>
            </w:pPr>
          </w:p>
          <w:p w14:paraId="5C4352BD" w14:textId="77777777" w:rsidR="00DA7677" w:rsidRPr="00265CF5" w:rsidRDefault="00DA7677" w:rsidP="00CA3379">
            <w:pPr>
              <w:pStyle w:val="TableParagraph"/>
              <w:snapToGrid w:val="0"/>
              <w:ind w:left="-52"/>
              <w:jc w:val="center"/>
              <w:rPr>
                <w:rFonts w:eastAsia="GOST Type BU"/>
                <w:b/>
                <w:bCs/>
                <w:sz w:val="10"/>
                <w:szCs w:val="10"/>
                <w:highlight w:val="yellow"/>
              </w:rPr>
            </w:pPr>
          </w:p>
          <w:p w14:paraId="1DCA0F87" w14:textId="77777777" w:rsidR="00DA7677" w:rsidRPr="00265CF5" w:rsidRDefault="00DA7677" w:rsidP="00CA3379">
            <w:pPr>
              <w:pStyle w:val="TableParagraph"/>
              <w:snapToGrid w:val="0"/>
              <w:ind w:left="-52"/>
              <w:jc w:val="center"/>
              <w:rPr>
                <w:rFonts w:eastAsia="GOST Type BU"/>
                <w:b/>
                <w:bCs/>
                <w:sz w:val="24"/>
                <w:szCs w:val="24"/>
                <w:highlight w:val="yellow"/>
              </w:rPr>
            </w:pPr>
            <w:r w:rsidRPr="00265CF5">
              <w:rPr>
                <w:rFonts w:eastAsia="GOST Type BU"/>
                <w:b/>
                <w:bCs/>
                <w:sz w:val="24"/>
                <w:szCs w:val="24"/>
              </w:rPr>
              <w:t>117</w:t>
            </w:r>
          </w:p>
        </w:tc>
        <w:tc>
          <w:tcPr>
            <w:tcW w:w="1701" w:type="dxa"/>
            <w:tcBorders>
              <w:top w:val="single" w:sz="4" w:space="0" w:color="auto"/>
              <w:left w:val="single" w:sz="4" w:space="0" w:color="auto"/>
              <w:bottom w:val="single" w:sz="4" w:space="0" w:color="000000"/>
              <w:right w:val="single" w:sz="4" w:space="0" w:color="000000"/>
            </w:tcBorders>
          </w:tcPr>
          <w:p w14:paraId="6BC272FA" w14:textId="77777777" w:rsidR="00DA7677" w:rsidRPr="00265CF5" w:rsidRDefault="00DA7677" w:rsidP="00DA7677">
            <w:pPr>
              <w:pStyle w:val="TableParagraph"/>
              <w:snapToGrid w:val="0"/>
              <w:ind w:left="-52"/>
              <w:jc w:val="center"/>
              <w:rPr>
                <w:rFonts w:eastAsia="GOST Type BU"/>
                <w:b/>
                <w:bCs/>
                <w:i/>
                <w:iCs/>
                <w:color w:val="C00000"/>
                <w:sz w:val="24"/>
                <w:szCs w:val="24"/>
              </w:rPr>
            </w:pPr>
            <w:r w:rsidRPr="00265CF5">
              <w:rPr>
                <w:rFonts w:eastAsia="GOST Type BU"/>
                <w:b/>
                <w:bCs/>
                <w:i/>
                <w:iCs/>
                <w:color w:val="C00000"/>
                <w:sz w:val="24"/>
                <w:szCs w:val="24"/>
              </w:rPr>
              <w:t>Мероприятие выполнено</w:t>
            </w:r>
          </w:p>
          <w:p w14:paraId="1DC1BEDC" w14:textId="77777777" w:rsidR="00DA7677" w:rsidRPr="00265CF5" w:rsidRDefault="00DA7677" w:rsidP="00DA7677">
            <w:pPr>
              <w:pStyle w:val="TableParagraph"/>
              <w:snapToGrid w:val="0"/>
              <w:ind w:left="-52"/>
              <w:jc w:val="center"/>
              <w:rPr>
                <w:rFonts w:eastAsia="GOST Type BU"/>
                <w:b/>
                <w:bCs/>
                <w:sz w:val="24"/>
                <w:szCs w:val="24"/>
                <w:highlight w:val="yellow"/>
              </w:rPr>
            </w:pPr>
            <w:r w:rsidRPr="00265CF5">
              <w:rPr>
                <w:rFonts w:eastAsia="GOST Type BU"/>
                <w:b/>
                <w:bCs/>
                <w:sz w:val="24"/>
                <w:szCs w:val="24"/>
              </w:rPr>
              <w:t>Концессионер (кредит)</w:t>
            </w:r>
          </w:p>
        </w:tc>
      </w:tr>
      <w:tr w:rsidR="00DA7677" w:rsidRPr="002D338B" w14:paraId="7CF5A714" w14:textId="77777777" w:rsidTr="00B44A8D">
        <w:trPr>
          <w:gridAfter w:val="1"/>
          <w:wAfter w:w="53" w:type="dxa"/>
          <w:trHeight w:hRule="exact" w:val="1406"/>
        </w:trPr>
        <w:tc>
          <w:tcPr>
            <w:tcW w:w="709" w:type="dxa"/>
            <w:tcBorders>
              <w:top w:val="single" w:sz="4" w:space="0" w:color="000000"/>
              <w:left w:val="single" w:sz="4" w:space="0" w:color="000000"/>
              <w:bottom w:val="single" w:sz="4" w:space="0" w:color="000000"/>
            </w:tcBorders>
            <w:vAlign w:val="center"/>
          </w:tcPr>
          <w:p w14:paraId="6A3FEA50" w14:textId="77777777" w:rsidR="00DA7677" w:rsidRPr="009A5609" w:rsidRDefault="00DA7677" w:rsidP="00CA3379">
            <w:pPr>
              <w:pStyle w:val="TableParagraph"/>
              <w:snapToGrid w:val="0"/>
              <w:jc w:val="center"/>
              <w:rPr>
                <w:sz w:val="24"/>
                <w:szCs w:val="24"/>
              </w:rPr>
            </w:pPr>
            <w:r>
              <w:rPr>
                <w:sz w:val="24"/>
                <w:szCs w:val="24"/>
              </w:rPr>
              <w:t>5.</w:t>
            </w:r>
          </w:p>
        </w:tc>
        <w:tc>
          <w:tcPr>
            <w:tcW w:w="5104" w:type="dxa"/>
            <w:tcBorders>
              <w:top w:val="single" w:sz="4" w:space="0" w:color="000000"/>
              <w:left w:val="single" w:sz="4" w:space="0" w:color="000000"/>
              <w:bottom w:val="single" w:sz="4" w:space="0" w:color="000000"/>
            </w:tcBorders>
          </w:tcPr>
          <w:p w14:paraId="3414EA38" w14:textId="77777777" w:rsidR="00B44A8D" w:rsidRDefault="00DA7677" w:rsidP="00CA3379">
            <w:pPr>
              <w:pStyle w:val="TableParagraph"/>
              <w:snapToGrid w:val="0"/>
              <w:rPr>
                <w:sz w:val="24"/>
                <w:szCs w:val="24"/>
                <w:lang w:bidi="en-US"/>
              </w:rPr>
            </w:pPr>
            <w:r>
              <w:rPr>
                <w:sz w:val="24"/>
                <w:szCs w:val="24"/>
                <w:lang w:bidi="en-US"/>
              </w:rPr>
              <w:t xml:space="preserve">Реконструкция котельной с заменой 2- х </w:t>
            </w:r>
          </w:p>
          <w:p w14:paraId="55B31E89" w14:textId="1178E591" w:rsidR="00DA7677" w:rsidRPr="008851D7" w:rsidRDefault="00DA7677" w:rsidP="00CA3379">
            <w:pPr>
              <w:pStyle w:val="TableParagraph"/>
              <w:snapToGrid w:val="0"/>
              <w:rPr>
                <w:sz w:val="24"/>
                <w:szCs w:val="24"/>
              </w:rPr>
            </w:pPr>
            <w:r>
              <w:rPr>
                <w:sz w:val="24"/>
                <w:szCs w:val="24"/>
                <w:lang w:bidi="en-US"/>
              </w:rPr>
              <w:t xml:space="preserve">подпиточных </w:t>
            </w:r>
            <w:r w:rsidR="00901D30">
              <w:rPr>
                <w:sz w:val="24"/>
                <w:szCs w:val="24"/>
                <w:lang w:bidi="en-US"/>
              </w:rPr>
              <w:t>насосов</w:t>
            </w:r>
            <w:r>
              <w:rPr>
                <w:sz w:val="24"/>
                <w:szCs w:val="24"/>
                <w:lang w:bidi="en-US"/>
              </w:rPr>
              <w:t xml:space="preserve"> марки</w:t>
            </w:r>
            <w:r w:rsidRPr="003A744C">
              <w:rPr>
                <w:sz w:val="24"/>
                <w:szCs w:val="24"/>
                <w:lang w:bidi="en-US"/>
              </w:rPr>
              <w:t xml:space="preserve"> </w:t>
            </w:r>
            <w:r>
              <w:rPr>
                <w:sz w:val="24"/>
                <w:szCs w:val="24"/>
                <w:lang w:bidi="en-US"/>
              </w:rPr>
              <w:t>«UNIPUMP</w:t>
            </w:r>
            <w:r w:rsidRPr="003A744C">
              <w:rPr>
                <w:sz w:val="24"/>
                <w:szCs w:val="24"/>
                <w:lang w:bidi="en-US"/>
              </w:rPr>
              <w:t xml:space="preserve"> </w:t>
            </w:r>
            <w:r>
              <w:rPr>
                <w:sz w:val="24"/>
                <w:szCs w:val="24"/>
                <w:lang w:bidi="en-US"/>
              </w:rPr>
              <w:t>JET</w:t>
            </w:r>
            <w:r w:rsidRPr="003A744C">
              <w:rPr>
                <w:sz w:val="24"/>
                <w:szCs w:val="24"/>
                <w:lang w:bidi="en-US"/>
              </w:rPr>
              <w:t xml:space="preserve"> 40</w:t>
            </w:r>
            <w:r>
              <w:rPr>
                <w:sz w:val="24"/>
                <w:szCs w:val="24"/>
                <w:lang w:bidi="en-US"/>
              </w:rPr>
              <w:t>S</w:t>
            </w:r>
            <w:proofErr w:type="gramStart"/>
            <w:r>
              <w:rPr>
                <w:sz w:val="24"/>
                <w:szCs w:val="24"/>
                <w:lang w:bidi="en-US"/>
              </w:rPr>
              <w:t>№ ,</w:t>
            </w:r>
            <w:proofErr w:type="gramEnd"/>
            <w:r>
              <w:rPr>
                <w:sz w:val="24"/>
                <w:szCs w:val="24"/>
                <w:lang w:bidi="en-US"/>
              </w:rPr>
              <w:t xml:space="preserve"> 2-х гидроаккумуляторов в блочной котельной</w:t>
            </w:r>
            <w:r w:rsidRPr="00670290">
              <w:rPr>
                <w:sz w:val="24"/>
                <w:szCs w:val="24"/>
                <w:lang w:bidi="en-US"/>
              </w:rPr>
              <w:t xml:space="preserve"> «Дом культуры»</w:t>
            </w:r>
            <w:r>
              <w:rPr>
                <w:sz w:val="24"/>
                <w:szCs w:val="24"/>
                <w:lang w:bidi="en-US"/>
              </w:rPr>
              <w:t xml:space="preserve"> </w:t>
            </w:r>
            <w:r w:rsidRPr="00670290">
              <w:rPr>
                <w:sz w:val="24"/>
                <w:szCs w:val="24"/>
                <w:lang w:bidi="en-US"/>
              </w:rPr>
              <w:t xml:space="preserve"> </w:t>
            </w:r>
            <w:r w:rsidRPr="008851D7">
              <w:rPr>
                <w:sz w:val="24"/>
                <w:szCs w:val="24"/>
                <w:lang w:bidi="en-US"/>
              </w:rPr>
              <w:t>п. Красный Октябрь</w:t>
            </w:r>
          </w:p>
        </w:tc>
        <w:tc>
          <w:tcPr>
            <w:tcW w:w="1084" w:type="dxa"/>
            <w:tcBorders>
              <w:top w:val="single" w:sz="4" w:space="0" w:color="000000"/>
              <w:left w:val="single" w:sz="4" w:space="0" w:color="000000"/>
              <w:bottom w:val="single" w:sz="4" w:space="0" w:color="000000"/>
              <w:right w:val="single" w:sz="4" w:space="0" w:color="auto"/>
            </w:tcBorders>
            <w:vAlign w:val="center"/>
          </w:tcPr>
          <w:p w14:paraId="53A75997"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0,086</w:t>
            </w:r>
          </w:p>
          <w:p w14:paraId="5624DE4E" w14:textId="77777777" w:rsidR="00DA7677" w:rsidRPr="00973DA3"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5F71381E" w14:textId="77777777" w:rsidR="00DA7677" w:rsidRPr="00265CF5" w:rsidRDefault="00DA7677" w:rsidP="00CA3379">
            <w:pPr>
              <w:pStyle w:val="TableParagraph"/>
              <w:snapToGrid w:val="0"/>
              <w:jc w:val="center"/>
              <w:rPr>
                <w:b/>
                <w:bCs/>
                <w:sz w:val="24"/>
                <w:szCs w:val="24"/>
              </w:rPr>
            </w:pPr>
          </w:p>
          <w:p w14:paraId="1582B250" w14:textId="77777777" w:rsidR="00DA7677" w:rsidRDefault="00DA7677" w:rsidP="00CA3379">
            <w:pPr>
              <w:pStyle w:val="TableParagraph"/>
              <w:snapToGrid w:val="0"/>
              <w:jc w:val="center"/>
              <w:rPr>
                <w:b/>
                <w:bCs/>
                <w:sz w:val="24"/>
                <w:szCs w:val="24"/>
              </w:rPr>
            </w:pPr>
          </w:p>
          <w:p w14:paraId="51FF719E" w14:textId="77777777" w:rsidR="00DA7677" w:rsidRPr="00265CF5" w:rsidRDefault="00DA7677" w:rsidP="00CA3379">
            <w:pPr>
              <w:pStyle w:val="TableParagraph"/>
              <w:snapToGrid w:val="0"/>
              <w:jc w:val="center"/>
              <w:rPr>
                <w:b/>
                <w:bCs/>
                <w:sz w:val="24"/>
                <w:szCs w:val="24"/>
              </w:rPr>
            </w:pPr>
            <w:r w:rsidRPr="00265CF5">
              <w:rPr>
                <w:b/>
                <w:bCs/>
                <w:sz w:val="24"/>
                <w:szCs w:val="24"/>
              </w:rPr>
              <w:t>2025</w:t>
            </w:r>
          </w:p>
        </w:tc>
        <w:tc>
          <w:tcPr>
            <w:tcW w:w="1417" w:type="dxa"/>
            <w:tcBorders>
              <w:top w:val="single" w:sz="4" w:space="0" w:color="000000"/>
              <w:left w:val="single" w:sz="4" w:space="0" w:color="000000"/>
              <w:bottom w:val="single" w:sz="4" w:space="0" w:color="000000"/>
              <w:right w:val="single" w:sz="4" w:space="0" w:color="auto"/>
            </w:tcBorders>
          </w:tcPr>
          <w:p w14:paraId="4FB689F9" w14:textId="77777777" w:rsidR="00DA7677" w:rsidRPr="00265CF5" w:rsidRDefault="00DA7677" w:rsidP="00CA3379">
            <w:pPr>
              <w:pStyle w:val="TableParagraph"/>
              <w:snapToGrid w:val="0"/>
              <w:ind w:left="-52"/>
              <w:jc w:val="center"/>
              <w:rPr>
                <w:rFonts w:eastAsia="GOST Type BU"/>
                <w:b/>
                <w:bCs/>
                <w:sz w:val="24"/>
                <w:szCs w:val="24"/>
                <w:highlight w:val="yellow"/>
              </w:rPr>
            </w:pPr>
          </w:p>
          <w:p w14:paraId="28D7EB8D" w14:textId="77777777" w:rsidR="00DA7677" w:rsidRDefault="00DA7677" w:rsidP="00CA3379">
            <w:pPr>
              <w:pStyle w:val="TableParagraph"/>
              <w:snapToGrid w:val="0"/>
              <w:ind w:left="-52"/>
              <w:jc w:val="center"/>
              <w:rPr>
                <w:rFonts w:eastAsia="GOST Type BU"/>
                <w:b/>
                <w:bCs/>
                <w:sz w:val="24"/>
                <w:szCs w:val="24"/>
                <w:highlight w:val="yellow"/>
              </w:rPr>
            </w:pPr>
          </w:p>
          <w:p w14:paraId="7E744EBE" w14:textId="77777777" w:rsidR="00DA7677" w:rsidRPr="00265CF5" w:rsidRDefault="00DA7677" w:rsidP="00CA3379">
            <w:pPr>
              <w:pStyle w:val="TableParagraph"/>
              <w:snapToGrid w:val="0"/>
              <w:ind w:left="-52"/>
              <w:jc w:val="center"/>
              <w:rPr>
                <w:rFonts w:eastAsia="GOST Type BU"/>
                <w:b/>
                <w:bCs/>
                <w:sz w:val="24"/>
                <w:szCs w:val="24"/>
                <w:highlight w:val="yellow"/>
              </w:rPr>
            </w:pPr>
            <w:r w:rsidRPr="00265CF5">
              <w:rPr>
                <w:rFonts w:eastAsia="GOST Type BU"/>
                <w:b/>
                <w:bCs/>
                <w:sz w:val="24"/>
                <w:szCs w:val="24"/>
              </w:rPr>
              <w:t>140</w:t>
            </w:r>
          </w:p>
        </w:tc>
        <w:tc>
          <w:tcPr>
            <w:tcW w:w="1701" w:type="dxa"/>
            <w:tcBorders>
              <w:top w:val="single" w:sz="4" w:space="0" w:color="000000"/>
              <w:left w:val="single" w:sz="4" w:space="0" w:color="auto"/>
              <w:bottom w:val="single" w:sz="4" w:space="0" w:color="000000"/>
              <w:right w:val="single" w:sz="4" w:space="0" w:color="000000"/>
            </w:tcBorders>
          </w:tcPr>
          <w:p w14:paraId="4EFDDD03" w14:textId="77777777" w:rsidR="00DA7677" w:rsidRPr="00265CF5" w:rsidRDefault="00DA7677" w:rsidP="00DA7677">
            <w:pPr>
              <w:pStyle w:val="TableParagraph"/>
              <w:snapToGrid w:val="0"/>
              <w:ind w:left="-52"/>
              <w:jc w:val="center"/>
              <w:rPr>
                <w:rFonts w:eastAsia="GOST Type BU"/>
                <w:b/>
                <w:bCs/>
                <w:i/>
                <w:iCs/>
                <w:color w:val="C00000"/>
                <w:sz w:val="10"/>
                <w:szCs w:val="10"/>
              </w:rPr>
            </w:pPr>
          </w:p>
          <w:p w14:paraId="7C149E05" w14:textId="77777777" w:rsidR="00DA7677" w:rsidRPr="00265CF5" w:rsidRDefault="00DA7677" w:rsidP="00DA7677">
            <w:pPr>
              <w:pStyle w:val="TableParagraph"/>
              <w:snapToGrid w:val="0"/>
              <w:ind w:left="-52"/>
              <w:jc w:val="center"/>
              <w:rPr>
                <w:rFonts w:eastAsia="GOST Type BU"/>
                <w:b/>
                <w:bCs/>
                <w:i/>
                <w:iCs/>
                <w:color w:val="C00000"/>
                <w:sz w:val="24"/>
                <w:szCs w:val="24"/>
              </w:rPr>
            </w:pPr>
            <w:r w:rsidRPr="00265CF5">
              <w:rPr>
                <w:rFonts w:eastAsia="GOST Type BU"/>
                <w:b/>
                <w:bCs/>
                <w:i/>
                <w:iCs/>
                <w:color w:val="C00000"/>
                <w:sz w:val="24"/>
                <w:szCs w:val="24"/>
              </w:rPr>
              <w:t>Мероприятие выполнено</w:t>
            </w:r>
          </w:p>
          <w:p w14:paraId="3DFF0F2B" w14:textId="77777777" w:rsidR="00DA7677" w:rsidRPr="002D338B" w:rsidRDefault="00DA7677" w:rsidP="00DA7677">
            <w:pPr>
              <w:pStyle w:val="TableParagraph"/>
              <w:ind w:left="-52"/>
              <w:jc w:val="center"/>
              <w:rPr>
                <w:rFonts w:eastAsia="GOST Type BU"/>
                <w:b/>
                <w:sz w:val="24"/>
                <w:szCs w:val="24"/>
                <w:highlight w:val="yellow"/>
              </w:rPr>
            </w:pPr>
            <w:r w:rsidRPr="00265CF5">
              <w:rPr>
                <w:rFonts w:eastAsia="GOST Type BU"/>
                <w:b/>
                <w:bCs/>
                <w:sz w:val="24"/>
                <w:szCs w:val="24"/>
              </w:rPr>
              <w:t>Концессионер (кредит)</w:t>
            </w:r>
          </w:p>
        </w:tc>
      </w:tr>
      <w:tr w:rsidR="00DA7677" w:rsidRPr="00A426FB" w14:paraId="342CF80E" w14:textId="77777777" w:rsidTr="00CA3379">
        <w:trPr>
          <w:gridAfter w:val="1"/>
          <w:wAfter w:w="53" w:type="dxa"/>
          <w:trHeight w:hRule="exact" w:val="852"/>
        </w:trPr>
        <w:tc>
          <w:tcPr>
            <w:tcW w:w="709" w:type="dxa"/>
            <w:tcBorders>
              <w:top w:val="single" w:sz="4" w:space="0" w:color="000000"/>
              <w:left w:val="single" w:sz="4" w:space="0" w:color="000000"/>
              <w:bottom w:val="single" w:sz="4" w:space="0" w:color="000000"/>
            </w:tcBorders>
            <w:vAlign w:val="center"/>
          </w:tcPr>
          <w:p w14:paraId="7717AEE3" w14:textId="77777777" w:rsidR="00DA7677" w:rsidRPr="009A5609" w:rsidRDefault="00DA7677" w:rsidP="00CA3379">
            <w:pPr>
              <w:pStyle w:val="TableParagraph"/>
              <w:snapToGrid w:val="0"/>
              <w:jc w:val="center"/>
              <w:rPr>
                <w:sz w:val="24"/>
                <w:szCs w:val="24"/>
              </w:rPr>
            </w:pPr>
            <w:r>
              <w:rPr>
                <w:sz w:val="24"/>
                <w:szCs w:val="24"/>
              </w:rPr>
              <w:t>6.</w:t>
            </w:r>
          </w:p>
        </w:tc>
        <w:tc>
          <w:tcPr>
            <w:tcW w:w="5104" w:type="dxa"/>
            <w:tcBorders>
              <w:top w:val="single" w:sz="4" w:space="0" w:color="000000"/>
              <w:left w:val="single" w:sz="4" w:space="0" w:color="000000"/>
              <w:bottom w:val="single" w:sz="4" w:space="0" w:color="000000"/>
            </w:tcBorders>
          </w:tcPr>
          <w:p w14:paraId="629D27C9" w14:textId="77777777" w:rsidR="00DA7677" w:rsidRPr="00670290" w:rsidRDefault="00DA7677" w:rsidP="009F2AFD">
            <w:pPr>
              <w:pStyle w:val="TableParagraph"/>
              <w:snapToGrid w:val="0"/>
              <w:rPr>
                <w:sz w:val="24"/>
                <w:szCs w:val="24"/>
              </w:rPr>
            </w:pPr>
            <w:r w:rsidRPr="00670290">
              <w:rPr>
                <w:sz w:val="24"/>
                <w:szCs w:val="24"/>
              </w:rPr>
              <w:t>Техническое перевооружение котельной «Набережная» в с. Варна, с заменой водогрейного котла марки «КВ – 2/95»</w:t>
            </w:r>
          </w:p>
        </w:tc>
        <w:tc>
          <w:tcPr>
            <w:tcW w:w="1084" w:type="dxa"/>
            <w:tcBorders>
              <w:top w:val="single" w:sz="4" w:space="0" w:color="000000"/>
              <w:left w:val="single" w:sz="4" w:space="0" w:color="000000"/>
              <w:bottom w:val="single" w:sz="4" w:space="0" w:color="000000"/>
              <w:right w:val="single" w:sz="4" w:space="0" w:color="auto"/>
            </w:tcBorders>
            <w:vAlign w:val="center"/>
          </w:tcPr>
          <w:p w14:paraId="420C2475"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2,0</w:t>
            </w:r>
          </w:p>
          <w:p w14:paraId="66DF7F8F" w14:textId="77777777" w:rsidR="00DA7677" w:rsidRPr="00973DA3"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272D6FBC" w14:textId="77777777" w:rsidR="00DA7677" w:rsidRDefault="00DA7677" w:rsidP="00CA3379">
            <w:pPr>
              <w:pStyle w:val="TableParagraph"/>
              <w:snapToGrid w:val="0"/>
              <w:jc w:val="center"/>
              <w:rPr>
                <w:b/>
                <w:bCs/>
                <w:sz w:val="24"/>
                <w:szCs w:val="24"/>
              </w:rPr>
            </w:pPr>
          </w:p>
          <w:p w14:paraId="15245086" w14:textId="77777777" w:rsidR="00DA7677" w:rsidRPr="00265CF5" w:rsidRDefault="00DA7677" w:rsidP="00CA3379">
            <w:pPr>
              <w:pStyle w:val="TableParagraph"/>
              <w:snapToGrid w:val="0"/>
              <w:jc w:val="center"/>
              <w:rPr>
                <w:b/>
                <w:bCs/>
                <w:sz w:val="24"/>
                <w:szCs w:val="24"/>
              </w:rPr>
            </w:pPr>
            <w:r w:rsidRPr="00265CF5">
              <w:rPr>
                <w:b/>
                <w:bCs/>
                <w:sz w:val="24"/>
                <w:szCs w:val="24"/>
              </w:rPr>
              <w:t>2025</w:t>
            </w:r>
          </w:p>
        </w:tc>
        <w:tc>
          <w:tcPr>
            <w:tcW w:w="1417" w:type="dxa"/>
            <w:tcBorders>
              <w:top w:val="single" w:sz="4" w:space="0" w:color="000000"/>
              <w:left w:val="single" w:sz="4" w:space="0" w:color="000000"/>
              <w:bottom w:val="single" w:sz="4" w:space="0" w:color="000000"/>
              <w:right w:val="single" w:sz="4" w:space="0" w:color="auto"/>
            </w:tcBorders>
          </w:tcPr>
          <w:p w14:paraId="2D31D443" w14:textId="77777777" w:rsidR="00DA7677" w:rsidRDefault="00DA7677" w:rsidP="00CA3379">
            <w:pPr>
              <w:pStyle w:val="TableParagraph"/>
              <w:snapToGrid w:val="0"/>
              <w:ind w:left="-52"/>
              <w:jc w:val="center"/>
              <w:rPr>
                <w:rFonts w:eastAsia="GOST Type BU"/>
                <w:b/>
                <w:bCs/>
                <w:sz w:val="24"/>
                <w:szCs w:val="24"/>
              </w:rPr>
            </w:pPr>
            <w:r w:rsidRPr="001A5562">
              <w:rPr>
                <w:rFonts w:eastAsia="GOST Type BU"/>
                <w:b/>
                <w:bCs/>
                <w:sz w:val="24"/>
                <w:szCs w:val="24"/>
              </w:rPr>
              <w:t>4</w:t>
            </w:r>
            <w:r>
              <w:rPr>
                <w:rFonts w:eastAsia="GOST Type BU"/>
                <w:b/>
                <w:bCs/>
                <w:sz w:val="24"/>
                <w:szCs w:val="24"/>
              </w:rPr>
              <w:t> </w:t>
            </w:r>
            <w:r w:rsidRPr="001A5562">
              <w:rPr>
                <w:rFonts w:eastAsia="GOST Type BU"/>
                <w:b/>
                <w:bCs/>
                <w:sz w:val="24"/>
                <w:szCs w:val="24"/>
              </w:rPr>
              <w:t>637</w:t>
            </w:r>
          </w:p>
          <w:p w14:paraId="6BA8CEED" w14:textId="22C9C4C7" w:rsidR="00DA7677" w:rsidRPr="001A5562" w:rsidRDefault="00DA7677" w:rsidP="00CA3379">
            <w:pPr>
              <w:pStyle w:val="TableParagraph"/>
              <w:snapToGrid w:val="0"/>
              <w:ind w:left="-52"/>
              <w:jc w:val="center"/>
              <w:rPr>
                <w:rFonts w:eastAsia="GOST Type BU"/>
                <w:b/>
                <w:bCs/>
                <w:i/>
                <w:iCs/>
                <w:color w:val="C00000"/>
                <w:sz w:val="20"/>
                <w:szCs w:val="20"/>
              </w:rPr>
            </w:pPr>
            <w:r w:rsidRPr="001A5562">
              <w:rPr>
                <w:rFonts w:eastAsia="GOST Type BU"/>
                <w:b/>
                <w:bCs/>
                <w:i/>
                <w:iCs/>
                <w:color w:val="C00000"/>
                <w:sz w:val="20"/>
                <w:szCs w:val="20"/>
              </w:rPr>
              <w:t>Мероприятие выполнено</w:t>
            </w:r>
          </w:p>
          <w:p w14:paraId="461749F7" w14:textId="77777777" w:rsidR="00DA7677" w:rsidRPr="001A5562" w:rsidRDefault="00DA7677" w:rsidP="00CA3379">
            <w:pPr>
              <w:pStyle w:val="TableParagraph"/>
              <w:snapToGrid w:val="0"/>
              <w:ind w:left="-52"/>
              <w:jc w:val="center"/>
              <w:rPr>
                <w:rFonts w:eastAsia="GOST Type BU"/>
                <w:b/>
                <w:bCs/>
                <w:sz w:val="20"/>
                <w:szCs w:val="20"/>
                <w:highlight w:val="yellow"/>
              </w:rPr>
            </w:pPr>
          </w:p>
          <w:p w14:paraId="067D69EB" w14:textId="77777777" w:rsidR="00DA7677" w:rsidRPr="001A5562" w:rsidRDefault="00DA7677" w:rsidP="00CA3379">
            <w:pPr>
              <w:pStyle w:val="TableParagraph"/>
              <w:snapToGrid w:val="0"/>
              <w:ind w:left="-52"/>
              <w:jc w:val="center"/>
              <w:rPr>
                <w:rFonts w:eastAsia="GOST Type BU"/>
                <w:b/>
                <w:bCs/>
                <w:sz w:val="20"/>
                <w:szCs w:val="20"/>
              </w:rPr>
            </w:pPr>
          </w:p>
        </w:tc>
        <w:tc>
          <w:tcPr>
            <w:tcW w:w="1701" w:type="dxa"/>
            <w:vMerge w:val="restart"/>
            <w:tcBorders>
              <w:top w:val="single" w:sz="4" w:space="0" w:color="000000"/>
              <w:left w:val="single" w:sz="4" w:space="0" w:color="auto"/>
              <w:right w:val="single" w:sz="4" w:space="0" w:color="000000"/>
            </w:tcBorders>
          </w:tcPr>
          <w:p w14:paraId="1455000A" w14:textId="77777777" w:rsidR="00DA7677" w:rsidRPr="001A5562" w:rsidRDefault="00DA7677" w:rsidP="00CA3379">
            <w:pPr>
              <w:pStyle w:val="TableParagraph"/>
              <w:snapToGrid w:val="0"/>
              <w:ind w:left="-52"/>
              <w:jc w:val="center"/>
              <w:rPr>
                <w:rFonts w:eastAsia="GOST Type BU"/>
                <w:b/>
                <w:bCs/>
                <w:sz w:val="24"/>
                <w:szCs w:val="24"/>
              </w:rPr>
            </w:pPr>
            <w:r w:rsidRPr="001A5562">
              <w:rPr>
                <w:rFonts w:eastAsia="GOST Type BU"/>
                <w:b/>
                <w:bCs/>
                <w:sz w:val="24"/>
                <w:szCs w:val="24"/>
              </w:rPr>
              <w:t>Собственник</w:t>
            </w:r>
          </w:p>
          <w:p w14:paraId="1BEF44CB" w14:textId="77777777" w:rsidR="00DA7677" w:rsidRPr="001A5562" w:rsidRDefault="00DA7677" w:rsidP="00CA3379">
            <w:pPr>
              <w:pStyle w:val="TableParagraph"/>
              <w:snapToGrid w:val="0"/>
              <w:ind w:left="-52"/>
              <w:jc w:val="center"/>
              <w:rPr>
                <w:rFonts w:eastAsia="GOST Type BU"/>
                <w:b/>
                <w:bCs/>
              </w:rPr>
            </w:pPr>
            <w:r w:rsidRPr="001A5562">
              <w:rPr>
                <w:rFonts w:eastAsia="GOST Type BU"/>
                <w:b/>
                <w:bCs/>
              </w:rPr>
              <w:t xml:space="preserve">(амортизация, кредит, прочие собственные средства, </w:t>
            </w:r>
            <w:proofErr w:type="gramStart"/>
            <w:r w:rsidRPr="001A5562">
              <w:rPr>
                <w:rFonts w:eastAsia="GOST Type BU"/>
                <w:b/>
                <w:bCs/>
              </w:rPr>
              <w:t>эко</w:t>
            </w:r>
            <w:r>
              <w:rPr>
                <w:rFonts w:eastAsia="GOST Type BU"/>
                <w:b/>
                <w:bCs/>
              </w:rPr>
              <w:t>-</w:t>
            </w:r>
            <w:r w:rsidRPr="001A5562">
              <w:rPr>
                <w:rFonts w:eastAsia="GOST Type BU"/>
                <w:b/>
                <w:bCs/>
              </w:rPr>
              <w:t>номия</w:t>
            </w:r>
            <w:proofErr w:type="gramEnd"/>
            <w:r w:rsidRPr="001A5562">
              <w:rPr>
                <w:rFonts w:eastAsia="GOST Type BU"/>
                <w:b/>
                <w:bCs/>
              </w:rPr>
              <w:t xml:space="preserve"> энерго</w:t>
            </w:r>
            <w:r>
              <w:rPr>
                <w:rFonts w:eastAsia="GOST Type BU"/>
                <w:b/>
                <w:bCs/>
              </w:rPr>
              <w:t>-</w:t>
            </w:r>
            <w:r w:rsidRPr="001A5562">
              <w:rPr>
                <w:rFonts w:eastAsia="GOST Type BU"/>
                <w:b/>
                <w:bCs/>
              </w:rPr>
              <w:t>ресурсов)</w:t>
            </w:r>
          </w:p>
          <w:p w14:paraId="452EEC53" w14:textId="77777777" w:rsidR="00DA7677" w:rsidRPr="00A426FB" w:rsidRDefault="00DA7677" w:rsidP="00CA3379">
            <w:pPr>
              <w:pStyle w:val="TableParagraph"/>
              <w:snapToGrid w:val="0"/>
              <w:ind w:left="-52"/>
              <w:jc w:val="center"/>
              <w:rPr>
                <w:rFonts w:eastAsia="GOST Type BU"/>
                <w:b/>
                <w:sz w:val="24"/>
                <w:szCs w:val="24"/>
              </w:rPr>
            </w:pPr>
          </w:p>
        </w:tc>
      </w:tr>
      <w:tr w:rsidR="00DA7677" w14:paraId="5BF8DBAB" w14:textId="77777777" w:rsidTr="00CA3379">
        <w:trPr>
          <w:gridAfter w:val="1"/>
          <w:wAfter w:w="53" w:type="dxa"/>
          <w:trHeight w:hRule="exact" w:val="986"/>
        </w:trPr>
        <w:tc>
          <w:tcPr>
            <w:tcW w:w="709" w:type="dxa"/>
            <w:tcBorders>
              <w:top w:val="single" w:sz="4" w:space="0" w:color="000000"/>
              <w:left w:val="single" w:sz="4" w:space="0" w:color="000000"/>
              <w:bottom w:val="single" w:sz="4" w:space="0" w:color="000000"/>
            </w:tcBorders>
            <w:vAlign w:val="center"/>
          </w:tcPr>
          <w:p w14:paraId="3C350B00" w14:textId="77777777" w:rsidR="00DA7677" w:rsidRDefault="00DA7677" w:rsidP="00CA3379">
            <w:pPr>
              <w:pStyle w:val="TableParagraph"/>
              <w:snapToGrid w:val="0"/>
              <w:jc w:val="center"/>
              <w:rPr>
                <w:sz w:val="24"/>
                <w:szCs w:val="24"/>
              </w:rPr>
            </w:pPr>
            <w:r>
              <w:rPr>
                <w:sz w:val="24"/>
                <w:szCs w:val="24"/>
              </w:rPr>
              <w:t>7.</w:t>
            </w:r>
          </w:p>
        </w:tc>
        <w:tc>
          <w:tcPr>
            <w:tcW w:w="5104" w:type="dxa"/>
            <w:tcBorders>
              <w:top w:val="single" w:sz="4" w:space="0" w:color="000000"/>
              <w:left w:val="single" w:sz="4" w:space="0" w:color="000000"/>
              <w:bottom w:val="single" w:sz="4" w:space="0" w:color="000000"/>
            </w:tcBorders>
          </w:tcPr>
          <w:p w14:paraId="59F3D7A4" w14:textId="77777777" w:rsidR="00DA7677" w:rsidRPr="00670290" w:rsidRDefault="00DA7677" w:rsidP="009F2AFD">
            <w:pPr>
              <w:pStyle w:val="TableParagraph"/>
              <w:snapToGrid w:val="0"/>
              <w:rPr>
                <w:sz w:val="24"/>
                <w:szCs w:val="24"/>
              </w:rPr>
            </w:pPr>
            <w:r w:rsidRPr="00670290">
              <w:rPr>
                <w:sz w:val="24"/>
                <w:szCs w:val="24"/>
              </w:rPr>
              <w:t>Техническое перевооружение котельной «Набережная» с. Варна, с заменой водогрейного котла марки «КВ – 2/95»</w:t>
            </w:r>
          </w:p>
        </w:tc>
        <w:tc>
          <w:tcPr>
            <w:tcW w:w="1084" w:type="dxa"/>
            <w:tcBorders>
              <w:top w:val="single" w:sz="4" w:space="0" w:color="000000"/>
              <w:left w:val="single" w:sz="4" w:space="0" w:color="000000"/>
              <w:bottom w:val="single" w:sz="4" w:space="0" w:color="000000"/>
              <w:right w:val="single" w:sz="4" w:space="0" w:color="auto"/>
            </w:tcBorders>
            <w:vAlign w:val="center"/>
          </w:tcPr>
          <w:p w14:paraId="7AA483D8"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2,0</w:t>
            </w:r>
          </w:p>
          <w:p w14:paraId="1462EA6F" w14:textId="77777777" w:rsidR="00DA7677" w:rsidRDefault="00DA7677" w:rsidP="00CA3379">
            <w:pPr>
              <w:snapToGrid w:val="0"/>
              <w:spacing w:before="0" w:after="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31C86CA2" w14:textId="77777777" w:rsidR="00DA7677" w:rsidRPr="001A5562" w:rsidRDefault="00DA7677" w:rsidP="00CA3379">
            <w:pPr>
              <w:pStyle w:val="TableParagraph"/>
              <w:snapToGrid w:val="0"/>
              <w:jc w:val="center"/>
              <w:rPr>
                <w:b/>
                <w:bCs/>
                <w:sz w:val="24"/>
                <w:szCs w:val="24"/>
              </w:rPr>
            </w:pPr>
          </w:p>
          <w:p w14:paraId="70FC4130" w14:textId="77777777" w:rsidR="00DA7677" w:rsidRPr="001A5562" w:rsidRDefault="00DA7677" w:rsidP="00CA3379">
            <w:pPr>
              <w:pStyle w:val="TableParagraph"/>
              <w:snapToGrid w:val="0"/>
              <w:jc w:val="center"/>
              <w:rPr>
                <w:b/>
                <w:bCs/>
                <w:sz w:val="24"/>
                <w:szCs w:val="24"/>
              </w:rPr>
            </w:pPr>
            <w:r w:rsidRPr="001A5562">
              <w:rPr>
                <w:b/>
                <w:bCs/>
                <w:sz w:val="24"/>
                <w:szCs w:val="24"/>
              </w:rPr>
              <w:t>2026</w:t>
            </w:r>
          </w:p>
        </w:tc>
        <w:tc>
          <w:tcPr>
            <w:tcW w:w="1417" w:type="dxa"/>
            <w:tcBorders>
              <w:top w:val="single" w:sz="4" w:space="0" w:color="000000"/>
              <w:left w:val="single" w:sz="4" w:space="0" w:color="000000"/>
              <w:bottom w:val="single" w:sz="4" w:space="0" w:color="000000"/>
              <w:right w:val="single" w:sz="4" w:space="0" w:color="auto"/>
            </w:tcBorders>
          </w:tcPr>
          <w:p w14:paraId="185DD370" w14:textId="77777777" w:rsidR="00DA7677" w:rsidRPr="001A5562" w:rsidRDefault="00DA7677" w:rsidP="00CA3379">
            <w:pPr>
              <w:pStyle w:val="TableParagraph"/>
              <w:snapToGrid w:val="0"/>
              <w:ind w:left="-52"/>
              <w:jc w:val="center"/>
              <w:rPr>
                <w:rFonts w:eastAsia="GOST Type BU"/>
                <w:b/>
                <w:bCs/>
                <w:sz w:val="24"/>
                <w:szCs w:val="24"/>
              </w:rPr>
            </w:pPr>
          </w:p>
          <w:p w14:paraId="6285330C" w14:textId="77777777" w:rsidR="00DA7677" w:rsidRPr="001A5562" w:rsidRDefault="00DA7677" w:rsidP="00CA3379">
            <w:pPr>
              <w:pStyle w:val="TableParagraph"/>
              <w:snapToGrid w:val="0"/>
              <w:ind w:left="-52"/>
              <w:jc w:val="center"/>
              <w:rPr>
                <w:rFonts w:eastAsia="GOST Type BU"/>
                <w:b/>
                <w:bCs/>
                <w:sz w:val="24"/>
                <w:szCs w:val="24"/>
              </w:rPr>
            </w:pPr>
            <w:r w:rsidRPr="001A5562">
              <w:rPr>
                <w:rFonts w:eastAsia="GOST Type BU"/>
                <w:b/>
                <w:bCs/>
                <w:sz w:val="24"/>
                <w:szCs w:val="24"/>
              </w:rPr>
              <w:t>4 320</w:t>
            </w:r>
          </w:p>
        </w:tc>
        <w:tc>
          <w:tcPr>
            <w:tcW w:w="1701" w:type="dxa"/>
            <w:vMerge/>
            <w:tcBorders>
              <w:left w:val="single" w:sz="4" w:space="0" w:color="auto"/>
              <w:bottom w:val="single" w:sz="4" w:space="0" w:color="000000"/>
              <w:right w:val="single" w:sz="4" w:space="0" w:color="000000"/>
            </w:tcBorders>
          </w:tcPr>
          <w:p w14:paraId="2B043884" w14:textId="77777777" w:rsidR="00DA7677" w:rsidRDefault="00DA7677" w:rsidP="00CA3379">
            <w:pPr>
              <w:pStyle w:val="TableParagraph"/>
              <w:snapToGrid w:val="0"/>
              <w:ind w:left="-52"/>
              <w:jc w:val="center"/>
              <w:rPr>
                <w:rFonts w:eastAsia="GOST Type BU"/>
                <w:sz w:val="24"/>
                <w:szCs w:val="24"/>
              </w:rPr>
            </w:pPr>
          </w:p>
        </w:tc>
      </w:tr>
      <w:tr w:rsidR="00901D30" w:rsidRPr="001A5562" w14:paraId="11E422FC" w14:textId="77777777" w:rsidTr="00901D30">
        <w:trPr>
          <w:gridAfter w:val="1"/>
          <w:wAfter w:w="53" w:type="dxa"/>
          <w:trHeight w:hRule="exact" w:val="1127"/>
        </w:trPr>
        <w:tc>
          <w:tcPr>
            <w:tcW w:w="709" w:type="dxa"/>
            <w:tcBorders>
              <w:top w:val="single" w:sz="4" w:space="0" w:color="000000"/>
              <w:left w:val="single" w:sz="4" w:space="0" w:color="000000"/>
              <w:bottom w:val="single" w:sz="4" w:space="0" w:color="000000"/>
            </w:tcBorders>
            <w:vAlign w:val="center"/>
          </w:tcPr>
          <w:p w14:paraId="75102667" w14:textId="77777777" w:rsidR="00901D30" w:rsidRDefault="00901D30" w:rsidP="00901D30">
            <w:pPr>
              <w:pStyle w:val="TableParagraph"/>
              <w:snapToGrid w:val="0"/>
              <w:jc w:val="center"/>
              <w:rPr>
                <w:sz w:val="24"/>
                <w:szCs w:val="24"/>
              </w:rPr>
            </w:pPr>
            <w:r>
              <w:rPr>
                <w:sz w:val="24"/>
                <w:szCs w:val="24"/>
              </w:rPr>
              <w:t>8.</w:t>
            </w:r>
          </w:p>
        </w:tc>
        <w:tc>
          <w:tcPr>
            <w:tcW w:w="5104" w:type="dxa"/>
            <w:tcBorders>
              <w:top w:val="single" w:sz="4" w:space="0" w:color="000000"/>
              <w:left w:val="single" w:sz="4" w:space="0" w:color="000000"/>
              <w:bottom w:val="single" w:sz="4" w:space="0" w:color="000000"/>
            </w:tcBorders>
          </w:tcPr>
          <w:p w14:paraId="079E4438" w14:textId="6702B737" w:rsidR="00901D30" w:rsidRPr="00670290" w:rsidRDefault="00901D30" w:rsidP="00901D30">
            <w:pPr>
              <w:pStyle w:val="TableParagraph"/>
              <w:snapToGrid w:val="0"/>
              <w:rPr>
                <w:sz w:val="24"/>
                <w:szCs w:val="24"/>
              </w:rPr>
            </w:pPr>
            <w:r w:rsidRPr="00670290">
              <w:rPr>
                <w:sz w:val="24"/>
                <w:szCs w:val="24"/>
                <w:lang w:bidi="en-US"/>
              </w:rPr>
              <w:t xml:space="preserve">Техническое перевооружение </w:t>
            </w:r>
            <w:r>
              <w:rPr>
                <w:sz w:val="24"/>
                <w:szCs w:val="24"/>
                <w:lang w:bidi="en-US"/>
              </w:rPr>
              <w:t>котельной БТУ-300 школа п. Арчаглы -Аят с заменой водогрейного котла марки «КОВ-100С» на аналогичный по мощности</w:t>
            </w:r>
          </w:p>
        </w:tc>
        <w:tc>
          <w:tcPr>
            <w:tcW w:w="1084" w:type="dxa"/>
            <w:tcBorders>
              <w:top w:val="single" w:sz="4" w:space="0" w:color="000000"/>
              <w:left w:val="single" w:sz="4" w:space="0" w:color="000000"/>
              <w:bottom w:val="single" w:sz="4" w:space="0" w:color="000000"/>
              <w:right w:val="single" w:sz="4" w:space="0" w:color="auto"/>
            </w:tcBorders>
            <w:vAlign w:val="center"/>
          </w:tcPr>
          <w:p w14:paraId="7FB5A5DC" w14:textId="77777777" w:rsidR="00901D30" w:rsidRDefault="00901D30" w:rsidP="00901D30">
            <w:pPr>
              <w:snapToGrid w:val="0"/>
              <w:ind w:firstLine="0"/>
              <w:jc w:val="center"/>
              <w:rPr>
                <w:rFonts w:ascii="Times New Roman" w:hAnsi="Times New Roman"/>
                <w:sz w:val="24"/>
                <w:szCs w:val="24"/>
              </w:rPr>
            </w:pPr>
            <w:r>
              <w:rPr>
                <w:rFonts w:ascii="Times New Roman" w:hAnsi="Times New Roman"/>
                <w:sz w:val="24"/>
                <w:szCs w:val="24"/>
              </w:rPr>
              <w:t>0,086</w:t>
            </w:r>
          </w:p>
          <w:p w14:paraId="76A8F3E9" w14:textId="77777777" w:rsidR="00901D30" w:rsidRDefault="00901D30" w:rsidP="00901D30">
            <w:pPr>
              <w:snapToGrid w:val="0"/>
              <w:ind w:firstLine="0"/>
              <w:jc w:val="center"/>
              <w:rPr>
                <w:rFonts w:ascii="Times New Roman" w:hAnsi="Times New Roman"/>
                <w:sz w:val="24"/>
                <w:szCs w:val="24"/>
              </w:rPr>
            </w:pPr>
            <w:r>
              <w:rPr>
                <w:rFonts w:ascii="Times New Roman" w:hAnsi="Times New Roman"/>
                <w:sz w:val="24"/>
                <w:szCs w:val="24"/>
              </w:rPr>
              <w:t xml:space="preserve"> Гкал/час</w:t>
            </w:r>
          </w:p>
          <w:p w14:paraId="4AA22FC0" w14:textId="77777777" w:rsidR="00901D30" w:rsidRDefault="00901D30" w:rsidP="00901D30">
            <w:pPr>
              <w:snapToGrid w:val="0"/>
              <w:ind w:firstLine="0"/>
              <w:jc w:val="center"/>
              <w:rPr>
                <w:rFonts w:ascii="Times New Roman" w:hAnsi="Times New Roman"/>
                <w:sz w:val="24"/>
                <w:szCs w:val="24"/>
              </w:rPr>
            </w:pPr>
          </w:p>
          <w:p w14:paraId="4AF59C57" w14:textId="77777777" w:rsidR="00901D30" w:rsidRDefault="00901D30" w:rsidP="00901D30">
            <w:pPr>
              <w:snapToGrid w:val="0"/>
              <w:ind w:firstLine="0"/>
              <w:jc w:val="center"/>
              <w:rPr>
                <w:rFonts w:ascii="Times New Roman" w:hAnsi="Times New Roman"/>
                <w:sz w:val="24"/>
                <w:szCs w:val="24"/>
              </w:rPr>
            </w:pPr>
          </w:p>
        </w:tc>
        <w:tc>
          <w:tcPr>
            <w:tcW w:w="1042" w:type="dxa"/>
            <w:gridSpan w:val="2"/>
            <w:tcBorders>
              <w:top w:val="single" w:sz="4" w:space="0" w:color="000000"/>
              <w:left w:val="single" w:sz="4" w:space="0" w:color="auto"/>
              <w:bottom w:val="single" w:sz="4" w:space="0" w:color="000000"/>
            </w:tcBorders>
          </w:tcPr>
          <w:p w14:paraId="0C313030" w14:textId="77777777" w:rsidR="00901D30" w:rsidRPr="00E3710C" w:rsidRDefault="00901D30" w:rsidP="00901D30">
            <w:pPr>
              <w:pStyle w:val="TableParagraph"/>
              <w:snapToGrid w:val="0"/>
              <w:rPr>
                <w:b/>
                <w:bCs/>
                <w:sz w:val="36"/>
                <w:szCs w:val="36"/>
              </w:rPr>
            </w:pPr>
          </w:p>
          <w:p w14:paraId="14D3588E" w14:textId="5612610D" w:rsidR="00901D30" w:rsidRPr="001A5562" w:rsidRDefault="00901D30" w:rsidP="00901D30">
            <w:pPr>
              <w:pStyle w:val="TableParagraph"/>
              <w:snapToGrid w:val="0"/>
              <w:jc w:val="center"/>
              <w:rPr>
                <w:b/>
                <w:bCs/>
                <w:sz w:val="24"/>
                <w:szCs w:val="24"/>
              </w:rPr>
            </w:pPr>
            <w:r w:rsidRPr="001A5562">
              <w:rPr>
                <w:b/>
                <w:bCs/>
                <w:sz w:val="24"/>
                <w:szCs w:val="24"/>
              </w:rPr>
              <w:t>2026</w:t>
            </w:r>
          </w:p>
        </w:tc>
        <w:tc>
          <w:tcPr>
            <w:tcW w:w="1417" w:type="dxa"/>
            <w:tcBorders>
              <w:top w:val="single" w:sz="4" w:space="0" w:color="000000"/>
              <w:left w:val="single" w:sz="4" w:space="0" w:color="000000"/>
              <w:bottom w:val="single" w:sz="4" w:space="0" w:color="000000"/>
              <w:right w:val="single" w:sz="4" w:space="0" w:color="auto"/>
            </w:tcBorders>
          </w:tcPr>
          <w:p w14:paraId="280EFCE4" w14:textId="77777777" w:rsidR="00901D30" w:rsidRPr="00E3710C" w:rsidRDefault="00901D30" w:rsidP="00901D30">
            <w:pPr>
              <w:pStyle w:val="TableParagraph"/>
              <w:snapToGrid w:val="0"/>
              <w:ind w:left="-52"/>
              <w:rPr>
                <w:rFonts w:eastAsia="GOST Type BU"/>
                <w:b/>
                <w:bCs/>
                <w:sz w:val="36"/>
                <w:szCs w:val="36"/>
              </w:rPr>
            </w:pPr>
          </w:p>
          <w:p w14:paraId="39FDE542" w14:textId="62087504" w:rsidR="00901D30" w:rsidRPr="001A5562" w:rsidRDefault="00901D30" w:rsidP="00901D30">
            <w:pPr>
              <w:pStyle w:val="TableParagraph"/>
              <w:snapToGrid w:val="0"/>
              <w:ind w:left="-52"/>
              <w:jc w:val="center"/>
              <w:rPr>
                <w:rFonts w:eastAsia="GOST Type BU"/>
                <w:b/>
                <w:bCs/>
                <w:sz w:val="24"/>
                <w:szCs w:val="24"/>
              </w:rPr>
            </w:pPr>
            <w:r>
              <w:rPr>
                <w:rFonts w:eastAsia="GOST Type BU"/>
                <w:b/>
                <w:bCs/>
                <w:sz w:val="24"/>
                <w:szCs w:val="24"/>
              </w:rPr>
              <w:t>100</w:t>
            </w:r>
          </w:p>
        </w:tc>
        <w:tc>
          <w:tcPr>
            <w:tcW w:w="1701" w:type="dxa"/>
            <w:tcBorders>
              <w:top w:val="single" w:sz="4" w:space="0" w:color="000000"/>
              <w:left w:val="single" w:sz="4" w:space="0" w:color="auto"/>
              <w:bottom w:val="single" w:sz="4" w:space="0" w:color="000000"/>
              <w:right w:val="single" w:sz="4" w:space="0" w:color="000000"/>
            </w:tcBorders>
          </w:tcPr>
          <w:p w14:paraId="269088FD" w14:textId="7472C07A" w:rsidR="00901D30" w:rsidRPr="001A5562" w:rsidRDefault="00901D30" w:rsidP="00901D30">
            <w:pPr>
              <w:pStyle w:val="TableParagraph"/>
              <w:snapToGrid w:val="0"/>
              <w:spacing w:line="480" w:lineRule="auto"/>
              <w:ind w:left="-52"/>
              <w:jc w:val="center"/>
              <w:rPr>
                <w:rFonts w:eastAsia="GOST Type BU"/>
                <w:b/>
                <w:bCs/>
                <w:sz w:val="24"/>
                <w:szCs w:val="24"/>
              </w:rPr>
            </w:pPr>
            <w:r w:rsidRPr="001A5562">
              <w:rPr>
                <w:rFonts w:eastAsia="GOST Type BU"/>
                <w:b/>
                <w:bCs/>
                <w:sz w:val="24"/>
                <w:szCs w:val="24"/>
              </w:rPr>
              <w:t>Концессионер (кредит)</w:t>
            </w:r>
          </w:p>
        </w:tc>
      </w:tr>
      <w:tr w:rsidR="00DA7677" w:rsidRPr="001A5562" w14:paraId="2EF3C877" w14:textId="77777777" w:rsidTr="00CA3379">
        <w:trPr>
          <w:gridAfter w:val="1"/>
          <w:wAfter w:w="53" w:type="dxa"/>
          <w:trHeight w:hRule="exact" w:val="1414"/>
        </w:trPr>
        <w:tc>
          <w:tcPr>
            <w:tcW w:w="709" w:type="dxa"/>
            <w:tcBorders>
              <w:top w:val="single" w:sz="4" w:space="0" w:color="000000"/>
              <w:left w:val="single" w:sz="4" w:space="0" w:color="000000"/>
              <w:bottom w:val="single" w:sz="4" w:space="0" w:color="000000"/>
            </w:tcBorders>
            <w:vAlign w:val="center"/>
          </w:tcPr>
          <w:p w14:paraId="781EE58D" w14:textId="77777777" w:rsidR="00DA7677" w:rsidRPr="009A5609" w:rsidRDefault="00DA7677" w:rsidP="00CA3379">
            <w:pPr>
              <w:pStyle w:val="TableParagraph"/>
              <w:snapToGrid w:val="0"/>
              <w:jc w:val="center"/>
              <w:rPr>
                <w:sz w:val="24"/>
                <w:szCs w:val="24"/>
              </w:rPr>
            </w:pPr>
            <w:r>
              <w:rPr>
                <w:sz w:val="24"/>
                <w:szCs w:val="24"/>
              </w:rPr>
              <w:t>9.</w:t>
            </w:r>
          </w:p>
        </w:tc>
        <w:tc>
          <w:tcPr>
            <w:tcW w:w="5104" w:type="dxa"/>
            <w:tcBorders>
              <w:top w:val="single" w:sz="4" w:space="0" w:color="000000"/>
              <w:left w:val="single" w:sz="4" w:space="0" w:color="000000"/>
              <w:bottom w:val="single" w:sz="4" w:space="0" w:color="000000"/>
            </w:tcBorders>
          </w:tcPr>
          <w:p w14:paraId="5459416A" w14:textId="72DF1FAF" w:rsidR="00DA7677" w:rsidRPr="00670290" w:rsidRDefault="00DA7677" w:rsidP="009F2AFD">
            <w:pPr>
              <w:pStyle w:val="TableParagraph"/>
              <w:snapToGrid w:val="0"/>
              <w:ind w:right="144"/>
              <w:rPr>
                <w:sz w:val="24"/>
                <w:szCs w:val="24"/>
              </w:rPr>
            </w:pPr>
            <w:r w:rsidRPr="00670290">
              <w:rPr>
                <w:rStyle w:val="afffff4"/>
                <w:sz w:val="24"/>
                <w:szCs w:val="24"/>
              </w:rPr>
              <w:t>Техническое перевооружение котельной «ст.</w:t>
            </w:r>
            <w:r w:rsidR="00CA3379">
              <w:rPr>
                <w:rStyle w:val="afffff4"/>
                <w:sz w:val="24"/>
                <w:szCs w:val="24"/>
              </w:rPr>
              <w:t xml:space="preserve"> </w:t>
            </w:r>
            <w:r w:rsidRPr="00670290">
              <w:rPr>
                <w:rStyle w:val="afffff4"/>
                <w:sz w:val="24"/>
                <w:szCs w:val="24"/>
              </w:rPr>
              <w:t>Тамерлан» в с. Варна с заме</w:t>
            </w:r>
            <w:r w:rsidRPr="00670290">
              <w:rPr>
                <w:rStyle w:val="afffff4"/>
                <w:sz w:val="24"/>
                <w:szCs w:val="24"/>
              </w:rPr>
              <w:softHyphen/>
              <w:t>ной водогрейного котла «Братск-1Г» и</w:t>
            </w:r>
            <w:r w:rsidRPr="00670290">
              <w:rPr>
                <w:sz w:val="24"/>
                <w:szCs w:val="24"/>
              </w:rPr>
              <w:t xml:space="preserve"> </w:t>
            </w:r>
            <w:r w:rsidRPr="00670290">
              <w:rPr>
                <w:rStyle w:val="afffff4"/>
                <w:sz w:val="24"/>
                <w:szCs w:val="24"/>
              </w:rPr>
              <w:t>реконструкция огражде</w:t>
            </w:r>
            <w:r w:rsidR="00CA3379">
              <w:rPr>
                <w:rStyle w:val="afffff4"/>
                <w:sz w:val="24"/>
                <w:szCs w:val="24"/>
              </w:rPr>
              <w:t>-</w:t>
            </w:r>
            <w:r w:rsidRPr="00670290">
              <w:rPr>
                <w:rStyle w:val="afffff4"/>
                <w:sz w:val="24"/>
                <w:szCs w:val="24"/>
              </w:rPr>
              <w:t>ния тер</w:t>
            </w:r>
            <w:r w:rsidRPr="00670290">
              <w:rPr>
                <w:rStyle w:val="afffff4"/>
                <w:sz w:val="24"/>
                <w:szCs w:val="24"/>
              </w:rPr>
              <w:softHyphen/>
              <w:t xml:space="preserve">ритории и системы </w:t>
            </w:r>
            <w:proofErr w:type="gramStart"/>
            <w:r w:rsidRPr="00670290">
              <w:rPr>
                <w:rStyle w:val="afffff4"/>
                <w:sz w:val="24"/>
                <w:szCs w:val="24"/>
              </w:rPr>
              <w:t>антитеррористи</w:t>
            </w:r>
            <w:r w:rsidR="00CA3379">
              <w:rPr>
                <w:rStyle w:val="afffff4"/>
                <w:sz w:val="24"/>
                <w:szCs w:val="24"/>
              </w:rPr>
              <w:t>-</w:t>
            </w:r>
            <w:r w:rsidRPr="00670290">
              <w:rPr>
                <w:rStyle w:val="afffff4"/>
                <w:sz w:val="24"/>
                <w:szCs w:val="24"/>
              </w:rPr>
              <w:t>ческой</w:t>
            </w:r>
            <w:proofErr w:type="gramEnd"/>
            <w:r w:rsidRPr="00670290">
              <w:rPr>
                <w:rStyle w:val="afffff4"/>
                <w:sz w:val="24"/>
                <w:szCs w:val="24"/>
              </w:rPr>
              <w:t xml:space="preserve"> защищенности</w:t>
            </w:r>
            <w:r>
              <w:rPr>
                <w:rStyle w:val="afffff4"/>
                <w:sz w:val="24"/>
                <w:szCs w:val="24"/>
              </w:rPr>
              <w:t xml:space="preserve"> котельной.</w:t>
            </w:r>
          </w:p>
        </w:tc>
        <w:tc>
          <w:tcPr>
            <w:tcW w:w="1084" w:type="dxa"/>
            <w:tcBorders>
              <w:top w:val="single" w:sz="4" w:space="0" w:color="000000"/>
              <w:left w:val="single" w:sz="4" w:space="0" w:color="000000"/>
              <w:bottom w:val="single" w:sz="4" w:space="0" w:color="000000"/>
              <w:right w:val="single" w:sz="4" w:space="0" w:color="auto"/>
            </w:tcBorders>
            <w:vAlign w:val="center"/>
          </w:tcPr>
          <w:p w14:paraId="7F2F6E9F" w14:textId="77777777" w:rsidR="00DA7677" w:rsidRDefault="00DA7677" w:rsidP="009F2AFD">
            <w:pPr>
              <w:snapToGrid w:val="0"/>
              <w:ind w:firstLine="0"/>
              <w:jc w:val="center"/>
              <w:rPr>
                <w:rFonts w:ascii="Times New Roman" w:hAnsi="Times New Roman"/>
                <w:sz w:val="24"/>
                <w:szCs w:val="24"/>
              </w:rPr>
            </w:pPr>
            <w:r>
              <w:rPr>
                <w:rFonts w:ascii="Times New Roman" w:hAnsi="Times New Roman"/>
                <w:sz w:val="24"/>
                <w:szCs w:val="24"/>
              </w:rPr>
              <w:t>0,86</w:t>
            </w:r>
          </w:p>
          <w:p w14:paraId="59B3D846" w14:textId="77777777" w:rsidR="00DA7677" w:rsidRPr="00973DA3" w:rsidRDefault="00DA7677" w:rsidP="009F2AFD">
            <w:pPr>
              <w:snapToGrid w:val="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637CE1D9" w14:textId="77777777" w:rsidR="00DA7677" w:rsidRPr="001A5562" w:rsidRDefault="00DA7677" w:rsidP="00CA3379">
            <w:pPr>
              <w:pStyle w:val="TableParagraph"/>
              <w:jc w:val="center"/>
              <w:rPr>
                <w:b/>
                <w:bCs/>
                <w:sz w:val="24"/>
                <w:szCs w:val="24"/>
              </w:rPr>
            </w:pPr>
          </w:p>
          <w:p w14:paraId="48F13BAA" w14:textId="77777777" w:rsidR="00DA7677" w:rsidRPr="001A5562" w:rsidRDefault="00DA7677" w:rsidP="00CA3379">
            <w:pPr>
              <w:pStyle w:val="TableParagraph"/>
              <w:jc w:val="center"/>
              <w:rPr>
                <w:b/>
                <w:bCs/>
                <w:sz w:val="24"/>
                <w:szCs w:val="24"/>
              </w:rPr>
            </w:pPr>
          </w:p>
          <w:p w14:paraId="698ACFEF" w14:textId="77777777" w:rsidR="00DA7677" w:rsidRPr="001A5562" w:rsidRDefault="00DA7677" w:rsidP="00CA3379">
            <w:pPr>
              <w:pStyle w:val="TableParagraph"/>
              <w:jc w:val="center"/>
              <w:rPr>
                <w:b/>
                <w:bCs/>
                <w:sz w:val="24"/>
                <w:szCs w:val="24"/>
              </w:rPr>
            </w:pPr>
            <w:r w:rsidRPr="001A5562">
              <w:rPr>
                <w:b/>
                <w:bCs/>
                <w:sz w:val="24"/>
                <w:szCs w:val="24"/>
              </w:rPr>
              <w:t>2026</w:t>
            </w:r>
          </w:p>
        </w:tc>
        <w:tc>
          <w:tcPr>
            <w:tcW w:w="1417" w:type="dxa"/>
            <w:tcBorders>
              <w:top w:val="single" w:sz="4" w:space="0" w:color="000000"/>
              <w:left w:val="single" w:sz="4" w:space="0" w:color="000000"/>
              <w:bottom w:val="single" w:sz="4" w:space="0" w:color="000000"/>
              <w:right w:val="single" w:sz="4" w:space="0" w:color="auto"/>
            </w:tcBorders>
          </w:tcPr>
          <w:p w14:paraId="0D57E23D" w14:textId="77777777" w:rsidR="00DA7677" w:rsidRPr="001A5562" w:rsidRDefault="00DA7677" w:rsidP="00CA3379">
            <w:pPr>
              <w:pStyle w:val="TableParagraph"/>
              <w:ind w:left="-52"/>
              <w:jc w:val="center"/>
              <w:rPr>
                <w:rFonts w:eastAsia="GOST Type BU"/>
                <w:b/>
                <w:bCs/>
                <w:sz w:val="24"/>
                <w:szCs w:val="24"/>
              </w:rPr>
            </w:pPr>
          </w:p>
          <w:p w14:paraId="7F8EEC8A" w14:textId="77777777" w:rsidR="00DA7677" w:rsidRPr="001A5562" w:rsidRDefault="00DA7677" w:rsidP="00CA3379">
            <w:pPr>
              <w:pStyle w:val="TableParagraph"/>
              <w:ind w:left="-52"/>
              <w:jc w:val="center"/>
              <w:rPr>
                <w:rFonts w:eastAsia="GOST Type BU"/>
                <w:b/>
                <w:bCs/>
                <w:sz w:val="24"/>
                <w:szCs w:val="24"/>
              </w:rPr>
            </w:pPr>
          </w:p>
          <w:p w14:paraId="291554AF" w14:textId="77777777" w:rsidR="00DA7677" w:rsidRPr="001A5562" w:rsidRDefault="00DA7677" w:rsidP="00CA3379">
            <w:pPr>
              <w:pStyle w:val="TableParagraph"/>
              <w:ind w:left="-52"/>
              <w:jc w:val="center"/>
              <w:rPr>
                <w:rFonts w:eastAsia="GOST Type BU"/>
                <w:b/>
                <w:bCs/>
                <w:sz w:val="24"/>
                <w:szCs w:val="24"/>
              </w:rPr>
            </w:pPr>
            <w:r w:rsidRPr="001A5562">
              <w:rPr>
                <w:rFonts w:eastAsia="GOST Type BU"/>
                <w:b/>
                <w:bCs/>
                <w:sz w:val="24"/>
                <w:szCs w:val="24"/>
              </w:rPr>
              <w:t>6 132</w:t>
            </w:r>
          </w:p>
        </w:tc>
        <w:tc>
          <w:tcPr>
            <w:tcW w:w="1701" w:type="dxa"/>
            <w:tcBorders>
              <w:top w:val="single" w:sz="4" w:space="0" w:color="000000"/>
              <w:left w:val="single" w:sz="4" w:space="0" w:color="auto"/>
              <w:bottom w:val="single" w:sz="4" w:space="0" w:color="auto"/>
              <w:right w:val="single" w:sz="4" w:space="0" w:color="000000"/>
            </w:tcBorders>
          </w:tcPr>
          <w:p w14:paraId="325E7C71" w14:textId="77777777" w:rsidR="00DA7677" w:rsidRPr="001A5562" w:rsidRDefault="00DA7677" w:rsidP="00CA3379">
            <w:pPr>
              <w:pStyle w:val="TableParagraph"/>
              <w:ind w:left="-52"/>
              <w:jc w:val="center"/>
              <w:rPr>
                <w:rFonts w:eastAsia="GOST Type BU"/>
                <w:b/>
                <w:bCs/>
                <w:sz w:val="24"/>
                <w:szCs w:val="24"/>
              </w:rPr>
            </w:pPr>
          </w:p>
          <w:p w14:paraId="6DD8BDBC" w14:textId="77777777" w:rsidR="00DA7677" w:rsidRPr="001A5562" w:rsidRDefault="00DA7677" w:rsidP="00CA3379">
            <w:pPr>
              <w:pStyle w:val="TableParagraph"/>
              <w:spacing w:line="480" w:lineRule="auto"/>
              <w:ind w:left="-52"/>
              <w:jc w:val="center"/>
              <w:rPr>
                <w:rFonts w:eastAsia="GOST Type BU"/>
                <w:b/>
                <w:bCs/>
                <w:sz w:val="24"/>
                <w:szCs w:val="24"/>
              </w:rPr>
            </w:pPr>
            <w:r w:rsidRPr="001A5562">
              <w:rPr>
                <w:rFonts w:eastAsia="GOST Type BU"/>
                <w:b/>
                <w:bCs/>
                <w:sz w:val="24"/>
                <w:szCs w:val="24"/>
              </w:rPr>
              <w:t>Концессионер (кредит)</w:t>
            </w:r>
          </w:p>
        </w:tc>
      </w:tr>
      <w:tr w:rsidR="00DA7677" w:rsidRPr="001A5562" w14:paraId="2654ABC7" w14:textId="77777777" w:rsidTr="00CA3379">
        <w:trPr>
          <w:gridAfter w:val="1"/>
          <w:wAfter w:w="53" w:type="dxa"/>
          <w:trHeight w:hRule="exact" w:val="850"/>
        </w:trPr>
        <w:tc>
          <w:tcPr>
            <w:tcW w:w="709" w:type="dxa"/>
            <w:tcBorders>
              <w:top w:val="single" w:sz="4" w:space="0" w:color="000000"/>
              <w:left w:val="single" w:sz="4" w:space="0" w:color="000000"/>
              <w:bottom w:val="single" w:sz="4" w:space="0" w:color="000000"/>
            </w:tcBorders>
            <w:vAlign w:val="center"/>
          </w:tcPr>
          <w:p w14:paraId="595E37C0" w14:textId="77777777" w:rsidR="00DA7677" w:rsidRDefault="00DA7677" w:rsidP="00CA3379">
            <w:pPr>
              <w:pStyle w:val="TableParagraph"/>
              <w:snapToGrid w:val="0"/>
              <w:jc w:val="center"/>
              <w:rPr>
                <w:sz w:val="24"/>
                <w:szCs w:val="24"/>
              </w:rPr>
            </w:pPr>
            <w:r>
              <w:rPr>
                <w:sz w:val="24"/>
                <w:szCs w:val="24"/>
              </w:rPr>
              <w:t>10.</w:t>
            </w:r>
          </w:p>
        </w:tc>
        <w:tc>
          <w:tcPr>
            <w:tcW w:w="5104" w:type="dxa"/>
            <w:tcBorders>
              <w:top w:val="single" w:sz="4" w:space="0" w:color="000000"/>
              <w:left w:val="single" w:sz="4" w:space="0" w:color="000000"/>
              <w:bottom w:val="single" w:sz="4" w:space="0" w:color="000000"/>
            </w:tcBorders>
          </w:tcPr>
          <w:p w14:paraId="0E8D9546" w14:textId="1A559274" w:rsidR="00DA7677" w:rsidRPr="00670290" w:rsidRDefault="00DA7677" w:rsidP="009F2AFD">
            <w:pPr>
              <w:pStyle w:val="TableParagraph"/>
              <w:snapToGrid w:val="0"/>
              <w:rPr>
                <w:sz w:val="24"/>
                <w:szCs w:val="24"/>
              </w:rPr>
            </w:pPr>
            <w:r w:rsidRPr="00670290">
              <w:rPr>
                <w:rStyle w:val="afffff4"/>
                <w:sz w:val="24"/>
                <w:szCs w:val="24"/>
              </w:rPr>
              <w:t>Техническое перевооружение котельной «ст.</w:t>
            </w:r>
            <w:r w:rsidR="00CA3379">
              <w:rPr>
                <w:rStyle w:val="afffff4"/>
                <w:sz w:val="24"/>
                <w:szCs w:val="24"/>
              </w:rPr>
              <w:t xml:space="preserve"> </w:t>
            </w:r>
            <w:r w:rsidRPr="00670290">
              <w:rPr>
                <w:rStyle w:val="afffff4"/>
                <w:sz w:val="24"/>
                <w:szCs w:val="24"/>
              </w:rPr>
              <w:t xml:space="preserve">Тамерлан» </w:t>
            </w:r>
            <w:proofErr w:type="gramStart"/>
            <w:r w:rsidRPr="00670290">
              <w:rPr>
                <w:rStyle w:val="afffff4"/>
                <w:sz w:val="24"/>
                <w:szCs w:val="24"/>
              </w:rPr>
              <w:t>в</w:t>
            </w:r>
            <w:r>
              <w:rPr>
                <w:rStyle w:val="afffff4"/>
                <w:sz w:val="24"/>
                <w:szCs w:val="24"/>
              </w:rPr>
              <w:t xml:space="preserve"> </w:t>
            </w:r>
            <w:r w:rsidRPr="00670290">
              <w:rPr>
                <w:rStyle w:val="afffff4"/>
                <w:sz w:val="24"/>
                <w:szCs w:val="24"/>
              </w:rPr>
              <w:t xml:space="preserve"> с.</w:t>
            </w:r>
            <w:proofErr w:type="gramEnd"/>
            <w:r w:rsidRPr="00670290">
              <w:rPr>
                <w:rStyle w:val="afffff4"/>
                <w:sz w:val="24"/>
                <w:szCs w:val="24"/>
              </w:rPr>
              <w:t xml:space="preserve"> Варна с заме</w:t>
            </w:r>
            <w:r w:rsidRPr="00670290">
              <w:rPr>
                <w:rStyle w:val="afffff4"/>
                <w:sz w:val="24"/>
                <w:szCs w:val="24"/>
              </w:rPr>
              <w:softHyphen/>
              <w:t xml:space="preserve">ной водогрейного котла «Братск-1Г» </w:t>
            </w:r>
          </w:p>
        </w:tc>
        <w:tc>
          <w:tcPr>
            <w:tcW w:w="1084" w:type="dxa"/>
            <w:tcBorders>
              <w:top w:val="single" w:sz="4" w:space="0" w:color="000000"/>
              <w:left w:val="single" w:sz="4" w:space="0" w:color="000000"/>
              <w:bottom w:val="single" w:sz="4" w:space="0" w:color="000000"/>
              <w:right w:val="single" w:sz="4" w:space="0" w:color="auto"/>
            </w:tcBorders>
            <w:vAlign w:val="center"/>
          </w:tcPr>
          <w:p w14:paraId="68A44DB5" w14:textId="77777777" w:rsidR="00DA7677" w:rsidRDefault="00DA7677" w:rsidP="009F2AFD">
            <w:pPr>
              <w:snapToGrid w:val="0"/>
              <w:ind w:firstLine="0"/>
              <w:jc w:val="center"/>
              <w:rPr>
                <w:rFonts w:ascii="Times New Roman" w:hAnsi="Times New Roman"/>
                <w:sz w:val="24"/>
                <w:szCs w:val="24"/>
              </w:rPr>
            </w:pPr>
            <w:r>
              <w:rPr>
                <w:rFonts w:ascii="Times New Roman" w:hAnsi="Times New Roman"/>
                <w:sz w:val="24"/>
                <w:szCs w:val="24"/>
              </w:rPr>
              <w:t>0,86</w:t>
            </w:r>
          </w:p>
          <w:p w14:paraId="02460A33" w14:textId="77777777" w:rsidR="00DA7677" w:rsidRDefault="00DA7677" w:rsidP="009F2AFD">
            <w:pPr>
              <w:snapToGrid w:val="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5401FA27" w14:textId="77777777" w:rsidR="00DA7677" w:rsidRPr="001A5562" w:rsidRDefault="00DA7677" w:rsidP="00CA3379">
            <w:pPr>
              <w:pStyle w:val="TableParagraph"/>
              <w:snapToGrid w:val="0"/>
              <w:jc w:val="center"/>
              <w:rPr>
                <w:b/>
                <w:bCs/>
                <w:sz w:val="24"/>
                <w:szCs w:val="24"/>
              </w:rPr>
            </w:pPr>
          </w:p>
          <w:p w14:paraId="6AE689C7" w14:textId="77777777" w:rsidR="00DA7677" w:rsidRPr="001A5562" w:rsidRDefault="00DA7677" w:rsidP="00CA3379">
            <w:pPr>
              <w:pStyle w:val="TableParagraph"/>
              <w:snapToGrid w:val="0"/>
              <w:jc w:val="center"/>
              <w:rPr>
                <w:b/>
                <w:bCs/>
                <w:sz w:val="24"/>
                <w:szCs w:val="24"/>
              </w:rPr>
            </w:pPr>
            <w:r w:rsidRPr="001A5562">
              <w:rPr>
                <w:b/>
                <w:bCs/>
                <w:sz w:val="24"/>
                <w:szCs w:val="24"/>
              </w:rPr>
              <w:t>2027</w:t>
            </w:r>
          </w:p>
        </w:tc>
        <w:tc>
          <w:tcPr>
            <w:tcW w:w="1417" w:type="dxa"/>
            <w:tcBorders>
              <w:top w:val="single" w:sz="4" w:space="0" w:color="000000"/>
              <w:left w:val="single" w:sz="4" w:space="0" w:color="000000"/>
              <w:bottom w:val="single" w:sz="4" w:space="0" w:color="000000"/>
              <w:right w:val="single" w:sz="4" w:space="0" w:color="auto"/>
            </w:tcBorders>
          </w:tcPr>
          <w:p w14:paraId="29407F72" w14:textId="77777777" w:rsidR="00DA7677" w:rsidRPr="001A5562" w:rsidRDefault="00DA7677" w:rsidP="00CA3379">
            <w:pPr>
              <w:pStyle w:val="TableParagraph"/>
              <w:snapToGrid w:val="0"/>
              <w:ind w:left="-52"/>
              <w:jc w:val="center"/>
              <w:rPr>
                <w:rFonts w:eastAsia="GOST Type BU"/>
                <w:b/>
                <w:bCs/>
                <w:sz w:val="24"/>
                <w:szCs w:val="24"/>
              </w:rPr>
            </w:pPr>
          </w:p>
          <w:p w14:paraId="2A65FE79" w14:textId="77777777" w:rsidR="00DA7677" w:rsidRPr="001A5562" w:rsidRDefault="00DA7677" w:rsidP="00CA3379">
            <w:pPr>
              <w:pStyle w:val="TableParagraph"/>
              <w:snapToGrid w:val="0"/>
              <w:ind w:left="-52"/>
              <w:jc w:val="center"/>
              <w:rPr>
                <w:rFonts w:eastAsia="GOST Type BU"/>
                <w:b/>
                <w:bCs/>
                <w:sz w:val="24"/>
                <w:szCs w:val="24"/>
              </w:rPr>
            </w:pPr>
            <w:r w:rsidRPr="001A5562">
              <w:rPr>
                <w:rFonts w:eastAsia="GOST Type BU"/>
                <w:b/>
                <w:bCs/>
                <w:sz w:val="24"/>
                <w:szCs w:val="24"/>
              </w:rPr>
              <w:t>3 630</w:t>
            </w:r>
          </w:p>
        </w:tc>
        <w:tc>
          <w:tcPr>
            <w:tcW w:w="1701" w:type="dxa"/>
            <w:tcBorders>
              <w:top w:val="single" w:sz="4" w:space="0" w:color="auto"/>
              <w:left w:val="single" w:sz="4" w:space="0" w:color="auto"/>
              <w:bottom w:val="single" w:sz="4" w:space="0" w:color="000000"/>
              <w:right w:val="single" w:sz="4" w:space="0" w:color="000000"/>
            </w:tcBorders>
          </w:tcPr>
          <w:p w14:paraId="25E03B6E" w14:textId="77777777" w:rsidR="00DA7677" w:rsidRPr="001A5562" w:rsidRDefault="00DA7677" w:rsidP="00CA3379">
            <w:pPr>
              <w:pStyle w:val="TableParagraph"/>
              <w:spacing w:line="360" w:lineRule="auto"/>
              <w:ind w:left="-52"/>
              <w:jc w:val="center"/>
              <w:rPr>
                <w:rFonts w:eastAsia="GOST Type BU"/>
                <w:b/>
                <w:bCs/>
                <w:sz w:val="24"/>
                <w:szCs w:val="24"/>
              </w:rPr>
            </w:pPr>
            <w:r w:rsidRPr="001A5562">
              <w:rPr>
                <w:rFonts w:eastAsia="GOST Type BU"/>
                <w:b/>
                <w:bCs/>
                <w:sz w:val="24"/>
                <w:szCs w:val="24"/>
              </w:rPr>
              <w:t>Концессионер (кредит)</w:t>
            </w:r>
          </w:p>
        </w:tc>
      </w:tr>
      <w:tr w:rsidR="00901D30" w:rsidRPr="001A5562" w14:paraId="6AFD9F77" w14:textId="77777777" w:rsidTr="00CA3379">
        <w:trPr>
          <w:gridAfter w:val="1"/>
          <w:wAfter w:w="53" w:type="dxa"/>
          <w:trHeight w:hRule="exact" w:val="850"/>
        </w:trPr>
        <w:tc>
          <w:tcPr>
            <w:tcW w:w="709" w:type="dxa"/>
            <w:tcBorders>
              <w:top w:val="single" w:sz="4" w:space="0" w:color="000000"/>
              <w:left w:val="single" w:sz="4" w:space="0" w:color="000000"/>
              <w:bottom w:val="single" w:sz="4" w:space="0" w:color="000000"/>
            </w:tcBorders>
            <w:vAlign w:val="center"/>
          </w:tcPr>
          <w:p w14:paraId="608FD49E" w14:textId="7F63B8D4" w:rsidR="00901D30" w:rsidRDefault="00901D30" w:rsidP="00901D30">
            <w:pPr>
              <w:pStyle w:val="TableParagraph"/>
              <w:snapToGrid w:val="0"/>
              <w:jc w:val="center"/>
              <w:rPr>
                <w:sz w:val="24"/>
                <w:szCs w:val="24"/>
              </w:rPr>
            </w:pPr>
            <w:r>
              <w:rPr>
                <w:sz w:val="24"/>
                <w:szCs w:val="24"/>
              </w:rPr>
              <w:t>11.</w:t>
            </w:r>
          </w:p>
        </w:tc>
        <w:tc>
          <w:tcPr>
            <w:tcW w:w="5104" w:type="dxa"/>
            <w:tcBorders>
              <w:top w:val="single" w:sz="4" w:space="0" w:color="000000"/>
              <w:left w:val="single" w:sz="4" w:space="0" w:color="000000"/>
              <w:bottom w:val="single" w:sz="4" w:space="0" w:color="000000"/>
            </w:tcBorders>
          </w:tcPr>
          <w:p w14:paraId="08DC9342" w14:textId="2FB69281" w:rsidR="00901D30" w:rsidRPr="00670290" w:rsidRDefault="00901D30" w:rsidP="00901D30">
            <w:pPr>
              <w:pStyle w:val="TableParagraph"/>
              <w:snapToGrid w:val="0"/>
              <w:rPr>
                <w:rStyle w:val="afffff4"/>
                <w:sz w:val="24"/>
                <w:szCs w:val="24"/>
              </w:rPr>
            </w:pPr>
            <w:r w:rsidRPr="00670290">
              <w:rPr>
                <w:sz w:val="24"/>
                <w:szCs w:val="24"/>
                <w:lang w:bidi="en-US"/>
              </w:rPr>
              <w:t xml:space="preserve">Техническое перевооружение </w:t>
            </w:r>
            <w:r>
              <w:rPr>
                <w:sz w:val="24"/>
                <w:szCs w:val="24"/>
                <w:lang w:bidi="en-US"/>
              </w:rPr>
              <w:t xml:space="preserve">котельной БТУ-300 школа п. Арчаглы -Аят с заменой водогрейного котла марки «КОВ-100С» на аналогичный по мощности, замена </w:t>
            </w:r>
            <w:proofErr w:type="gramStart"/>
            <w:r>
              <w:rPr>
                <w:sz w:val="24"/>
                <w:szCs w:val="24"/>
                <w:lang w:bidi="en-US"/>
              </w:rPr>
              <w:t>сетево-го</w:t>
            </w:r>
            <w:proofErr w:type="gramEnd"/>
            <w:r>
              <w:rPr>
                <w:sz w:val="24"/>
                <w:szCs w:val="24"/>
                <w:lang w:bidi="en-US"/>
              </w:rPr>
              <w:t xml:space="preserve"> насоса марки «DAB</w:t>
            </w:r>
            <w:r w:rsidRPr="00E3710C">
              <w:rPr>
                <w:sz w:val="24"/>
                <w:szCs w:val="24"/>
                <w:lang w:bidi="en-US"/>
              </w:rPr>
              <w:t xml:space="preserve"> </w:t>
            </w:r>
            <w:r>
              <w:rPr>
                <w:sz w:val="24"/>
                <w:szCs w:val="24"/>
                <w:lang w:bidi="en-US"/>
              </w:rPr>
              <w:t>120/280,50Т» на аналогичный по производительности</w:t>
            </w:r>
            <w:r w:rsidRPr="00670290">
              <w:rPr>
                <w:sz w:val="24"/>
                <w:szCs w:val="24"/>
                <w:lang w:bidi="en-US"/>
              </w:rPr>
              <w:t>.</w:t>
            </w:r>
          </w:p>
        </w:tc>
        <w:tc>
          <w:tcPr>
            <w:tcW w:w="1084" w:type="dxa"/>
            <w:tcBorders>
              <w:top w:val="single" w:sz="4" w:space="0" w:color="000000"/>
              <w:left w:val="single" w:sz="4" w:space="0" w:color="000000"/>
              <w:bottom w:val="single" w:sz="4" w:space="0" w:color="000000"/>
              <w:right w:val="single" w:sz="4" w:space="0" w:color="auto"/>
            </w:tcBorders>
            <w:vAlign w:val="center"/>
          </w:tcPr>
          <w:p w14:paraId="0A1F3183" w14:textId="77777777" w:rsidR="00901D30" w:rsidRDefault="00901D30" w:rsidP="00901D30">
            <w:pPr>
              <w:snapToGrid w:val="0"/>
              <w:ind w:firstLine="0"/>
              <w:jc w:val="center"/>
              <w:rPr>
                <w:rFonts w:ascii="Times New Roman" w:hAnsi="Times New Roman"/>
                <w:sz w:val="24"/>
                <w:szCs w:val="24"/>
              </w:rPr>
            </w:pPr>
          </w:p>
          <w:p w14:paraId="69BB2F7A" w14:textId="77777777" w:rsidR="00901D30" w:rsidRDefault="00901D30" w:rsidP="00901D30">
            <w:pPr>
              <w:snapToGrid w:val="0"/>
              <w:ind w:firstLine="0"/>
              <w:jc w:val="center"/>
              <w:rPr>
                <w:rFonts w:ascii="Times New Roman" w:hAnsi="Times New Roman"/>
                <w:sz w:val="24"/>
                <w:szCs w:val="24"/>
              </w:rPr>
            </w:pPr>
          </w:p>
          <w:p w14:paraId="110A06FF" w14:textId="77777777" w:rsidR="00901D30" w:rsidRDefault="00901D30" w:rsidP="00901D30">
            <w:pPr>
              <w:snapToGrid w:val="0"/>
              <w:ind w:firstLine="0"/>
              <w:jc w:val="center"/>
              <w:rPr>
                <w:rFonts w:ascii="Times New Roman" w:hAnsi="Times New Roman"/>
                <w:sz w:val="24"/>
                <w:szCs w:val="24"/>
              </w:rPr>
            </w:pPr>
          </w:p>
        </w:tc>
        <w:tc>
          <w:tcPr>
            <w:tcW w:w="1042" w:type="dxa"/>
            <w:gridSpan w:val="2"/>
            <w:tcBorders>
              <w:top w:val="single" w:sz="4" w:space="0" w:color="000000"/>
              <w:left w:val="single" w:sz="4" w:space="0" w:color="auto"/>
              <w:bottom w:val="single" w:sz="4" w:space="0" w:color="000000"/>
            </w:tcBorders>
          </w:tcPr>
          <w:p w14:paraId="5CD3E3A6" w14:textId="77777777" w:rsidR="00901D30" w:rsidRPr="00E3710C" w:rsidRDefault="00901D30" w:rsidP="00901D30">
            <w:pPr>
              <w:pStyle w:val="TableParagraph"/>
              <w:snapToGrid w:val="0"/>
              <w:rPr>
                <w:b/>
                <w:bCs/>
                <w:sz w:val="24"/>
                <w:szCs w:val="24"/>
              </w:rPr>
            </w:pPr>
          </w:p>
          <w:p w14:paraId="48BB2B12" w14:textId="47D1423A" w:rsidR="00901D30" w:rsidRPr="001A5562" w:rsidRDefault="00901D30" w:rsidP="00901D30">
            <w:pPr>
              <w:pStyle w:val="TableParagraph"/>
              <w:snapToGrid w:val="0"/>
              <w:jc w:val="center"/>
              <w:rPr>
                <w:b/>
                <w:bCs/>
                <w:sz w:val="24"/>
                <w:szCs w:val="24"/>
              </w:rPr>
            </w:pPr>
            <w:r w:rsidRPr="001A5562">
              <w:rPr>
                <w:b/>
                <w:bCs/>
                <w:sz w:val="24"/>
                <w:szCs w:val="24"/>
              </w:rPr>
              <w:t>202</w:t>
            </w:r>
            <w:r>
              <w:rPr>
                <w:b/>
                <w:bCs/>
                <w:sz w:val="24"/>
                <w:szCs w:val="24"/>
              </w:rPr>
              <w:t>7</w:t>
            </w:r>
          </w:p>
        </w:tc>
        <w:tc>
          <w:tcPr>
            <w:tcW w:w="1417" w:type="dxa"/>
            <w:tcBorders>
              <w:top w:val="single" w:sz="4" w:space="0" w:color="000000"/>
              <w:left w:val="single" w:sz="4" w:space="0" w:color="000000"/>
              <w:bottom w:val="single" w:sz="4" w:space="0" w:color="000000"/>
              <w:right w:val="single" w:sz="4" w:space="0" w:color="auto"/>
            </w:tcBorders>
          </w:tcPr>
          <w:p w14:paraId="41E68CA1" w14:textId="77777777" w:rsidR="00901D30" w:rsidRPr="001A5562" w:rsidRDefault="00901D30" w:rsidP="00901D30">
            <w:pPr>
              <w:pStyle w:val="TableParagraph"/>
              <w:snapToGrid w:val="0"/>
              <w:ind w:left="-52"/>
              <w:rPr>
                <w:rFonts w:eastAsia="GOST Type BU"/>
                <w:b/>
                <w:bCs/>
                <w:sz w:val="24"/>
                <w:szCs w:val="24"/>
              </w:rPr>
            </w:pPr>
          </w:p>
          <w:p w14:paraId="4F70217D" w14:textId="591E878D" w:rsidR="00901D30" w:rsidRPr="001A5562" w:rsidRDefault="00901D30" w:rsidP="00901D30">
            <w:pPr>
              <w:pStyle w:val="TableParagraph"/>
              <w:snapToGrid w:val="0"/>
              <w:ind w:left="-52"/>
              <w:jc w:val="center"/>
              <w:rPr>
                <w:rFonts w:eastAsia="GOST Type BU"/>
                <w:b/>
                <w:bCs/>
                <w:sz w:val="24"/>
                <w:szCs w:val="24"/>
              </w:rPr>
            </w:pPr>
            <w:r>
              <w:rPr>
                <w:rFonts w:eastAsia="GOST Type BU"/>
                <w:b/>
                <w:bCs/>
                <w:sz w:val="24"/>
                <w:szCs w:val="24"/>
              </w:rPr>
              <w:t>1</w:t>
            </w:r>
            <w:r w:rsidRPr="001A5562">
              <w:rPr>
                <w:rFonts w:eastAsia="GOST Type BU"/>
                <w:b/>
                <w:bCs/>
                <w:sz w:val="24"/>
                <w:szCs w:val="24"/>
              </w:rPr>
              <w:t>9</w:t>
            </w:r>
            <w:r>
              <w:rPr>
                <w:rFonts w:eastAsia="GOST Type BU"/>
                <w:b/>
                <w:bCs/>
                <w:sz w:val="24"/>
                <w:szCs w:val="24"/>
              </w:rPr>
              <w:t>8</w:t>
            </w:r>
          </w:p>
        </w:tc>
        <w:tc>
          <w:tcPr>
            <w:tcW w:w="1701" w:type="dxa"/>
            <w:tcBorders>
              <w:top w:val="single" w:sz="4" w:space="0" w:color="auto"/>
              <w:left w:val="single" w:sz="4" w:space="0" w:color="auto"/>
              <w:bottom w:val="single" w:sz="4" w:space="0" w:color="000000"/>
              <w:right w:val="single" w:sz="4" w:space="0" w:color="000000"/>
            </w:tcBorders>
          </w:tcPr>
          <w:p w14:paraId="1BC18AFC" w14:textId="415736ED" w:rsidR="00901D30" w:rsidRPr="001A5562" w:rsidRDefault="00901D30" w:rsidP="00901D30">
            <w:pPr>
              <w:pStyle w:val="TableParagraph"/>
              <w:spacing w:line="360" w:lineRule="auto"/>
              <w:ind w:left="-52"/>
              <w:jc w:val="center"/>
              <w:rPr>
                <w:rFonts w:eastAsia="GOST Type BU"/>
                <w:b/>
                <w:bCs/>
                <w:sz w:val="24"/>
                <w:szCs w:val="24"/>
              </w:rPr>
            </w:pPr>
            <w:r w:rsidRPr="001A5562">
              <w:rPr>
                <w:rFonts w:eastAsia="GOST Type BU"/>
                <w:b/>
                <w:bCs/>
                <w:sz w:val="24"/>
                <w:szCs w:val="24"/>
              </w:rPr>
              <w:t>Концессионер (кредит)</w:t>
            </w:r>
          </w:p>
        </w:tc>
      </w:tr>
      <w:tr w:rsidR="00901D30" w:rsidRPr="001A5562" w14:paraId="45C3615C" w14:textId="77777777" w:rsidTr="00CA3379">
        <w:trPr>
          <w:gridAfter w:val="1"/>
          <w:wAfter w:w="53" w:type="dxa"/>
          <w:trHeight w:hRule="exact" w:val="1143"/>
        </w:trPr>
        <w:tc>
          <w:tcPr>
            <w:tcW w:w="709" w:type="dxa"/>
            <w:tcBorders>
              <w:top w:val="single" w:sz="4" w:space="0" w:color="000000"/>
              <w:left w:val="single" w:sz="4" w:space="0" w:color="000000"/>
              <w:bottom w:val="single" w:sz="4" w:space="0" w:color="000000"/>
            </w:tcBorders>
            <w:vAlign w:val="center"/>
          </w:tcPr>
          <w:p w14:paraId="194EA958" w14:textId="0BC74454" w:rsidR="00901D30" w:rsidRDefault="00901D30" w:rsidP="00901D30">
            <w:pPr>
              <w:pStyle w:val="TableParagraph"/>
              <w:snapToGrid w:val="0"/>
              <w:jc w:val="center"/>
              <w:rPr>
                <w:sz w:val="24"/>
                <w:szCs w:val="24"/>
              </w:rPr>
            </w:pPr>
            <w:r>
              <w:rPr>
                <w:sz w:val="24"/>
                <w:szCs w:val="24"/>
              </w:rPr>
              <w:lastRenderedPageBreak/>
              <w:t>12.</w:t>
            </w:r>
          </w:p>
        </w:tc>
        <w:tc>
          <w:tcPr>
            <w:tcW w:w="5104" w:type="dxa"/>
            <w:tcBorders>
              <w:top w:val="single" w:sz="4" w:space="0" w:color="000000"/>
              <w:left w:val="single" w:sz="4" w:space="0" w:color="000000"/>
              <w:bottom w:val="single" w:sz="4" w:space="0" w:color="000000"/>
            </w:tcBorders>
          </w:tcPr>
          <w:p w14:paraId="52FB97E1" w14:textId="2AC84F79" w:rsidR="00901D30" w:rsidRPr="00670290" w:rsidRDefault="00901D30" w:rsidP="00901D30">
            <w:pPr>
              <w:pStyle w:val="TableParagraph"/>
              <w:snapToGrid w:val="0"/>
              <w:ind w:right="158"/>
              <w:rPr>
                <w:sz w:val="24"/>
                <w:szCs w:val="24"/>
              </w:rPr>
            </w:pPr>
            <w:r w:rsidRPr="00670290">
              <w:rPr>
                <w:rStyle w:val="afffff4"/>
                <w:sz w:val="24"/>
                <w:szCs w:val="24"/>
              </w:rPr>
              <w:t>Техническое перевооружение котельной «МКДОУ Детский сад №11 Сказка» в с. Варна, с заменой водо</w:t>
            </w:r>
            <w:r w:rsidRPr="00670290">
              <w:rPr>
                <w:rStyle w:val="afffff4"/>
                <w:sz w:val="24"/>
                <w:szCs w:val="24"/>
              </w:rPr>
              <w:softHyphen/>
              <w:t>грейного котла марки «Хопер-100»</w:t>
            </w:r>
            <w:r w:rsidRPr="00670290">
              <w:rPr>
                <w:sz w:val="24"/>
                <w:szCs w:val="24"/>
              </w:rPr>
              <w:t xml:space="preserve"> на аналогичный по мощности</w:t>
            </w:r>
          </w:p>
        </w:tc>
        <w:tc>
          <w:tcPr>
            <w:tcW w:w="1084" w:type="dxa"/>
            <w:tcBorders>
              <w:top w:val="single" w:sz="4" w:space="0" w:color="000000"/>
              <w:left w:val="single" w:sz="4" w:space="0" w:color="000000"/>
              <w:bottom w:val="single" w:sz="4" w:space="0" w:color="000000"/>
              <w:right w:val="single" w:sz="4" w:space="0" w:color="auto"/>
            </w:tcBorders>
            <w:vAlign w:val="center"/>
          </w:tcPr>
          <w:p w14:paraId="18FE77F8" w14:textId="77777777" w:rsidR="00901D30" w:rsidRDefault="00901D30" w:rsidP="00901D30">
            <w:pPr>
              <w:snapToGrid w:val="0"/>
              <w:ind w:firstLine="0"/>
              <w:jc w:val="center"/>
              <w:rPr>
                <w:rFonts w:ascii="Times New Roman" w:hAnsi="Times New Roman"/>
                <w:sz w:val="24"/>
                <w:szCs w:val="24"/>
              </w:rPr>
            </w:pPr>
            <w:r>
              <w:rPr>
                <w:rFonts w:ascii="Times New Roman" w:hAnsi="Times New Roman"/>
                <w:sz w:val="24"/>
                <w:szCs w:val="24"/>
              </w:rPr>
              <w:t>0,086</w:t>
            </w:r>
          </w:p>
          <w:p w14:paraId="754D27C7" w14:textId="77777777" w:rsidR="00901D30" w:rsidRDefault="00901D30" w:rsidP="00901D30">
            <w:pPr>
              <w:snapToGrid w:val="0"/>
              <w:ind w:firstLine="0"/>
              <w:jc w:val="center"/>
              <w:rPr>
                <w:rFonts w:ascii="Times New Roman" w:hAnsi="Times New Roman"/>
                <w:sz w:val="24"/>
                <w:szCs w:val="24"/>
              </w:rPr>
            </w:pPr>
            <w:r>
              <w:rPr>
                <w:rFonts w:ascii="Times New Roman" w:hAnsi="Times New Roman"/>
                <w:sz w:val="24"/>
                <w:szCs w:val="24"/>
              </w:rPr>
              <w:t xml:space="preserve"> Гкал/час</w:t>
            </w:r>
          </w:p>
        </w:tc>
        <w:tc>
          <w:tcPr>
            <w:tcW w:w="1042" w:type="dxa"/>
            <w:gridSpan w:val="2"/>
            <w:tcBorders>
              <w:top w:val="single" w:sz="4" w:space="0" w:color="000000"/>
              <w:left w:val="single" w:sz="4" w:space="0" w:color="auto"/>
              <w:bottom w:val="single" w:sz="4" w:space="0" w:color="000000"/>
            </w:tcBorders>
          </w:tcPr>
          <w:p w14:paraId="2BFBF076" w14:textId="77777777" w:rsidR="00901D30" w:rsidRPr="001A5562" w:rsidRDefault="00901D30" w:rsidP="00901D30">
            <w:pPr>
              <w:pStyle w:val="TableParagraph"/>
              <w:jc w:val="center"/>
              <w:rPr>
                <w:b/>
                <w:bCs/>
                <w:sz w:val="24"/>
                <w:szCs w:val="24"/>
              </w:rPr>
            </w:pPr>
          </w:p>
          <w:p w14:paraId="11BD3F7D" w14:textId="77777777" w:rsidR="00901D30" w:rsidRPr="001A5562" w:rsidRDefault="00901D30" w:rsidP="00901D30">
            <w:pPr>
              <w:pStyle w:val="TableParagraph"/>
              <w:jc w:val="center"/>
              <w:rPr>
                <w:b/>
                <w:bCs/>
                <w:sz w:val="24"/>
                <w:szCs w:val="24"/>
              </w:rPr>
            </w:pPr>
            <w:r w:rsidRPr="001A5562">
              <w:rPr>
                <w:b/>
                <w:bCs/>
                <w:sz w:val="24"/>
                <w:szCs w:val="24"/>
              </w:rPr>
              <w:t>2027</w:t>
            </w:r>
          </w:p>
        </w:tc>
        <w:tc>
          <w:tcPr>
            <w:tcW w:w="1417" w:type="dxa"/>
            <w:tcBorders>
              <w:top w:val="single" w:sz="4" w:space="0" w:color="000000"/>
              <w:left w:val="single" w:sz="4" w:space="0" w:color="000000"/>
              <w:bottom w:val="single" w:sz="4" w:space="0" w:color="000000"/>
              <w:right w:val="single" w:sz="4" w:space="0" w:color="auto"/>
            </w:tcBorders>
          </w:tcPr>
          <w:p w14:paraId="24394DB1" w14:textId="77777777" w:rsidR="00901D30" w:rsidRPr="001A5562" w:rsidRDefault="00901D30" w:rsidP="00901D30">
            <w:pPr>
              <w:pStyle w:val="TableParagraph"/>
              <w:ind w:left="-52"/>
              <w:jc w:val="center"/>
              <w:rPr>
                <w:rFonts w:eastAsia="GOST Type BU"/>
                <w:b/>
                <w:bCs/>
                <w:sz w:val="24"/>
                <w:szCs w:val="24"/>
              </w:rPr>
            </w:pPr>
          </w:p>
          <w:p w14:paraId="0040453B" w14:textId="77777777" w:rsidR="00901D30" w:rsidRPr="001A5562" w:rsidRDefault="00901D30" w:rsidP="00901D30">
            <w:pPr>
              <w:pStyle w:val="TableParagraph"/>
              <w:ind w:left="-52"/>
              <w:jc w:val="center"/>
              <w:rPr>
                <w:rFonts w:eastAsia="GOST Type BU"/>
                <w:b/>
                <w:bCs/>
                <w:sz w:val="24"/>
                <w:szCs w:val="24"/>
              </w:rPr>
            </w:pPr>
            <w:r w:rsidRPr="001A5562">
              <w:rPr>
                <w:rFonts w:eastAsia="GOST Type BU"/>
                <w:b/>
                <w:bCs/>
                <w:sz w:val="24"/>
                <w:szCs w:val="24"/>
              </w:rPr>
              <w:t>195</w:t>
            </w:r>
          </w:p>
        </w:tc>
        <w:tc>
          <w:tcPr>
            <w:tcW w:w="1701" w:type="dxa"/>
            <w:tcBorders>
              <w:top w:val="single" w:sz="4" w:space="0" w:color="000000"/>
              <w:left w:val="single" w:sz="4" w:space="0" w:color="auto"/>
              <w:bottom w:val="single" w:sz="4" w:space="0" w:color="000000"/>
              <w:right w:val="single" w:sz="4" w:space="0" w:color="000000"/>
            </w:tcBorders>
          </w:tcPr>
          <w:p w14:paraId="3CACA1AE" w14:textId="77777777" w:rsidR="00901D30" w:rsidRPr="001A5562" w:rsidRDefault="00901D30" w:rsidP="00901D30">
            <w:pPr>
              <w:pStyle w:val="TableParagraph"/>
              <w:spacing w:line="480" w:lineRule="auto"/>
              <w:ind w:left="-52"/>
              <w:jc w:val="center"/>
              <w:rPr>
                <w:rFonts w:eastAsia="GOST Type BU"/>
                <w:b/>
                <w:bCs/>
                <w:sz w:val="24"/>
                <w:szCs w:val="24"/>
              </w:rPr>
            </w:pPr>
            <w:r w:rsidRPr="001A5562">
              <w:rPr>
                <w:rFonts w:eastAsia="GOST Type BU"/>
                <w:b/>
                <w:bCs/>
                <w:sz w:val="24"/>
                <w:szCs w:val="24"/>
              </w:rPr>
              <w:t>Концессионер (кредит)</w:t>
            </w:r>
          </w:p>
        </w:tc>
      </w:tr>
      <w:tr w:rsidR="00901D30" w:rsidRPr="001A5562" w14:paraId="416B5FD6" w14:textId="77777777" w:rsidTr="00CA3379">
        <w:trPr>
          <w:gridAfter w:val="1"/>
          <w:wAfter w:w="53" w:type="dxa"/>
          <w:trHeight w:hRule="exact" w:val="716"/>
        </w:trPr>
        <w:tc>
          <w:tcPr>
            <w:tcW w:w="6906" w:type="dxa"/>
            <w:gridSpan w:val="4"/>
            <w:tcBorders>
              <w:top w:val="single" w:sz="4" w:space="0" w:color="000000"/>
              <w:left w:val="single" w:sz="4" w:space="0" w:color="000000"/>
              <w:bottom w:val="single" w:sz="4" w:space="0" w:color="000000"/>
              <w:right w:val="single" w:sz="4" w:space="0" w:color="auto"/>
            </w:tcBorders>
            <w:vAlign w:val="center"/>
          </w:tcPr>
          <w:p w14:paraId="737AE3C8" w14:textId="77777777" w:rsidR="00901D30" w:rsidRPr="001A5562" w:rsidRDefault="00901D30" w:rsidP="00901D30">
            <w:pPr>
              <w:pStyle w:val="TableParagraph"/>
              <w:snapToGrid w:val="0"/>
              <w:jc w:val="right"/>
              <w:rPr>
                <w:rFonts w:eastAsia="GOST Type BU"/>
                <w:b/>
                <w:sz w:val="26"/>
                <w:szCs w:val="26"/>
              </w:rPr>
            </w:pPr>
            <w:r w:rsidRPr="001A5562">
              <w:rPr>
                <w:rFonts w:eastAsia="GOST Type BU"/>
                <w:b/>
                <w:sz w:val="26"/>
                <w:szCs w:val="26"/>
              </w:rPr>
              <w:t>ИТОГО по источникам тепловой энергии</w:t>
            </w:r>
          </w:p>
        </w:tc>
        <w:tc>
          <w:tcPr>
            <w:tcW w:w="1033" w:type="dxa"/>
            <w:tcBorders>
              <w:top w:val="single" w:sz="4" w:space="0" w:color="000000"/>
              <w:left w:val="single" w:sz="4" w:space="0" w:color="auto"/>
              <w:bottom w:val="single" w:sz="4" w:space="0" w:color="000000"/>
            </w:tcBorders>
          </w:tcPr>
          <w:p w14:paraId="4C8155EF" w14:textId="77777777" w:rsidR="00901D30" w:rsidRPr="001A5562" w:rsidRDefault="00901D30" w:rsidP="00901D30">
            <w:pPr>
              <w:pStyle w:val="TableParagraph"/>
              <w:snapToGrid w:val="0"/>
              <w:jc w:val="center"/>
              <w:rPr>
                <w:rFonts w:eastAsia="GOST Type BU"/>
                <w:b/>
                <w:sz w:val="24"/>
                <w:szCs w:val="24"/>
              </w:rPr>
            </w:pPr>
            <w:r w:rsidRPr="001A5562">
              <w:rPr>
                <w:rFonts w:eastAsia="GOST Type BU"/>
                <w:b/>
                <w:sz w:val="24"/>
                <w:szCs w:val="24"/>
              </w:rPr>
              <w:t>2025 - 2027</w:t>
            </w:r>
          </w:p>
        </w:tc>
        <w:tc>
          <w:tcPr>
            <w:tcW w:w="1417" w:type="dxa"/>
            <w:tcBorders>
              <w:top w:val="single" w:sz="4" w:space="0" w:color="000000"/>
              <w:left w:val="single" w:sz="4" w:space="0" w:color="000000"/>
              <w:bottom w:val="single" w:sz="4" w:space="0" w:color="000000"/>
              <w:right w:val="single" w:sz="4" w:space="0" w:color="auto"/>
            </w:tcBorders>
          </w:tcPr>
          <w:p w14:paraId="18CA896B" w14:textId="77777777" w:rsidR="00901D30" w:rsidRPr="001A5562" w:rsidRDefault="00901D30" w:rsidP="00901D30">
            <w:pPr>
              <w:pStyle w:val="TableParagraph"/>
              <w:snapToGrid w:val="0"/>
              <w:ind w:left="-52"/>
              <w:jc w:val="center"/>
              <w:rPr>
                <w:rFonts w:eastAsia="GOST Type BU"/>
                <w:b/>
                <w:sz w:val="20"/>
                <w:szCs w:val="20"/>
                <w:highlight w:val="yellow"/>
              </w:rPr>
            </w:pPr>
          </w:p>
          <w:p w14:paraId="2D068E50" w14:textId="3BBD755F" w:rsidR="00901D30" w:rsidRPr="001A5562" w:rsidRDefault="00901D30" w:rsidP="00901D30">
            <w:pPr>
              <w:pStyle w:val="TableParagraph"/>
              <w:snapToGrid w:val="0"/>
              <w:ind w:left="-52"/>
              <w:jc w:val="center"/>
              <w:rPr>
                <w:rFonts w:eastAsia="GOST Type BU"/>
                <w:b/>
                <w:sz w:val="26"/>
                <w:szCs w:val="26"/>
              </w:rPr>
            </w:pPr>
            <w:r w:rsidRPr="001A5562">
              <w:rPr>
                <w:rFonts w:eastAsia="GOST Type BU"/>
                <w:b/>
                <w:sz w:val="26"/>
                <w:szCs w:val="26"/>
              </w:rPr>
              <w:t xml:space="preserve">84 </w:t>
            </w:r>
            <w:r>
              <w:rPr>
                <w:rFonts w:eastAsia="GOST Type BU"/>
                <w:b/>
                <w:sz w:val="26"/>
                <w:szCs w:val="26"/>
              </w:rPr>
              <w:t>403</w:t>
            </w:r>
          </w:p>
        </w:tc>
        <w:tc>
          <w:tcPr>
            <w:tcW w:w="1701" w:type="dxa"/>
            <w:tcBorders>
              <w:top w:val="single" w:sz="4" w:space="0" w:color="000000"/>
              <w:left w:val="single" w:sz="4" w:space="0" w:color="auto"/>
              <w:bottom w:val="single" w:sz="4" w:space="0" w:color="000000"/>
              <w:right w:val="single" w:sz="4" w:space="0" w:color="000000"/>
            </w:tcBorders>
          </w:tcPr>
          <w:p w14:paraId="6F8E4EA1" w14:textId="77777777" w:rsidR="00901D30" w:rsidRPr="001A5562" w:rsidRDefault="00901D30" w:rsidP="00901D30">
            <w:pPr>
              <w:pStyle w:val="TableParagraph"/>
              <w:snapToGrid w:val="0"/>
              <w:ind w:left="-52"/>
              <w:jc w:val="center"/>
              <w:rPr>
                <w:rFonts w:eastAsia="GOST Type BU"/>
                <w:b/>
                <w:sz w:val="26"/>
                <w:szCs w:val="26"/>
              </w:rPr>
            </w:pPr>
          </w:p>
        </w:tc>
      </w:tr>
    </w:tbl>
    <w:p w14:paraId="290A771C" w14:textId="77777777" w:rsidR="00DA7677" w:rsidRPr="00DA7677" w:rsidRDefault="00DA7677" w:rsidP="00DA7677"/>
    <w:p w14:paraId="6AE7BF3C" w14:textId="280A93D3" w:rsidR="000E3B90" w:rsidRPr="006D7DF5" w:rsidRDefault="00123AB9" w:rsidP="00D8017D">
      <w:pPr>
        <w:pStyle w:val="10"/>
        <w:ind w:left="0" w:firstLine="567"/>
        <w:rPr>
          <w:rFonts w:ascii="Times New Roman" w:hAnsi="Times New Roman"/>
          <w:color w:val="C00000"/>
          <w:sz w:val="24"/>
          <w:szCs w:val="24"/>
        </w:rPr>
      </w:pPr>
      <w:r>
        <w:rPr>
          <w:rFonts w:ascii="Times New Roman" w:hAnsi="Times New Roman"/>
          <w:color w:val="C00000"/>
          <w:sz w:val="24"/>
          <w:szCs w:val="24"/>
        </w:rPr>
        <w:t xml:space="preserve"> </w:t>
      </w:r>
      <w:r w:rsidR="000E3B90" w:rsidRPr="006D7DF5">
        <w:rPr>
          <w:rFonts w:ascii="Times New Roman" w:hAnsi="Times New Roman"/>
          <w:color w:val="C00000"/>
          <w:sz w:val="24"/>
          <w:szCs w:val="24"/>
        </w:rPr>
        <w:t>Описание условий организации централизованного теплоснабжения, индивидуального теплоснабжения, а также поквартирного отопления</w:t>
      </w:r>
      <w:bookmarkEnd w:id="5"/>
    </w:p>
    <w:p w14:paraId="57A03EAE" w14:textId="77777777" w:rsidR="00176FCA" w:rsidRPr="00123AB9" w:rsidRDefault="00D8017D" w:rsidP="00D8017D">
      <w:pPr>
        <w:pStyle w:val="20"/>
        <w:numPr>
          <w:ilvl w:val="1"/>
          <w:numId w:val="17"/>
        </w:numPr>
        <w:spacing w:before="240" w:after="240"/>
        <w:ind w:left="0" w:firstLine="567"/>
        <w:rPr>
          <w:rFonts w:ascii="Times New Roman" w:eastAsia="Times New Roman" w:hAnsi="Times New Roman"/>
          <w:caps w:val="0"/>
          <w:color w:val="FF0000"/>
          <w:spacing w:val="0"/>
          <w:kern w:val="0"/>
          <w:lang w:bidi="en-US"/>
        </w:rPr>
      </w:pPr>
      <w:bookmarkStart w:id="6" w:name="_Toc466199051"/>
      <w:bookmarkStart w:id="7" w:name="_Toc25521622"/>
      <w:bookmarkEnd w:id="3"/>
      <w:bookmarkEnd w:id="4"/>
      <w:r w:rsidRPr="00123AB9">
        <w:rPr>
          <w:rFonts w:ascii="Times New Roman" w:eastAsia="Times New Roman" w:hAnsi="Times New Roman"/>
          <w:caps w:val="0"/>
          <w:color w:val="FF0000"/>
          <w:spacing w:val="0"/>
          <w:kern w:val="0"/>
          <w:lang w:bidi="en-US"/>
        </w:rPr>
        <w:t xml:space="preserve"> </w:t>
      </w:r>
      <w:r w:rsidR="00176FCA" w:rsidRPr="00123AB9">
        <w:rPr>
          <w:rFonts w:ascii="Times New Roman" w:eastAsia="Times New Roman" w:hAnsi="Times New Roman"/>
          <w:caps w:val="0"/>
          <w:color w:val="FF0000"/>
          <w:spacing w:val="0"/>
          <w:kern w:val="0"/>
          <w:lang w:bidi="en-US"/>
        </w:rPr>
        <w:t>Определение условий организации централизованного теплоснабжения, индивидуального теплоснабжения</w:t>
      </w:r>
      <w:bookmarkEnd w:id="6"/>
      <w:bookmarkEnd w:id="7"/>
    </w:p>
    <w:p w14:paraId="399189FB" w14:textId="77777777" w:rsidR="00AC109B"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w:t>
      </w:r>
    </w:p>
    <w:p w14:paraId="1F6723D3" w14:textId="77777777" w:rsidR="00176FCA" w:rsidRPr="00137112" w:rsidRDefault="00176FCA" w:rsidP="00AC109B">
      <w:pPr>
        <w:spacing w:line="360" w:lineRule="auto"/>
        <w:ind w:firstLine="0"/>
        <w:contextualSpacing/>
        <w:rPr>
          <w:rFonts w:ascii="Times New Roman" w:eastAsia="Calibri" w:hAnsi="Times New Roman"/>
          <w:sz w:val="24"/>
          <w:szCs w:val="24"/>
        </w:rPr>
      </w:pPr>
      <w:r w:rsidRPr="00137112">
        <w:rPr>
          <w:rFonts w:ascii="Times New Roman" w:eastAsia="Calibri" w:hAnsi="Times New Roman"/>
          <w:sz w:val="24"/>
          <w:szCs w:val="24"/>
        </w:rPr>
        <w:t>предусмотренных ФЗ №190 «О теплоснабжении» и правилами подключения к системам теплоснабжения, утвержд</w:t>
      </w:r>
      <w:r w:rsidR="00D8017D" w:rsidRPr="00137112">
        <w:rPr>
          <w:rFonts w:ascii="Times New Roman" w:eastAsia="Calibri" w:hAnsi="Times New Roman"/>
          <w:sz w:val="24"/>
          <w:szCs w:val="24"/>
        </w:rPr>
        <w:t>енными Правительством РФ</w:t>
      </w:r>
      <w:r w:rsidRPr="00137112">
        <w:rPr>
          <w:rFonts w:ascii="Times New Roman" w:eastAsia="Calibri" w:hAnsi="Times New Roman"/>
          <w:sz w:val="24"/>
          <w:szCs w:val="24"/>
        </w:rPr>
        <w:t>.</w:t>
      </w:r>
    </w:p>
    <w:p w14:paraId="52D60D9F" w14:textId="77777777" w:rsidR="00AC109B"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Подключение осуществляется на основании договора на подключение к системе</w:t>
      </w:r>
      <w:r w:rsidR="00AD3029" w:rsidRPr="00137112">
        <w:rPr>
          <w:rFonts w:ascii="Times New Roman" w:eastAsia="Calibri" w:hAnsi="Times New Roman"/>
          <w:sz w:val="24"/>
          <w:szCs w:val="24"/>
        </w:rPr>
        <w:t xml:space="preserve"> теплоснаб-</w:t>
      </w:r>
      <w:r w:rsidRPr="00137112">
        <w:rPr>
          <w:rFonts w:ascii="Times New Roman" w:eastAsia="Calibri" w:hAnsi="Times New Roman"/>
          <w:sz w:val="24"/>
          <w:szCs w:val="24"/>
        </w:rPr>
        <w:t xml:space="preserve"> </w:t>
      </w:r>
    </w:p>
    <w:p w14:paraId="78D580E6" w14:textId="77777777" w:rsidR="00176FCA" w:rsidRPr="00137112" w:rsidRDefault="00176FCA" w:rsidP="00AC109B">
      <w:pPr>
        <w:spacing w:line="360" w:lineRule="auto"/>
        <w:ind w:firstLine="0"/>
        <w:contextualSpacing/>
        <w:rPr>
          <w:rFonts w:ascii="Times New Roman" w:eastAsia="Calibri" w:hAnsi="Times New Roman"/>
          <w:sz w:val="24"/>
          <w:szCs w:val="24"/>
        </w:rPr>
      </w:pPr>
      <w:r w:rsidRPr="00137112">
        <w:rPr>
          <w:rFonts w:ascii="Times New Roman" w:eastAsia="Calibri" w:hAnsi="Times New Roman"/>
          <w:sz w:val="24"/>
          <w:szCs w:val="24"/>
        </w:rPr>
        <w:t>жения, который является публичным для теплоснабжающей орган</w:t>
      </w:r>
      <w:r w:rsidR="0045447E" w:rsidRPr="00137112">
        <w:rPr>
          <w:rFonts w:ascii="Times New Roman" w:eastAsia="Calibri" w:hAnsi="Times New Roman"/>
          <w:sz w:val="24"/>
          <w:szCs w:val="24"/>
        </w:rPr>
        <w:t>изации</w:t>
      </w:r>
      <w:r w:rsidRPr="00137112">
        <w:rPr>
          <w:rFonts w:ascii="Times New Roman" w:eastAsia="Calibri" w:hAnsi="Times New Roman"/>
          <w:sz w:val="24"/>
          <w:szCs w:val="24"/>
        </w:rPr>
        <w:t xml:space="preserve">. Правила выбора теплоснабжающей </w:t>
      </w:r>
      <w:proofErr w:type="gramStart"/>
      <w:r w:rsidRPr="00137112">
        <w:rPr>
          <w:rFonts w:ascii="Times New Roman" w:eastAsia="Calibri" w:hAnsi="Times New Roman"/>
          <w:sz w:val="24"/>
          <w:szCs w:val="24"/>
        </w:rPr>
        <w:t>организа</w:t>
      </w:r>
      <w:r w:rsidR="0045447E" w:rsidRPr="00137112">
        <w:rPr>
          <w:rFonts w:ascii="Times New Roman" w:eastAsia="Calibri" w:hAnsi="Times New Roman"/>
          <w:sz w:val="24"/>
          <w:szCs w:val="24"/>
        </w:rPr>
        <w:t xml:space="preserve">ции </w:t>
      </w:r>
      <w:r w:rsidRPr="00137112">
        <w:rPr>
          <w:rFonts w:ascii="Times New Roman" w:eastAsia="Calibri" w:hAnsi="Times New Roman"/>
          <w:sz w:val="24"/>
          <w:szCs w:val="24"/>
        </w:rPr>
        <w:t xml:space="preserve"> к</w:t>
      </w:r>
      <w:proofErr w:type="gramEnd"/>
      <w:r w:rsidRPr="00137112">
        <w:rPr>
          <w:rFonts w:ascii="Times New Roman" w:eastAsia="Calibri" w:hAnsi="Times New Roman"/>
          <w:sz w:val="24"/>
          <w:szCs w:val="24"/>
        </w:rPr>
        <w:t xml:space="preserve">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w:t>
      </w:r>
      <w:r w:rsidR="00D8017D" w:rsidRPr="00137112">
        <w:rPr>
          <w:rFonts w:ascii="Times New Roman" w:eastAsia="Calibri" w:hAnsi="Times New Roman"/>
          <w:sz w:val="24"/>
          <w:szCs w:val="24"/>
        </w:rPr>
        <w:t>нными Правительством РФ</w:t>
      </w:r>
      <w:r w:rsidRPr="00137112">
        <w:rPr>
          <w:rFonts w:ascii="Times New Roman" w:eastAsia="Calibri" w:hAnsi="Times New Roman"/>
          <w:sz w:val="24"/>
          <w:szCs w:val="24"/>
        </w:rPr>
        <w:t>.</w:t>
      </w:r>
    </w:p>
    <w:p w14:paraId="31BEE63A"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w:t>
      </w:r>
      <w:r w:rsidR="00D8017D" w:rsidRPr="00137112">
        <w:rPr>
          <w:rFonts w:ascii="Times New Roman" w:eastAsia="Calibri" w:hAnsi="Times New Roman"/>
          <w:sz w:val="24"/>
          <w:szCs w:val="24"/>
        </w:rPr>
        <w:t>енными Правительством РФ</w:t>
      </w:r>
      <w:r w:rsidRPr="00137112">
        <w:rPr>
          <w:rFonts w:ascii="Times New Roman" w:eastAsia="Calibri" w:hAnsi="Times New Roman"/>
          <w:sz w:val="24"/>
          <w:szCs w:val="24"/>
        </w:rPr>
        <w:t>.</w:t>
      </w:r>
    </w:p>
    <w:p w14:paraId="0392FD7D"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w:t>
      </w:r>
      <w:r w:rsidRPr="00137112">
        <w:rPr>
          <w:rFonts w:ascii="Times New Roman" w:eastAsia="Calibri" w:hAnsi="Times New Roman"/>
          <w:sz w:val="24"/>
          <w:szCs w:val="24"/>
        </w:rPr>
        <w:lastRenderedPageBreak/>
        <w:t>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w:t>
      </w:r>
      <w:r w:rsidR="0045447E" w:rsidRPr="00137112">
        <w:rPr>
          <w:rFonts w:ascii="Times New Roman" w:eastAsia="Calibri" w:hAnsi="Times New Roman"/>
          <w:sz w:val="24"/>
          <w:szCs w:val="24"/>
        </w:rPr>
        <w:t>ции</w:t>
      </w:r>
      <w:r w:rsidRPr="00137112">
        <w:rPr>
          <w:rFonts w:ascii="Times New Roman" w:eastAsia="Calibri" w:hAnsi="Times New Roman"/>
          <w:sz w:val="24"/>
          <w:szCs w:val="24"/>
        </w:rPr>
        <w:t xml:space="preserve"> в пределах нормативных сроков подключения к системе теплоснабжения, установленных правилами подключения к системам теплоснабжения, утвержденным</w:t>
      </w:r>
      <w:r w:rsidR="00D8017D" w:rsidRPr="00137112">
        <w:rPr>
          <w:rFonts w:ascii="Times New Roman" w:eastAsia="Calibri" w:hAnsi="Times New Roman"/>
          <w:sz w:val="24"/>
          <w:szCs w:val="24"/>
        </w:rPr>
        <w:t>и Правительством РФ</w:t>
      </w:r>
      <w:r w:rsidRPr="00137112">
        <w:rPr>
          <w:rFonts w:ascii="Times New Roman" w:eastAsia="Calibri" w:hAnsi="Times New Roman"/>
          <w:sz w:val="24"/>
          <w:szCs w:val="24"/>
        </w:rPr>
        <w:t>.</w:t>
      </w:r>
    </w:p>
    <w:p w14:paraId="391363A6"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w:t>
      </w:r>
      <w:r w:rsidR="0045447E" w:rsidRPr="00137112">
        <w:rPr>
          <w:rFonts w:ascii="Times New Roman" w:eastAsia="Calibri" w:hAnsi="Times New Roman"/>
          <w:sz w:val="24"/>
          <w:szCs w:val="24"/>
        </w:rPr>
        <w:t>ции</w:t>
      </w:r>
      <w:r w:rsidRPr="00137112">
        <w:rPr>
          <w:rFonts w:ascii="Times New Roman" w:eastAsia="Calibri" w:hAnsi="Times New Roman"/>
          <w:sz w:val="24"/>
          <w:szCs w:val="24"/>
        </w:rPr>
        <w:t xml:space="preserve">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w:t>
      </w:r>
      <w:r w:rsidR="0045447E" w:rsidRPr="00137112">
        <w:rPr>
          <w:rFonts w:ascii="Times New Roman" w:eastAsia="Calibri" w:hAnsi="Times New Roman"/>
          <w:sz w:val="24"/>
          <w:szCs w:val="24"/>
        </w:rPr>
        <w:t>ция</w:t>
      </w:r>
      <w:r w:rsidRPr="00137112">
        <w:rPr>
          <w:rFonts w:ascii="Times New Roman" w:eastAsia="Calibri" w:hAnsi="Times New Roman"/>
          <w:sz w:val="24"/>
          <w:szCs w:val="24"/>
        </w:rPr>
        <w:t xml:space="preserve"> в сроки и в порядке, которые установлены правилами подключения к системам теплоснабжения, утвержде</w:t>
      </w:r>
      <w:r w:rsidR="00D8017D" w:rsidRPr="00137112">
        <w:rPr>
          <w:rFonts w:ascii="Times New Roman" w:eastAsia="Calibri" w:hAnsi="Times New Roman"/>
          <w:sz w:val="24"/>
          <w:szCs w:val="24"/>
        </w:rPr>
        <w:t>нными Правительством РФ</w:t>
      </w:r>
      <w:r w:rsidRPr="00137112">
        <w:rPr>
          <w:rFonts w:ascii="Times New Roman" w:eastAsia="Calibri" w:hAnsi="Times New Roman"/>
          <w:sz w:val="24"/>
          <w:szCs w:val="24"/>
        </w:rPr>
        <w:t>,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w:t>
      </w:r>
      <w:r w:rsidR="00D8017D" w:rsidRPr="00137112">
        <w:rPr>
          <w:rFonts w:ascii="Times New Roman" w:eastAsia="Calibri" w:hAnsi="Times New Roman"/>
          <w:sz w:val="24"/>
          <w:szCs w:val="24"/>
        </w:rPr>
        <w:t>авительством РФ</w:t>
      </w:r>
      <w:r w:rsidRPr="00137112">
        <w:rPr>
          <w:rFonts w:ascii="Times New Roman" w:eastAsia="Calibri" w:hAnsi="Times New Roman"/>
          <w:sz w:val="24"/>
          <w:szCs w:val="24"/>
        </w:rPr>
        <w:t>,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37E2BCD5"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В случае внесения изменений в схему теплоснабжения теплоснабжающая организа</w:t>
      </w:r>
      <w:r w:rsidR="0045447E" w:rsidRPr="00137112">
        <w:rPr>
          <w:rFonts w:ascii="Times New Roman" w:eastAsia="Calibri" w:hAnsi="Times New Roman"/>
          <w:sz w:val="24"/>
          <w:szCs w:val="24"/>
        </w:rPr>
        <w:t>ция</w:t>
      </w:r>
      <w:r w:rsidRPr="00137112">
        <w:rPr>
          <w:rFonts w:ascii="Times New Roman" w:eastAsia="Calibri" w:hAnsi="Times New Roman"/>
          <w:sz w:val="24"/>
          <w:szCs w:val="24"/>
        </w:rPr>
        <w:t xml:space="preserve">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w:t>
      </w:r>
      <w:r w:rsidRPr="00137112">
        <w:rPr>
          <w:rFonts w:ascii="Times New Roman" w:eastAsia="Calibri" w:hAnsi="Times New Roman"/>
          <w:sz w:val="24"/>
          <w:szCs w:val="24"/>
        </w:rPr>
        <w:lastRenderedPageBreak/>
        <w:t>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w:t>
      </w:r>
      <w:r w:rsidR="00D8017D" w:rsidRPr="00137112">
        <w:rPr>
          <w:rFonts w:ascii="Times New Roman" w:eastAsia="Calibri" w:hAnsi="Times New Roman"/>
          <w:sz w:val="24"/>
          <w:szCs w:val="24"/>
        </w:rPr>
        <w:t>нными Правительством РФ</w:t>
      </w:r>
      <w:r w:rsidRPr="00137112">
        <w:rPr>
          <w:rFonts w:ascii="Times New Roman" w:eastAsia="Calibri" w:hAnsi="Times New Roman"/>
          <w:sz w:val="24"/>
          <w:szCs w:val="24"/>
        </w:rPr>
        <w:t>. Нормативные сроки подключения объекта капитального строительства устанавливаются в соответствии с инвестиционной программой тепло</w:t>
      </w:r>
      <w:r w:rsidR="0045447E" w:rsidRPr="00137112">
        <w:rPr>
          <w:rFonts w:ascii="Times New Roman" w:eastAsia="Calibri" w:hAnsi="Times New Roman"/>
          <w:sz w:val="24"/>
          <w:szCs w:val="24"/>
        </w:rPr>
        <w:t>снабжающей организации</w:t>
      </w:r>
      <w:r w:rsidRPr="00137112">
        <w:rPr>
          <w:rFonts w:ascii="Times New Roman" w:eastAsia="Calibri" w:hAnsi="Times New Roman"/>
          <w:sz w:val="24"/>
          <w:szCs w:val="24"/>
        </w:rPr>
        <w:t>,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w:t>
      </w:r>
      <w:r w:rsidR="00D8017D" w:rsidRPr="00137112">
        <w:rPr>
          <w:rFonts w:ascii="Times New Roman" w:eastAsia="Calibri" w:hAnsi="Times New Roman"/>
          <w:sz w:val="24"/>
          <w:szCs w:val="24"/>
        </w:rPr>
        <w:t>енными Правительством РФ</w:t>
      </w:r>
      <w:r w:rsidRPr="00137112">
        <w:rPr>
          <w:rFonts w:ascii="Times New Roman" w:eastAsia="Calibri" w:hAnsi="Times New Roman"/>
          <w:sz w:val="24"/>
          <w:szCs w:val="24"/>
        </w:rPr>
        <w:t>.</w:t>
      </w:r>
    </w:p>
    <w:p w14:paraId="107315F1"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14:paraId="2A1D7ADF" w14:textId="77777777" w:rsidR="00176FCA" w:rsidRPr="00137112" w:rsidRDefault="00176FCA" w:rsidP="009068BB">
      <w:pPr>
        <w:spacing w:before="0" w:after="0" w:line="360" w:lineRule="auto"/>
        <w:contextualSpacing/>
        <w:rPr>
          <w:rFonts w:ascii="Times New Roman" w:eastAsia="Calibri" w:hAnsi="Times New Roman"/>
          <w:sz w:val="24"/>
          <w:szCs w:val="24"/>
        </w:rPr>
      </w:pPr>
      <w:r w:rsidRPr="00137112">
        <w:rPr>
          <w:rFonts w:ascii="Times New Roman" w:eastAsia="Calibri" w:hAnsi="Times New Roman"/>
          <w:sz w:val="24"/>
          <w:szCs w:val="24"/>
        </w:rPr>
        <w:t>С потребителями</w:t>
      </w:r>
      <w:r w:rsidR="002E469B" w:rsidRPr="00137112">
        <w:rPr>
          <w:rFonts w:ascii="Times New Roman" w:eastAsia="Calibri" w:hAnsi="Times New Roman"/>
          <w:sz w:val="24"/>
          <w:szCs w:val="24"/>
        </w:rPr>
        <w:t>,</w:t>
      </w:r>
      <w:r w:rsidRPr="00137112">
        <w:rPr>
          <w:rFonts w:ascii="Times New Roman" w:eastAsia="Calibri" w:hAnsi="Times New Roman"/>
          <w:sz w:val="24"/>
          <w:szCs w:val="24"/>
        </w:rPr>
        <w:t xml:space="preserve"> находящимися за границей радиуса эффективного теплоснабжения, могут быть заключены договор</w:t>
      </w:r>
      <w:r w:rsidR="002E469B" w:rsidRPr="00137112">
        <w:rPr>
          <w:rFonts w:ascii="Times New Roman" w:eastAsia="Calibri" w:hAnsi="Times New Roman"/>
          <w:sz w:val="24"/>
          <w:szCs w:val="24"/>
        </w:rPr>
        <w:t>ы</w:t>
      </w:r>
      <w:r w:rsidRPr="00137112">
        <w:rPr>
          <w:rFonts w:ascii="Times New Roman" w:eastAsia="Calibri" w:hAnsi="Times New Roman"/>
          <w:sz w:val="24"/>
          <w:szCs w:val="24"/>
        </w:rPr>
        <w:t xml:space="preserve">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14:paraId="47FF78F4" w14:textId="77777777" w:rsidR="00176FCA" w:rsidRPr="00137112" w:rsidRDefault="00176FCA" w:rsidP="009068BB">
      <w:pPr>
        <w:spacing w:before="0" w:after="0" w:line="360" w:lineRule="auto"/>
        <w:contextualSpacing/>
        <w:rPr>
          <w:rFonts w:ascii="Times New Roman" w:eastAsia="Calibri" w:hAnsi="Times New Roman"/>
          <w:sz w:val="24"/>
          <w:szCs w:val="24"/>
        </w:rPr>
      </w:pPr>
      <w:r w:rsidRPr="00137112">
        <w:rPr>
          <w:rFonts w:ascii="Times New Roman" w:eastAsia="Calibri" w:hAnsi="Times New Roman"/>
          <w:sz w:val="24"/>
          <w:szCs w:val="24"/>
        </w:rPr>
        <w:t>Зоны централизованного теплоснабжения представлены в</w:t>
      </w:r>
      <w:r w:rsidR="00FE541D" w:rsidRPr="00137112">
        <w:rPr>
          <w:rFonts w:ascii="Times New Roman" w:eastAsia="Calibri" w:hAnsi="Times New Roman"/>
          <w:sz w:val="24"/>
          <w:szCs w:val="24"/>
        </w:rPr>
        <w:t xml:space="preserve"> Главе</w:t>
      </w:r>
      <w:r w:rsidRPr="00137112">
        <w:rPr>
          <w:rFonts w:ascii="Times New Roman" w:eastAsia="Calibri" w:hAnsi="Times New Roman"/>
          <w:sz w:val="24"/>
          <w:szCs w:val="24"/>
        </w:rPr>
        <w:t xml:space="preserve"> 1</w:t>
      </w:r>
      <w:r w:rsidR="00C66480" w:rsidRPr="00137112">
        <w:rPr>
          <w:rFonts w:ascii="Times New Roman" w:eastAsia="Calibri" w:hAnsi="Times New Roman"/>
          <w:sz w:val="24"/>
          <w:szCs w:val="24"/>
        </w:rPr>
        <w:t xml:space="preserve"> и Главе 15 О</w:t>
      </w:r>
      <w:r w:rsidRPr="00137112">
        <w:rPr>
          <w:rFonts w:ascii="Times New Roman" w:eastAsia="Calibri" w:hAnsi="Times New Roman"/>
          <w:sz w:val="24"/>
          <w:szCs w:val="24"/>
        </w:rPr>
        <w:t>босновывающих материалов.</w:t>
      </w:r>
    </w:p>
    <w:p w14:paraId="2ED00E78" w14:textId="77777777" w:rsidR="00176FCA" w:rsidRPr="00137112" w:rsidRDefault="00176FCA" w:rsidP="009068BB">
      <w:pPr>
        <w:keepNext/>
        <w:spacing w:before="0" w:after="0" w:line="360" w:lineRule="auto"/>
        <w:contextualSpacing/>
        <w:rPr>
          <w:rFonts w:ascii="Times New Roman" w:eastAsia="Calibri" w:hAnsi="Times New Roman"/>
          <w:sz w:val="24"/>
          <w:szCs w:val="24"/>
        </w:rPr>
      </w:pPr>
      <w:r w:rsidRPr="00137112">
        <w:rPr>
          <w:rFonts w:ascii="Times New Roman" w:eastAsia="Calibri" w:hAnsi="Times New Roman"/>
          <w:sz w:val="24"/>
          <w:szCs w:val="24"/>
        </w:rPr>
        <w:t>Индивидуальное теплоснабжение предусматривается для:</w:t>
      </w:r>
    </w:p>
    <w:p w14:paraId="7EC7E5A9" w14:textId="77777777" w:rsidR="00176FCA" w:rsidRPr="00137112" w:rsidRDefault="00176FCA" w:rsidP="009068BB">
      <w:pPr>
        <w:tabs>
          <w:tab w:val="left" w:pos="993"/>
        </w:tabs>
        <w:spacing w:before="0" w:after="0" w:line="360" w:lineRule="auto"/>
        <w:rPr>
          <w:rFonts w:ascii="Times New Roman" w:eastAsia="Calibri" w:hAnsi="Times New Roman"/>
          <w:sz w:val="24"/>
          <w:szCs w:val="24"/>
        </w:rPr>
      </w:pPr>
      <w:r w:rsidRPr="00137112">
        <w:rPr>
          <w:rFonts w:ascii="Times New Roman" w:eastAsia="Calibri" w:hAnsi="Times New Roman"/>
          <w:sz w:val="24"/>
          <w:szCs w:val="24"/>
        </w:rPr>
        <w:t>1. Индивидуальных жилых домов до трех этажей вне зависимости от месторасположения;</w:t>
      </w:r>
    </w:p>
    <w:p w14:paraId="55C27CF4" w14:textId="77777777" w:rsidR="00176FCA" w:rsidRPr="00137112" w:rsidRDefault="00176FCA" w:rsidP="009068BB">
      <w:pPr>
        <w:widowControl/>
        <w:numPr>
          <w:ilvl w:val="0"/>
          <w:numId w:val="10"/>
        </w:numPr>
        <w:tabs>
          <w:tab w:val="left" w:pos="993"/>
        </w:tabs>
        <w:adjustRightInd/>
        <w:spacing w:before="0" w:after="0" w:line="360"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Малоэтажных (до четырех этажей) блокированных жилых домов (таунхаузов)</w:t>
      </w:r>
      <w:r w:rsidR="002E469B" w:rsidRPr="00137112">
        <w:rPr>
          <w:rFonts w:ascii="Times New Roman" w:eastAsia="Calibri" w:hAnsi="Times New Roman"/>
          <w:sz w:val="24"/>
          <w:szCs w:val="24"/>
        </w:rPr>
        <w:t>,</w:t>
      </w:r>
      <w:r w:rsidRPr="00137112">
        <w:rPr>
          <w:rFonts w:ascii="Times New Roman" w:eastAsia="Calibri" w:hAnsi="Times New Roman"/>
          <w:sz w:val="24"/>
          <w:szCs w:val="24"/>
        </w:rPr>
        <w:t xml:space="preserve"> планируемых к строительству вне перспективных зон действия источников теплоснабжения при условии удельной нагрузки теплоснабжения планируе</w:t>
      </w:r>
      <w:r w:rsidR="0027422B" w:rsidRPr="00137112">
        <w:rPr>
          <w:rFonts w:ascii="Times New Roman" w:eastAsia="Calibri" w:hAnsi="Times New Roman"/>
          <w:sz w:val="24"/>
          <w:szCs w:val="24"/>
        </w:rPr>
        <w:t>мой застройки менее 0,01 Гкал/ч.</w:t>
      </w:r>
    </w:p>
    <w:p w14:paraId="21408086" w14:textId="77777777" w:rsidR="00176FCA" w:rsidRPr="00137112" w:rsidRDefault="00176FCA" w:rsidP="009068BB">
      <w:pPr>
        <w:widowControl/>
        <w:numPr>
          <w:ilvl w:val="0"/>
          <w:numId w:val="10"/>
        </w:numPr>
        <w:tabs>
          <w:tab w:val="left" w:pos="993"/>
        </w:tabs>
        <w:adjustRightInd/>
        <w:spacing w:before="0" w:after="0" w:line="360"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Социально-административных зданий высотой менее 12 метров (четырех этажей)</w:t>
      </w:r>
      <w:r w:rsidR="002E469B" w:rsidRPr="00137112">
        <w:rPr>
          <w:rFonts w:ascii="Times New Roman" w:eastAsia="Calibri" w:hAnsi="Times New Roman"/>
          <w:sz w:val="24"/>
          <w:szCs w:val="24"/>
        </w:rPr>
        <w:t>,</w:t>
      </w:r>
      <w:r w:rsidRPr="00137112">
        <w:rPr>
          <w:rFonts w:ascii="Times New Roman" w:eastAsia="Calibri" w:hAnsi="Times New Roman"/>
          <w:sz w:val="24"/>
          <w:szCs w:val="24"/>
        </w:rPr>
        <w:t xml:space="preserve">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14:paraId="428F4D07" w14:textId="77777777" w:rsidR="00176FCA" w:rsidRPr="00137112" w:rsidRDefault="00176FCA" w:rsidP="009068BB">
      <w:pPr>
        <w:widowControl/>
        <w:numPr>
          <w:ilvl w:val="0"/>
          <w:numId w:val="10"/>
        </w:numPr>
        <w:tabs>
          <w:tab w:val="left" w:pos="993"/>
        </w:tabs>
        <w:adjustRightInd/>
        <w:spacing w:before="0" w:after="0" w:line="360"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Промышленных и прочих потребителей, технологический процесс которых предусматрив</w:t>
      </w:r>
      <w:r w:rsidR="003C5504" w:rsidRPr="00137112">
        <w:rPr>
          <w:rFonts w:ascii="Times New Roman" w:eastAsia="Calibri" w:hAnsi="Times New Roman"/>
          <w:sz w:val="24"/>
          <w:szCs w:val="24"/>
        </w:rPr>
        <w:t>ает потребление природного газа.</w:t>
      </w:r>
    </w:p>
    <w:p w14:paraId="0E8ACFCD" w14:textId="77777777" w:rsidR="00176FCA" w:rsidRPr="006D7DF5" w:rsidRDefault="00B03B62" w:rsidP="00D8017D">
      <w:pPr>
        <w:pStyle w:val="20"/>
        <w:numPr>
          <w:ilvl w:val="1"/>
          <w:numId w:val="17"/>
        </w:numPr>
        <w:spacing w:before="240" w:after="240" w:line="360" w:lineRule="auto"/>
        <w:ind w:left="0" w:firstLine="567"/>
        <w:rPr>
          <w:rFonts w:ascii="Times New Roman" w:eastAsia="Times New Roman" w:hAnsi="Times New Roman"/>
          <w:caps w:val="0"/>
          <w:color w:val="C00000"/>
          <w:spacing w:val="0"/>
          <w:kern w:val="0"/>
          <w:lang w:bidi="en-US"/>
        </w:rPr>
      </w:pPr>
      <w:bookmarkStart w:id="8" w:name="_Toc466199052"/>
      <w:bookmarkStart w:id="9" w:name="_Toc25521623"/>
      <w:r w:rsidRPr="006D7DF5">
        <w:rPr>
          <w:rFonts w:ascii="Times New Roman" w:eastAsia="Times New Roman" w:hAnsi="Times New Roman"/>
          <w:caps w:val="0"/>
          <w:color w:val="C00000"/>
          <w:spacing w:val="0"/>
          <w:kern w:val="0"/>
          <w:lang w:bidi="en-US"/>
        </w:rPr>
        <w:t xml:space="preserve"> </w:t>
      </w:r>
      <w:r w:rsidR="00176FCA" w:rsidRPr="006D7DF5">
        <w:rPr>
          <w:rFonts w:ascii="Times New Roman" w:eastAsia="Times New Roman" w:hAnsi="Times New Roman"/>
          <w:caps w:val="0"/>
          <w:color w:val="C00000"/>
          <w:spacing w:val="0"/>
          <w:kern w:val="0"/>
          <w:lang w:bidi="en-US"/>
        </w:rPr>
        <w:t>Определение условий организации поквартирного отопления</w:t>
      </w:r>
      <w:bookmarkEnd w:id="8"/>
      <w:bookmarkEnd w:id="9"/>
    </w:p>
    <w:p w14:paraId="7E529F2B"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В соответствии с п. 15 ст. 14 Федерального закона от 27.07.2010 г. №190-ФЗ «О теплоснабжении»:</w:t>
      </w:r>
    </w:p>
    <w:p w14:paraId="42B14190" w14:textId="77777777" w:rsidR="00176FCA" w:rsidRPr="005C32B8" w:rsidRDefault="00176FCA" w:rsidP="00D8017D">
      <w:pPr>
        <w:spacing w:line="276" w:lineRule="auto"/>
        <w:contextualSpacing/>
        <w:rPr>
          <w:rFonts w:ascii="Times New Roman" w:eastAsia="Calibri" w:hAnsi="Times New Roman"/>
          <w:i/>
          <w:sz w:val="24"/>
          <w:szCs w:val="24"/>
        </w:rPr>
      </w:pPr>
      <w:r w:rsidRPr="005C32B8">
        <w:rPr>
          <w:rFonts w:ascii="Times New Roman" w:eastAsia="Calibri" w:hAnsi="Times New Roman"/>
          <w:i/>
          <w:sz w:val="24"/>
          <w:szCs w:val="24"/>
        </w:rPr>
        <w:t>«Запрещается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(технологического присоединения) к системам теплоснабжения, утвержде</w:t>
      </w:r>
      <w:r w:rsidR="00D8017D" w:rsidRPr="005C32B8">
        <w:rPr>
          <w:rFonts w:ascii="Times New Roman" w:eastAsia="Calibri" w:hAnsi="Times New Roman"/>
          <w:i/>
          <w:sz w:val="24"/>
          <w:szCs w:val="24"/>
        </w:rPr>
        <w:t>нными Правительством РФ</w:t>
      </w:r>
      <w:r w:rsidRPr="005C32B8">
        <w:rPr>
          <w:rFonts w:ascii="Times New Roman" w:eastAsia="Calibri" w:hAnsi="Times New Roman"/>
          <w:i/>
          <w:sz w:val="24"/>
          <w:szCs w:val="24"/>
        </w:rPr>
        <w:t>,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252CFE6A" w14:textId="77777777" w:rsidR="00D8017D" w:rsidRPr="005C32B8" w:rsidRDefault="00D8017D" w:rsidP="00D8017D">
      <w:pPr>
        <w:spacing w:line="276" w:lineRule="auto"/>
        <w:contextualSpacing/>
        <w:rPr>
          <w:rFonts w:ascii="Times New Roman" w:eastAsia="Calibri" w:hAnsi="Times New Roman"/>
          <w:i/>
          <w:sz w:val="10"/>
          <w:szCs w:val="10"/>
        </w:rPr>
      </w:pPr>
    </w:p>
    <w:p w14:paraId="4A28FED3"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Вышеуказанная статья вступ</w:t>
      </w:r>
      <w:r w:rsidR="00D8017D" w:rsidRPr="00137112">
        <w:rPr>
          <w:rFonts w:ascii="Times New Roman" w:eastAsia="Calibri" w:hAnsi="Times New Roman"/>
          <w:sz w:val="24"/>
          <w:szCs w:val="24"/>
        </w:rPr>
        <w:t>ила в законную силу с 01.01.</w:t>
      </w:r>
      <w:r w:rsidRPr="00137112">
        <w:rPr>
          <w:rFonts w:ascii="Times New Roman" w:eastAsia="Calibri" w:hAnsi="Times New Roman"/>
          <w:sz w:val="24"/>
          <w:szCs w:val="24"/>
        </w:rPr>
        <w:t xml:space="preserve">2011 года, а перечень запрещенных к </w:t>
      </w:r>
      <w:r w:rsidRPr="00137112">
        <w:rPr>
          <w:rFonts w:ascii="Times New Roman" w:eastAsia="Calibri" w:hAnsi="Times New Roman"/>
          <w:sz w:val="24"/>
          <w:szCs w:val="24"/>
        </w:rPr>
        <w:lastRenderedPageBreak/>
        <w:t>использованию индивидуальных квартирных источников тепловой энергии был утвержден в апреле 2012 года (п. 44 Постановлени</w:t>
      </w:r>
      <w:r w:rsidR="0094108D" w:rsidRPr="00137112">
        <w:rPr>
          <w:rFonts w:ascii="Times New Roman" w:eastAsia="Calibri" w:hAnsi="Times New Roman"/>
          <w:sz w:val="24"/>
          <w:szCs w:val="24"/>
        </w:rPr>
        <w:t>я</w:t>
      </w:r>
      <w:r w:rsidRPr="00137112">
        <w:rPr>
          <w:rFonts w:ascii="Times New Roman" w:eastAsia="Calibri" w:hAnsi="Times New Roman"/>
          <w:sz w:val="24"/>
          <w:szCs w:val="24"/>
        </w:rPr>
        <w:t xml:space="preserve"> Правительства РФ от </w:t>
      </w:r>
      <w:r w:rsidR="0094108D" w:rsidRPr="00137112">
        <w:rPr>
          <w:rFonts w:ascii="Times New Roman" w:eastAsia="Calibri" w:hAnsi="Times New Roman"/>
          <w:sz w:val="24"/>
          <w:szCs w:val="24"/>
        </w:rPr>
        <w:t>05</w:t>
      </w:r>
      <w:r w:rsidRPr="00137112">
        <w:rPr>
          <w:rFonts w:ascii="Times New Roman" w:eastAsia="Calibri" w:hAnsi="Times New Roman"/>
          <w:sz w:val="24"/>
          <w:szCs w:val="24"/>
        </w:rPr>
        <w:t>.0</w:t>
      </w:r>
      <w:r w:rsidR="0094108D" w:rsidRPr="00137112">
        <w:rPr>
          <w:rFonts w:ascii="Times New Roman" w:eastAsia="Calibri" w:hAnsi="Times New Roman"/>
          <w:sz w:val="24"/>
          <w:szCs w:val="24"/>
        </w:rPr>
        <w:t>7</w:t>
      </w:r>
      <w:r w:rsidRPr="00137112">
        <w:rPr>
          <w:rFonts w:ascii="Times New Roman" w:eastAsia="Calibri" w:hAnsi="Times New Roman"/>
          <w:sz w:val="24"/>
          <w:szCs w:val="24"/>
        </w:rPr>
        <w:t>.201</w:t>
      </w:r>
      <w:r w:rsidR="0094108D" w:rsidRPr="00137112">
        <w:rPr>
          <w:rFonts w:ascii="Times New Roman" w:eastAsia="Calibri" w:hAnsi="Times New Roman"/>
          <w:sz w:val="24"/>
          <w:szCs w:val="24"/>
        </w:rPr>
        <w:t>8 г.</w:t>
      </w:r>
      <w:r w:rsidRPr="00137112">
        <w:rPr>
          <w:rFonts w:ascii="Times New Roman" w:eastAsia="Calibri" w:hAnsi="Times New Roman"/>
          <w:sz w:val="24"/>
          <w:szCs w:val="24"/>
        </w:rPr>
        <w:t xml:space="preserve"> № </w:t>
      </w:r>
      <w:r w:rsidR="0094108D" w:rsidRPr="00137112">
        <w:rPr>
          <w:rFonts w:ascii="Times New Roman" w:eastAsia="Calibri" w:hAnsi="Times New Roman"/>
          <w:sz w:val="24"/>
          <w:szCs w:val="24"/>
        </w:rPr>
        <w:t>78</w:t>
      </w:r>
      <w:r w:rsidRPr="00137112">
        <w:rPr>
          <w:rFonts w:ascii="Times New Roman" w:eastAsia="Calibri" w:hAnsi="Times New Roman"/>
          <w:sz w:val="24"/>
          <w:szCs w:val="24"/>
        </w:rPr>
        <w:t>7</w:t>
      </w:r>
      <w:r w:rsidR="0094108D" w:rsidRPr="00137112">
        <w:rPr>
          <w:rFonts w:ascii="Times New Roman" w:eastAsia="Calibri" w:hAnsi="Times New Roman"/>
          <w:sz w:val="24"/>
          <w:szCs w:val="24"/>
        </w:rPr>
        <w:t xml:space="preserve">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w:t>
      </w:r>
      <w:r w:rsidR="00D8017D" w:rsidRPr="00137112">
        <w:rPr>
          <w:rFonts w:ascii="Times New Roman" w:eastAsia="Calibri" w:hAnsi="Times New Roman"/>
          <w:sz w:val="24"/>
          <w:szCs w:val="24"/>
        </w:rPr>
        <w:t>актов Правительства РФ</w:t>
      </w:r>
      <w:r w:rsidR="0094108D" w:rsidRPr="00137112">
        <w:rPr>
          <w:rFonts w:ascii="Times New Roman" w:eastAsia="Calibri" w:hAnsi="Times New Roman"/>
          <w:sz w:val="24"/>
          <w:szCs w:val="24"/>
        </w:rPr>
        <w:t>»</w:t>
      </w:r>
      <w:r w:rsidRPr="00137112">
        <w:rPr>
          <w:rFonts w:ascii="Times New Roman" w:eastAsia="Calibri" w:hAnsi="Times New Roman"/>
          <w:sz w:val="24"/>
          <w:szCs w:val="24"/>
        </w:rPr>
        <w:t>):</w:t>
      </w:r>
    </w:p>
    <w:p w14:paraId="21C4C816" w14:textId="77777777" w:rsidR="00176FCA" w:rsidRPr="00137112" w:rsidRDefault="00176FCA" w:rsidP="00D8017D">
      <w:pPr>
        <w:spacing w:line="276" w:lineRule="auto"/>
        <w:contextualSpacing/>
        <w:rPr>
          <w:rFonts w:ascii="Times New Roman" w:eastAsia="Calibri" w:hAnsi="Times New Roman"/>
          <w:i/>
          <w:sz w:val="24"/>
          <w:szCs w:val="24"/>
        </w:rPr>
      </w:pPr>
      <w:r w:rsidRPr="00137112">
        <w:rPr>
          <w:rFonts w:ascii="Times New Roman" w:eastAsia="Calibri" w:hAnsi="Times New Roman"/>
          <w:i/>
          <w:sz w:val="24"/>
          <w:szCs w:val="24"/>
        </w:rPr>
        <w:t>«В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не отвечающие следующим требованиям:</w:t>
      </w:r>
    </w:p>
    <w:p w14:paraId="153CA8E5" w14:textId="77777777" w:rsidR="00176FCA" w:rsidRPr="00137112" w:rsidRDefault="00176FCA" w:rsidP="00D8017D">
      <w:pPr>
        <w:widowControl/>
        <w:numPr>
          <w:ilvl w:val="0"/>
          <w:numId w:val="13"/>
        </w:numPr>
        <w:tabs>
          <w:tab w:val="left" w:pos="993"/>
        </w:tabs>
        <w:adjustRightInd/>
        <w:spacing w:before="0" w:after="0" w:line="276" w:lineRule="auto"/>
        <w:ind w:left="0" w:firstLine="567"/>
        <w:contextualSpacing/>
        <w:textAlignment w:val="auto"/>
        <w:rPr>
          <w:rFonts w:ascii="Times New Roman" w:eastAsia="Calibri" w:hAnsi="Times New Roman"/>
          <w:i/>
          <w:sz w:val="24"/>
          <w:szCs w:val="24"/>
        </w:rPr>
      </w:pPr>
      <w:r w:rsidRPr="00137112">
        <w:rPr>
          <w:rFonts w:ascii="Times New Roman" w:eastAsia="Calibri" w:hAnsi="Times New Roman"/>
          <w:i/>
          <w:sz w:val="24"/>
          <w:szCs w:val="24"/>
        </w:rPr>
        <w:t>наличие закрытой (герметичной) камеры сгорания;</w:t>
      </w:r>
    </w:p>
    <w:p w14:paraId="532815CF" w14:textId="77777777" w:rsidR="00176FCA" w:rsidRPr="00137112" w:rsidRDefault="00176FCA" w:rsidP="00D8017D">
      <w:pPr>
        <w:widowControl/>
        <w:numPr>
          <w:ilvl w:val="0"/>
          <w:numId w:val="13"/>
        </w:numPr>
        <w:tabs>
          <w:tab w:val="left" w:pos="993"/>
        </w:tabs>
        <w:adjustRightInd/>
        <w:spacing w:before="0" w:after="0" w:line="276" w:lineRule="auto"/>
        <w:ind w:left="0" w:firstLine="567"/>
        <w:contextualSpacing/>
        <w:textAlignment w:val="auto"/>
        <w:rPr>
          <w:rFonts w:ascii="Times New Roman" w:eastAsia="Calibri" w:hAnsi="Times New Roman"/>
          <w:i/>
          <w:sz w:val="24"/>
          <w:szCs w:val="24"/>
        </w:rPr>
      </w:pPr>
      <w:r w:rsidRPr="00137112">
        <w:rPr>
          <w:rFonts w:ascii="Times New Roman" w:eastAsia="Calibri" w:hAnsi="Times New Roman"/>
          <w:i/>
          <w:sz w:val="24"/>
          <w:szCs w:val="24"/>
        </w:rPr>
        <w:t>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при погасании пламени горелки, при падении давления теплоносителя ниже предельно допустимого значения, при достижении предельно допустимой температуры теплоносителя, а также при нарушении дымоудаления;</w:t>
      </w:r>
    </w:p>
    <w:p w14:paraId="43D97E04" w14:textId="77777777" w:rsidR="00176FCA" w:rsidRPr="00137112" w:rsidRDefault="00176FCA" w:rsidP="00D8017D">
      <w:pPr>
        <w:widowControl/>
        <w:numPr>
          <w:ilvl w:val="0"/>
          <w:numId w:val="13"/>
        </w:numPr>
        <w:tabs>
          <w:tab w:val="left" w:pos="993"/>
        </w:tabs>
        <w:adjustRightInd/>
        <w:spacing w:before="0" w:after="0" w:line="276" w:lineRule="auto"/>
        <w:ind w:left="0" w:firstLine="567"/>
        <w:contextualSpacing/>
        <w:textAlignment w:val="auto"/>
        <w:rPr>
          <w:rFonts w:ascii="Times New Roman" w:eastAsia="Calibri" w:hAnsi="Times New Roman"/>
          <w:i/>
          <w:sz w:val="24"/>
          <w:szCs w:val="24"/>
        </w:rPr>
      </w:pPr>
      <w:r w:rsidRPr="00137112">
        <w:rPr>
          <w:rFonts w:ascii="Times New Roman" w:eastAsia="Calibri" w:hAnsi="Times New Roman"/>
          <w:i/>
          <w:sz w:val="24"/>
          <w:szCs w:val="24"/>
        </w:rPr>
        <w:t>температура теплоносителя - до 95°</w:t>
      </w:r>
      <w:r w:rsidRPr="00137112">
        <w:rPr>
          <w:rFonts w:ascii="Times New Roman" w:eastAsia="Calibri" w:hAnsi="Times New Roman"/>
          <w:i/>
          <w:sz w:val="24"/>
          <w:szCs w:val="24"/>
          <w:lang w:val="en-US"/>
        </w:rPr>
        <w:t>C</w:t>
      </w:r>
      <w:r w:rsidRPr="00137112">
        <w:rPr>
          <w:rFonts w:ascii="Times New Roman" w:eastAsia="Calibri" w:hAnsi="Times New Roman"/>
          <w:i/>
          <w:sz w:val="24"/>
          <w:szCs w:val="24"/>
        </w:rPr>
        <w:t>;</w:t>
      </w:r>
    </w:p>
    <w:p w14:paraId="09C434CD" w14:textId="77777777" w:rsidR="00176FCA" w:rsidRPr="00137112" w:rsidRDefault="00176FCA" w:rsidP="00D8017D">
      <w:pPr>
        <w:widowControl/>
        <w:numPr>
          <w:ilvl w:val="0"/>
          <w:numId w:val="13"/>
        </w:numPr>
        <w:tabs>
          <w:tab w:val="left" w:pos="993"/>
        </w:tabs>
        <w:adjustRightInd/>
        <w:spacing w:before="0" w:after="0" w:line="276" w:lineRule="auto"/>
        <w:ind w:left="0" w:firstLine="567"/>
        <w:contextualSpacing/>
        <w:textAlignment w:val="auto"/>
        <w:rPr>
          <w:rFonts w:ascii="Times New Roman" w:eastAsia="Calibri" w:hAnsi="Times New Roman"/>
          <w:i/>
          <w:sz w:val="24"/>
          <w:szCs w:val="24"/>
        </w:rPr>
      </w:pPr>
      <w:r w:rsidRPr="00137112">
        <w:rPr>
          <w:rFonts w:ascii="Times New Roman" w:eastAsia="Calibri" w:hAnsi="Times New Roman"/>
          <w:i/>
          <w:sz w:val="24"/>
          <w:szCs w:val="24"/>
        </w:rPr>
        <w:t>давление теплоносителя - до 1 МПа».</w:t>
      </w:r>
    </w:p>
    <w:p w14:paraId="472A4BAD" w14:textId="77777777" w:rsidR="00D8017D" w:rsidRPr="00137112" w:rsidRDefault="00D8017D" w:rsidP="00D8017D">
      <w:pPr>
        <w:widowControl/>
        <w:tabs>
          <w:tab w:val="left" w:pos="993"/>
        </w:tabs>
        <w:adjustRightInd/>
        <w:spacing w:before="0" w:after="0" w:line="276" w:lineRule="auto"/>
        <w:ind w:left="567" w:firstLine="0"/>
        <w:contextualSpacing/>
        <w:textAlignment w:val="auto"/>
        <w:rPr>
          <w:rFonts w:ascii="Times New Roman" w:eastAsia="Calibri" w:hAnsi="Times New Roman"/>
          <w:i/>
          <w:sz w:val="10"/>
          <w:szCs w:val="10"/>
        </w:rPr>
      </w:pPr>
    </w:p>
    <w:p w14:paraId="3CA61652"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Отказ от централизованного отопления представляет собой как минимум процесс по замене и переносу инженерных сетей и оборудования, требующих внесения изменений в технический паспорт. В соответствии со статьей 25 Жилищного кодекса РФ (далее по тексту – ЖК РФ) такие действия именуются переустройством жилого помещения (жилого дома, квартиры, комнаты), порядок проведения которого регулируется как главой 4 ЖК РФ, так и положениями Градостроительного кодекса РФ о реконструкции внутридомовой системы отопления (то есть полу</w:t>
      </w:r>
      <w:r w:rsidR="00D8017D" w:rsidRPr="00137112">
        <w:rPr>
          <w:rFonts w:ascii="Times New Roman" w:eastAsia="Calibri" w:hAnsi="Times New Roman"/>
          <w:sz w:val="24"/>
          <w:szCs w:val="24"/>
        </w:rPr>
        <w:t>-</w:t>
      </w:r>
      <w:r w:rsidRPr="00137112">
        <w:rPr>
          <w:rFonts w:ascii="Times New Roman" w:eastAsia="Calibri" w:hAnsi="Times New Roman"/>
          <w:sz w:val="24"/>
          <w:szCs w:val="24"/>
        </w:rPr>
        <w:t>чении проекта реконструкции, разрешения на реконструкцию, акта ввода в эксплуатацию и т.п.).</w:t>
      </w:r>
    </w:p>
    <w:p w14:paraId="4AB325E6"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В соответствии с частью 1 статьи 25 Жилищн</w:t>
      </w:r>
      <w:r w:rsidR="00D8017D" w:rsidRPr="00137112">
        <w:rPr>
          <w:rFonts w:ascii="Times New Roman" w:eastAsia="Calibri" w:hAnsi="Times New Roman"/>
          <w:sz w:val="24"/>
          <w:szCs w:val="24"/>
        </w:rPr>
        <w:t>ого кодекса РФ</w:t>
      </w:r>
      <w:r w:rsidRPr="00137112">
        <w:rPr>
          <w:rFonts w:ascii="Times New Roman" w:eastAsia="Calibri" w:hAnsi="Times New Roman"/>
          <w:sz w:val="24"/>
          <w:szCs w:val="24"/>
        </w:rPr>
        <w:t xml:space="preserve">, пунктом 1.7.1 Правил и норм технической эксплуатации жилищного фонда, утвержденных Постановлением Государственного </w:t>
      </w:r>
      <w:r w:rsidR="00D8017D" w:rsidRPr="00137112">
        <w:rPr>
          <w:rFonts w:ascii="Times New Roman" w:eastAsia="Calibri" w:hAnsi="Times New Roman"/>
          <w:sz w:val="24"/>
          <w:szCs w:val="24"/>
        </w:rPr>
        <w:t>комитета РФ</w:t>
      </w:r>
      <w:r w:rsidRPr="00137112">
        <w:rPr>
          <w:rFonts w:ascii="Times New Roman" w:eastAsia="Calibri" w:hAnsi="Times New Roman"/>
          <w:sz w:val="24"/>
          <w:szCs w:val="24"/>
        </w:rPr>
        <w:t xml:space="preserve"> по строительству и жилищно-коммунальному комплексу от 27.09.2003 № 170 (далее – Правила), замена нагревательного оборудования является переустройством жилого помещения.</w:t>
      </w:r>
    </w:p>
    <w:p w14:paraId="55C1C7CA"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Частью 1 статьи </w:t>
      </w:r>
      <w:r w:rsidR="00D8017D" w:rsidRPr="00137112">
        <w:rPr>
          <w:rFonts w:ascii="Times New Roman" w:eastAsia="Calibri" w:hAnsi="Times New Roman"/>
          <w:sz w:val="24"/>
          <w:szCs w:val="24"/>
        </w:rPr>
        <w:t>26 Жилищного кодекса РФ</w:t>
      </w:r>
      <w:r w:rsidRPr="00137112">
        <w:rPr>
          <w:rFonts w:ascii="Times New Roman" w:eastAsia="Calibri" w:hAnsi="Times New Roman"/>
          <w:sz w:val="24"/>
          <w:szCs w:val="24"/>
        </w:rPr>
        <w:t xml:space="preserve"> установлено, что переустройство жилого помещения производится с соблюдением требований законодательства по согласованию с органом местного самоуправления на основании принятого им решения.</w:t>
      </w:r>
    </w:p>
    <w:p w14:paraId="061A650E"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Согласно п. 1.7.2 Правил, 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14:paraId="3DA3874E"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Приборы отопления служат частью отопительной системы жилого дома, их демонтаж без соответствующего разрешения уполномоченных органов и технического проекта, может привести к нарушению порядка теплоснабжения многоквартирного дома. То есть, если с момента постройки </w:t>
      </w:r>
      <w:r w:rsidRPr="00137112">
        <w:rPr>
          <w:rFonts w:ascii="Times New Roman" w:eastAsia="Calibri" w:hAnsi="Times New Roman"/>
          <w:sz w:val="24"/>
          <w:szCs w:val="24"/>
        </w:rPr>
        <w:lastRenderedPageBreak/>
        <w:t xml:space="preserve">многоквартирный дом рассчитан на централизованное теплоснабжение, то установка </w:t>
      </w:r>
      <w:proofErr w:type="gramStart"/>
      <w:r w:rsidRPr="00137112">
        <w:rPr>
          <w:rFonts w:ascii="Times New Roman" w:eastAsia="Calibri" w:hAnsi="Times New Roman"/>
          <w:sz w:val="24"/>
          <w:szCs w:val="24"/>
        </w:rPr>
        <w:t>индиви</w:t>
      </w:r>
      <w:r w:rsidR="003C7AF6" w:rsidRPr="00137112">
        <w:rPr>
          <w:rFonts w:ascii="Times New Roman" w:eastAsia="Calibri" w:hAnsi="Times New Roman"/>
          <w:sz w:val="24"/>
          <w:szCs w:val="24"/>
        </w:rPr>
        <w:t>-</w:t>
      </w:r>
      <w:r w:rsidRPr="00137112">
        <w:rPr>
          <w:rFonts w:ascii="Times New Roman" w:eastAsia="Calibri" w:hAnsi="Times New Roman"/>
          <w:sz w:val="24"/>
          <w:szCs w:val="24"/>
        </w:rPr>
        <w:t>дуального</w:t>
      </w:r>
      <w:proofErr w:type="gramEnd"/>
      <w:r w:rsidRPr="00137112">
        <w:rPr>
          <w:rFonts w:ascii="Times New Roman" w:eastAsia="Calibri" w:hAnsi="Times New Roman"/>
          <w:sz w:val="24"/>
          <w:szCs w:val="24"/>
        </w:rPr>
        <w:t xml:space="preserve"> отопления в квартирах нарушает существующую внутридомовую схему подачи тепла.</w:t>
      </w:r>
    </w:p>
    <w:p w14:paraId="458A7E2C" w14:textId="77777777" w:rsidR="00B310E4"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Переустройство помещения осуществляется по согласованию с органом местного </w:t>
      </w:r>
    </w:p>
    <w:p w14:paraId="6D1738B8" w14:textId="77777777" w:rsidR="00176FCA" w:rsidRPr="00137112" w:rsidRDefault="00176FCA" w:rsidP="00B310E4">
      <w:pPr>
        <w:spacing w:line="360" w:lineRule="auto"/>
        <w:ind w:firstLine="0"/>
        <w:contextualSpacing/>
        <w:rPr>
          <w:rFonts w:ascii="Times New Roman" w:eastAsia="Calibri" w:hAnsi="Times New Roman"/>
          <w:sz w:val="24"/>
          <w:szCs w:val="24"/>
        </w:rPr>
      </w:pPr>
      <w:r w:rsidRPr="00137112">
        <w:rPr>
          <w:rFonts w:ascii="Times New Roman" w:eastAsia="Calibri" w:hAnsi="Times New Roman"/>
          <w:sz w:val="24"/>
          <w:szCs w:val="24"/>
        </w:rPr>
        <w:t>самоуправления, на территории которого расположено жилое помещение по заявлению о переустройстве жилого помещения. Форма такого заявления утверждена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14:paraId="2EE7E9C6"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Одновременно с указанным заявлением представляются документы, определенные в статье 26 Жилищного кодекса РФ, в том числе подготовленные и оформленные проект и техническая документация установки автономной системы теплоснабжения (автономный источник теплоснабжения может быть электрическим, газовым и т.п.). Данный проект выполняется организацией, имеющей свидетельство о допуске к выполнению такого вида работ, которое выдается саморегулируемыми организациями в строительной отрасли.</w:t>
      </w:r>
    </w:p>
    <w:p w14:paraId="12001F62"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Кроме того, при установке в жилом помещении отопительного оборудования его качественные характеристики должны подтверждаться санитарно-эпидемиологическим заключением, пожарным сертификатом, разрешением Ростехнадзора </w:t>
      </w:r>
      <w:r w:rsidR="00C045D3" w:rsidRPr="00137112">
        <w:rPr>
          <w:rFonts w:ascii="Times New Roman" w:eastAsia="Calibri" w:hAnsi="Times New Roman"/>
          <w:sz w:val="24"/>
          <w:szCs w:val="24"/>
        </w:rPr>
        <w:t xml:space="preserve"> </w:t>
      </w:r>
      <w:r w:rsidRPr="00137112">
        <w:rPr>
          <w:rFonts w:ascii="Times New Roman" w:eastAsia="Calibri" w:hAnsi="Times New Roman"/>
          <w:sz w:val="24"/>
          <w:szCs w:val="24"/>
        </w:rPr>
        <w:t>и сертификатом соответствия.</w:t>
      </w:r>
    </w:p>
    <w:p w14:paraId="29C0ACE6"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Поскольку внутридомовая система теплоснабжения многоквартирного дома входит в состав общего имущества такого дома, а уменьшение его размеров, в том числе и путем реконструкции системы отопления посредством переноса стояков, радиаторов и т.п. хотя бы в одной квартире, воз</w:t>
      </w:r>
      <w:r w:rsidR="003C7AF6" w:rsidRPr="00137112">
        <w:rPr>
          <w:rFonts w:ascii="Times New Roman" w:eastAsia="Calibri" w:hAnsi="Times New Roman"/>
          <w:sz w:val="24"/>
          <w:szCs w:val="24"/>
        </w:rPr>
        <w:t>-</w:t>
      </w:r>
      <w:r w:rsidRPr="00137112">
        <w:rPr>
          <w:rFonts w:ascii="Times New Roman" w:eastAsia="Calibri" w:hAnsi="Times New Roman"/>
          <w:sz w:val="24"/>
          <w:szCs w:val="24"/>
        </w:rPr>
        <w:t xml:space="preserve">можно только с согласия </w:t>
      </w:r>
      <w:r w:rsidRPr="00137112">
        <w:rPr>
          <w:rFonts w:ascii="Times New Roman" w:eastAsia="Calibri" w:hAnsi="Times New Roman"/>
          <w:b/>
          <w:bCs/>
          <w:sz w:val="24"/>
          <w:szCs w:val="24"/>
        </w:rPr>
        <w:t>всех собственников</w:t>
      </w:r>
      <w:r w:rsidRPr="00137112">
        <w:rPr>
          <w:rFonts w:ascii="Times New Roman" w:eastAsia="Calibri" w:hAnsi="Times New Roman"/>
          <w:sz w:val="24"/>
          <w:szCs w:val="24"/>
        </w:rPr>
        <w:t xml:space="preserve"> помещений в многоквартирном доме (ч. 3 ст. 36 ЖК РФ).</w:t>
      </w:r>
    </w:p>
    <w:p w14:paraId="5FB5B32B"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То есть для оснащения квартиры индивидуальным источником тепловой энергии желающим, кроме согласования этого вопроса с органами местного самоуправления, необходимо также получение на это переустройство согласия всех собственников жилья в многоквартирном доме.</w:t>
      </w:r>
    </w:p>
    <w:p w14:paraId="58A75AA0"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Отсутствие всех вышеперечисленных документов может трактоваться как самовольное отключение от централизованного теплоснабжения.</w:t>
      </w:r>
    </w:p>
    <w:p w14:paraId="274C9C72" w14:textId="77777777" w:rsidR="00176FCA" w:rsidRPr="00137112" w:rsidRDefault="00176FCA" w:rsidP="009068BB">
      <w:pPr>
        <w:spacing w:line="360" w:lineRule="auto"/>
        <w:contextualSpacing/>
        <w:rPr>
          <w:rFonts w:ascii="Times New Roman" w:eastAsia="Calibri" w:hAnsi="Times New Roman"/>
          <w:sz w:val="24"/>
          <w:szCs w:val="24"/>
        </w:rPr>
      </w:pPr>
      <w:r w:rsidRPr="00B03B62">
        <w:rPr>
          <w:rFonts w:ascii="Times New Roman" w:eastAsia="Calibri" w:hAnsi="Times New Roman"/>
          <w:b/>
          <w:i/>
          <w:color w:val="C00000"/>
          <w:sz w:val="24"/>
          <w:szCs w:val="24"/>
        </w:rPr>
        <w:t>Самовольная реконструкция систем теплопотребления</w:t>
      </w:r>
      <w:r w:rsidRPr="005C32B8">
        <w:rPr>
          <w:rFonts w:ascii="Times New Roman" w:eastAsia="Calibri" w:hAnsi="Times New Roman"/>
          <w:color w:val="C00000"/>
          <w:sz w:val="24"/>
          <w:szCs w:val="24"/>
        </w:rPr>
        <w:t xml:space="preserve"> </w:t>
      </w:r>
      <w:r w:rsidRPr="005C32B8">
        <w:rPr>
          <w:rFonts w:ascii="Times New Roman" w:eastAsia="Calibri" w:hAnsi="Times New Roman"/>
          <w:color w:val="0F243E" w:themeColor="text2" w:themeShade="80"/>
          <w:sz w:val="24"/>
          <w:szCs w:val="24"/>
        </w:rPr>
        <w:t xml:space="preserve">— </w:t>
      </w:r>
      <w:r w:rsidRPr="00137112">
        <w:rPr>
          <w:rFonts w:ascii="Times New Roman" w:eastAsia="Calibri" w:hAnsi="Times New Roman"/>
          <w:sz w:val="24"/>
          <w:szCs w:val="24"/>
        </w:rPr>
        <w:t>это не что иное, как разрегулировка сетей и внутренних систем всего многоквартирного жилого дома. Эти работы могут привести к нарушению гидравлики, неправильному распределению тепловой энергии, перегреву или недогреву помещений, и, в конечном итоге, к нарушению прав других потребителей тепловых услуг.</w:t>
      </w:r>
    </w:p>
    <w:p w14:paraId="411A7F9B"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Перевод на автономное отопление отдельно взятой квартиры в многоквартирном доме приводит к изменению теплового баланса дома и нарушению работы инженерной системы дома, к значительному увеличению расхода газа, на что существующие газовые трубы (их сечение) не рассчитаны. Кроме этого при отключении основной доли потребителей в многоквартирных домах </w:t>
      </w:r>
      <w:r w:rsidRPr="00137112">
        <w:rPr>
          <w:rFonts w:ascii="Times New Roman" w:eastAsia="Calibri" w:hAnsi="Times New Roman"/>
          <w:sz w:val="24"/>
          <w:szCs w:val="24"/>
        </w:rPr>
        <w:lastRenderedPageBreak/>
        <w:t>увеличивается резерв мощности котельной, что негативно сказывается на работе теплоснабжающей организации и на предоставлении услуг теплоснабжения остальным потребителям (например, следует рост тарифа для остальных потребителей, что ущемляет их права).</w:t>
      </w:r>
    </w:p>
    <w:p w14:paraId="309E2E02"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Согласно действующим строительным нормам и правилам (СНиП 31-01-2003 «Здания жилые многоквартирные», п. 7.3.7) применение систем поквартирного теплоснабжения может быть предусмотрено только во вновь возводимых зданиях, которые изначально проектируются под установку индивидуальных теплогенераторов в каждой квартире. Допускается перевод существующих многоквартирных жилых домов на поквартирное теплоснабжение от индивидуальных теплогенераторов с закрытыми камерами сгорания на природном газе при полной проектной реконструкции инженерных систем дома, а именно:</w:t>
      </w:r>
    </w:p>
    <w:p w14:paraId="3F57CE41" w14:textId="77777777" w:rsidR="00176FCA" w:rsidRPr="00137112" w:rsidRDefault="00176FCA" w:rsidP="00137783">
      <w:pPr>
        <w:widowControl/>
        <w:numPr>
          <w:ilvl w:val="1"/>
          <w:numId w:val="14"/>
        </w:numPr>
        <w:tabs>
          <w:tab w:val="left" w:pos="993"/>
        </w:tabs>
        <w:adjustRightInd/>
        <w:spacing w:before="0" w:after="0" w:line="276"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общей системы теплоснабжения дома;</w:t>
      </w:r>
    </w:p>
    <w:p w14:paraId="2690710D" w14:textId="77777777" w:rsidR="00176FCA" w:rsidRPr="00137112" w:rsidRDefault="00176FCA" w:rsidP="00137783">
      <w:pPr>
        <w:widowControl/>
        <w:numPr>
          <w:ilvl w:val="1"/>
          <w:numId w:val="14"/>
        </w:numPr>
        <w:tabs>
          <w:tab w:val="left" w:pos="993"/>
        </w:tabs>
        <w:adjustRightInd/>
        <w:spacing w:before="0" w:after="0" w:line="276"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общей системы газоснабжения дома, в т. ч. внутридомового газового оборудования, газового ввода;</w:t>
      </w:r>
    </w:p>
    <w:p w14:paraId="0E4DC69C" w14:textId="77777777" w:rsidR="00176FCA" w:rsidRPr="00137112" w:rsidRDefault="00176FCA" w:rsidP="00137783">
      <w:pPr>
        <w:widowControl/>
        <w:numPr>
          <w:ilvl w:val="1"/>
          <w:numId w:val="14"/>
        </w:numPr>
        <w:tabs>
          <w:tab w:val="left" w:pos="993"/>
        </w:tabs>
        <w:adjustRightInd/>
        <w:spacing w:before="0" w:after="0" w:line="276"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системы дымоудаления и подвода воздуха для горения газа;</w:t>
      </w:r>
    </w:p>
    <w:p w14:paraId="58C8FBB4" w14:textId="77777777" w:rsidR="00176FCA" w:rsidRPr="00137112" w:rsidRDefault="00176FCA" w:rsidP="00137783">
      <w:pPr>
        <w:widowControl/>
        <w:numPr>
          <w:ilvl w:val="1"/>
          <w:numId w:val="14"/>
        </w:numPr>
        <w:tabs>
          <w:tab w:val="left" w:pos="993"/>
        </w:tabs>
        <w:adjustRightInd/>
        <w:spacing w:before="0" w:after="0" w:line="276" w:lineRule="auto"/>
        <w:ind w:left="0" w:firstLine="567"/>
        <w:contextualSpacing/>
        <w:textAlignment w:val="auto"/>
        <w:rPr>
          <w:rFonts w:ascii="Times New Roman" w:eastAsia="Calibri" w:hAnsi="Times New Roman"/>
          <w:sz w:val="24"/>
          <w:szCs w:val="24"/>
        </w:rPr>
      </w:pPr>
      <w:r w:rsidRPr="00137112">
        <w:rPr>
          <w:rFonts w:ascii="Times New Roman" w:eastAsia="Calibri" w:hAnsi="Times New Roman"/>
          <w:sz w:val="24"/>
          <w:szCs w:val="24"/>
        </w:rPr>
        <w:t xml:space="preserve">кроме того, для установки теплогенератора </w:t>
      </w:r>
      <w:r w:rsidR="00AC109B" w:rsidRPr="00137112">
        <w:rPr>
          <w:rFonts w:ascii="Times New Roman" w:eastAsia="Calibri" w:hAnsi="Times New Roman"/>
          <w:sz w:val="24"/>
          <w:szCs w:val="24"/>
        </w:rPr>
        <w:t xml:space="preserve"> </w:t>
      </w:r>
      <w:r w:rsidRPr="00137112">
        <w:rPr>
          <w:rFonts w:ascii="Times New Roman" w:eastAsia="Calibri" w:hAnsi="Times New Roman"/>
          <w:sz w:val="24"/>
          <w:szCs w:val="24"/>
        </w:rPr>
        <w:t>объем кухни квартиры должен быть не менее 15 куб. м.</w:t>
      </w:r>
    </w:p>
    <w:p w14:paraId="316D089A"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Кроме того, демонтаж приборов отопления не свидетельствует о том, что тепловая энергия гражданами не потреблялась, поскольку энергия передавалась в дом, где распределялась через транзитные стояки по квартирам и общим помещениям дома, тем самым отапливая весь дом.</w:t>
      </w:r>
    </w:p>
    <w:p w14:paraId="3EEFB81D"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 xml:space="preserve">Собственниками помещений многоквартирного дома, перешедшими с централизованного отопления на индивидуальное, оплачивается только собственное потребление. Однако, жилищное законодательство (статьи 30 и </w:t>
      </w:r>
      <w:r w:rsidR="00B03B62" w:rsidRPr="00137112">
        <w:rPr>
          <w:rFonts w:ascii="Times New Roman" w:eastAsia="Calibri" w:hAnsi="Times New Roman"/>
          <w:sz w:val="24"/>
          <w:szCs w:val="24"/>
        </w:rPr>
        <w:t>39 Жилищного Кодекса РФ</w:t>
      </w:r>
      <w:r w:rsidRPr="00137112">
        <w:rPr>
          <w:rFonts w:ascii="Times New Roman" w:eastAsia="Calibri" w:hAnsi="Times New Roman"/>
          <w:sz w:val="24"/>
          <w:szCs w:val="24"/>
        </w:rPr>
        <w:t>) не освобождает граждан, отключившихся от центрального отопления, от оплаты за тепловые потери системы отопления многоквартирного дома и расход тепловой энергии на общедомовые нужды.</w:t>
      </w:r>
    </w:p>
    <w:p w14:paraId="0D7704E8"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Учитывая вышеизложенные факты отказ от централизованного теплоснабжения и переход на автономное теплоснабжение, возможен и целесообразен только для многоквартирного дома в целом, но тогда соответствующее решение должны принять собственники помещений МКД, разработать проект реконструкции внутренних инженерных систем, согласовать его с соответствующими службами. Для этого необходимо провести собрание собственников жилых помещений, на котором принять решение о переводе всех квартир дома на индивидуальное теплоснабжение с отключением от централизованного теплоснабжения, определить источник финансирования данных работ, в том числе проектных.</w:t>
      </w:r>
    </w:p>
    <w:p w14:paraId="2A03FFFD"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В соответствии с СП 41-108-2004 забор воздуха для горения должен производиться непосредственно снаружи здания воздуховодами. Устройство дымоотводов от каждого теплогенератора индивидуально через фасадную стену многоэтажного жилого здания запрещается.</w:t>
      </w:r>
    </w:p>
    <w:p w14:paraId="7680603A"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t>Учитывая данные факты, установка газовых теплогенераторов для теплоснабжения возможна только во всех помещениях многоквартирного дома, с обеспечением принудительной подачи (циркуляцией воды) в контуры отопления и горячего водоснабжения.</w:t>
      </w:r>
    </w:p>
    <w:p w14:paraId="35F890AD" w14:textId="77777777" w:rsidR="00176FCA" w:rsidRPr="00137112" w:rsidRDefault="00176FCA" w:rsidP="009068BB">
      <w:pPr>
        <w:spacing w:line="360" w:lineRule="auto"/>
        <w:contextualSpacing/>
        <w:rPr>
          <w:rFonts w:ascii="Times New Roman" w:eastAsia="Calibri" w:hAnsi="Times New Roman"/>
          <w:sz w:val="24"/>
          <w:szCs w:val="24"/>
        </w:rPr>
      </w:pPr>
      <w:r w:rsidRPr="00137112">
        <w:rPr>
          <w:rFonts w:ascii="Times New Roman" w:eastAsia="Calibri" w:hAnsi="Times New Roman"/>
          <w:sz w:val="24"/>
          <w:szCs w:val="24"/>
        </w:rPr>
        <w:lastRenderedPageBreak/>
        <w:t>В случае имеющейся возможности установки индивидуального газового отопительного оборудования, на общем собрании собственников помещений принимается решение о переводе всех квартир дома на индивидуальное отопление, органами местного самоуправления издается постановление о переводе всех квартир дома на индивидуальное отопление, а управляющими компаниями, ТСЖ и другими балансодержателями многоквартирных домов должен выполняться расчет пропускной способности подводящих и внутренних газопроводов и разрабатывается откорректированный проект газоснабжения жилого дома в целом.</w:t>
      </w:r>
    </w:p>
    <w:p w14:paraId="1BD2FD37" w14:textId="77777777" w:rsidR="00176FCA" w:rsidRPr="00137112" w:rsidRDefault="00176FCA" w:rsidP="009F51E1">
      <w:pPr>
        <w:spacing w:before="0" w:after="0" w:line="360" w:lineRule="auto"/>
        <w:contextualSpacing/>
        <w:rPr>
          <w:rFonts w:ascii="Times New Roman" w:eastAsia="Calibri" w:hAnsi="Times New Roman"/>
          <w:sz w:val="24"/>
          <w:szCs w:val="24"/>
        </w:rPr>
      </w:pPr>
      <w:r w:rsidRPr="00137112">
        <w:rPr>
          <w:rFonts w:ascii="Times New Roman" w:eastAsia="Calibri" w:hAnsi="Times New Roman"/>
          <w:sz w:val="24"/>
          <w:szCs w:val="24"/>
        </w:rPr>
        <w:t>Следует отметить, что отключение от централизованного теплоснабжения многоквартирного дома невозможно в случае возникновения серьезных нарушений в схеме теплоснабжения муниципального образования, возникших при отключении многоквартирного дома от централизованного теплоснабжения. Данное заключение может дать местная теплоснабжающая организация. Также массовая установка индивидуальных котлов не может быть разрешена там, где диаметр газовых труб рассчитан только на подключение кухонных плит, так как просто не хватит давления газа. Согласно гидравлическим расчетам, котел потребляет газа больше, чем газовая колонка или плита, так как он значительный период времени работает в постоянном режиме, рассчитанном на обогрев квартиры и на подачу горячей воды.</w:t>
      </w:r>
    </w:p>
    <w:p w14:paraId="0848DB95" w14:textId="25504490" w:rsidR="009F51E1" w:rsidRPr="00137112" w:rsidRDefault="009F51E1" w:rsidP="009F51E1">
      <w:pPr>
        <w:pStyle w:val="1e"/>
        <w:spacing w:before="0" w:line="360" w:lineRule="auto"/>
        <w:ind w:hanging="317"/>
        <w:rPr>
          <w:rStyle w:val="affff6"/>
          <w:rFonts w:ascii="Times New Roman" w:hAnsi="Times New Roman" w:cs="Times New Roman"/>
          <w:sz w:val="24"/>
          <w:szCs w:val="24"/>
        </w:rPr>
      </w:pPr>
      <w:r w:rsidRPr="00137112">
        <w:rPr>
          <w:rStyle w:val="affff6"/>
          <w:rFonts w:ascii="Times New Roman" w:hAnsi="Times New Roman" w:cs="Times New Roman"/>
          <w:sz w:val="24"/>
          <w:szCs w:val="24"/>
        </w:rPr>
        <w:t xml:space="preserve">           На территории </w:t>
      </w:r>
      <w:r w:rsidR="005376C5">
        <w:rPr>
          <w:rStyle w:val="affff6"/>
          <w:rFonts w:ascii="Times New Roman" w:hAnsi="Times New Roman" w:cs="Times New Roman"/>
          <w:sz w:val="24"/>
          <w:szCs w:val="24"/>
        </w:rPr>
        <w:t>с.</w:t>
      </w:r>
      <w:r w:rsidR="00CA3379">
        <w:rPr>
          <w:rStyle w:val="affff6"/>
          <w:rFonts w:ascii="Times New Roman" w:hAnsi="Times New Roman" w:cs="Times New Roman"/>
          <w:sz w:val="24"/>
          <w:szCs w:val="24"/>
        </w:rPr>
        <w:t xml:space="preserve">  </w:t>
      </w:r>
      <w:r w:rsidR="005376C5">
        <w:rPr>
          <w:rStyle w:val="affff6"/>
          <w:rFonts w:ascii="Times New Roman" w:hAnsi="Times New Roman" w:cs="Times New Roman"/>
          <w:sz w:val="24"/>
          <w:szCs w:val="24"/>
        </w:rPr>
        <w:t>Варна</w:t>
      </w:r>
      <w:r w:rsidRPr="00137112">
        <w:rPr>
          <w:rStyle w:val="affff6"/>
          <w:rFonts w:ascii="Times New Roman" w:hAnsi="Times New Roman" w:cs="Times New Roman"/>
          <w:sz w:val="24"/>
          <w:szCs w:val="24"/>
        </w:rPr>
        <w:t xml:space="preserve"> имеются случаи применения в многоквартирных домах индивидуальное отопление. Реестр квартир в многоквартирных домах, с индивидуальным отоплением, приведен ниже в таблице.</w:t>
      </w:r>
    </w:p>
    <w:p w14:paraId="6E1CAA3C" w14:textId="119B33EF" w:rsidR="009F51E1" w:rsidRPr="009F51E1" w:rsidRDefault="009F51E1" w:rsidP="009F51E1">
      <w:pPr>
        <w:keepNext/>
        <w:keepLines/>
        <w:rPr>
          <w:rFonts w:ascii="Times New Roman" w:hAnsi="Times New Roman"/>
          <w:bCs/>
          <w:i/>
          <w:sz w:val="24"/>
          <w:szCs w:val="24"/>
        </w:rPr>
      </w:pPr>
      <w:r w:rsidRPr="00C67844">
        <w:rPr>
          <w:rFonts w:ascii="Times New Roman" w:hAnsi="Times New Roman"/>
          <w:b/>
          <w:bCs/>
          <w:i/>
          <w:szCs w:val="18"/>
        </w:rPr>
        <w:t xml:space="preserve">Таблица </w:t>
      </w:r>
      <w:r w:rsidR="003878B5">
        <w:rPr>
          <w:rFonts w:ascii="Times New Roman" w:hAnsi="Times New Roman"/>
          <w:b/>
          <w:bCs/>
          <w:i/>
          <w:szCs w:val="18"/>
        </w:rPr>
        <w:t>2</w:t>
      </w:r>
      <w:r w:rsidRPr="00C67844">
        <w:rPr>
          <w:rFonts w:ascii="Times New Roman" w:hAnsi="Times New Roman"/>
          <w:b/>
          <w:bCs/>
          <w:szCs w:val="18"/>
        </w:rPr>
        <w:t>.</w:t>
      </w:r>
      <w:r w:rsidRPr="00C67844">
        <w:rPr>
          <w:rFonts w:ascii="Times New Roman" w:hAnsi="Times New Roman"/>
          <w:bCs/>
          <w:i/>
          <w:szCs w:val="18"/>
        </w:rPr>
        <w:t xml:space="preserve"> </w:t>
      </w:r>
      <w:r>
        <w:rPr>
          <w:rFonts w:ascii="Times New Roman" w:hAnsi="Times New Roman"/>
          <w:bCs/>
          <w:i/>
          <w:szCs w:val="18"/>
        </w:rPr>
        <w:t xml:space="preserve"> </w:t>
      </w:r>
      <w:bookmarkStart w:id="10" w:name="_Hlk221950908"/>
      <w:r w:rsidRPr="009F51E1">
        <w:rPr>
          <w:rStyle w:val="affff6"/>
          <w:rFonts w:ascii="Times New Roman" w:hAnsi="Times New Roman" w:cs="Times New Roman"/>
          <w:i/>
          <w:sz w:val="24"/>
          <w:szCs w:val="24"/>
        </w:rPr>
        <w:t xml:space="preserve">Реестр квартир в </w:t>
      </w:r>
      <w:r w:rsidRPr="009F51E1">
        <w:rPr>
          <w:rStyle w:val="afffff6"/>
          <w:rFonts w:ascii="Times New Roman" w:eastAsiaTheme="majorEastAsia" w:hAnsi="Times New Roman"/>
          <w:i/>
          <w:sz w:val="24"/>
          <w:szCs w:val="24"/>
        </w:rPr>
        <w:t>многоквартирном жилом фонде с индивидуальным отоплением</w:t>
      </w:r>
      <w:r w:rsidR="00137112">
        <w:rPr>
          <w:rFonts w:ascii="Times New Roman" w:hAnsi="Times New Roman"/>
          <w:bCs/>
          <w:i/>
          <w:sz w:val="24"/>
          <w:szCs w:val="24"/>
        </w:rPr>
        <w:t xml:space="preserve"> по состоянию </w:t>
      </w:r>
      <w:r w:rsidR="00137112" w:rsidRPr="00172BA8">
        <w:rPr>
          <w:rFonts w:ascii="Times New Roman" w:hAnsi="Times New Roman"/>
          <w:bCs/>
          <w:i/>
          <w:sz w:val="24"/>
          <w:szCs w:val="24"/>
        </w:rPr>
        <w:t>на 01.0</w:t>
      </w:r>
      <w:r w:rsidR="00172BA8" w:rsidRPr="00172BA8">
        <w:rPr>
          <w:rFonts w:ascii="Times New Roman" w:hAnsi="Times New Roman"/>
          <w:bCs/>
          <w:i/>
          <w:sz w:val="24"/>
          <w:szCs w:val="24"/>
        </w:rPr>
        <w:t>3</w:t>
      </w:r>
      <w:r w:rsidR="005359CA" w:rsidRPr="00172BA8">
        <w:rPr>
          <w:rFonts w:ascii="Times New Roman" w:hAnsi="Times New Roman"/>
          <w:bCs/>
          <w:i/>
          <w:sz w:val="24"/>
          <w:szCs w:val="24"/>
        </w:rPr>
        <w:t>.202</w:t>
      </w:r>
      <w:r w:rsidR="00172BA8" w:rsidRPr="00172BA8">
        <w:rPr>
          <w:rFonts w:ascii="Times New Roman" w:hAnsi="Times New Roman"/>
          <w:bCs/>
          <w:i/>
          <w:sz w:val="24"/>
          <w:szCs w:val="24"/>
        </w:rPr>
        <w:t>6</w:t>
      </w:r>
      <w:r w:rsidRPr="00172BA8">
        <w:rPr>
          <w:rFonts w:ascii="Times New Roman" w:hAnsi="Times New Roman"/>
          <w:bCs/>
          <w:i/>
          <w:sz w:val="24"/>
          <w:szCs w:val="24"/>
        </w:rPr>
        <w:t xml:space="preserve"> г.</w:t>
      </w:r>
      <w:bookmarkEnd w:id="10"/>
    </w:p>
    <w:tbl>
      <w:tblPr>
        <w:tblW w:w="10235" w:type="dxa"/>
        <w:tblInd w:w="10" w:type="dxa"/>
        <w:tblLayout w:type="fixed"/>
        <w:tblCellMar>
          <w:left w:w="10" w:type="dxa"/>
          <w:right w:w="10" w:type="dxa"/>
        </w:tblCellMar>
        <w:tblLook w:val="0000" w:firstRow="0" w:lastRow="0" w:firstColumn="0" w:lastColumn="0" w:noHBand="0" w:noVBand="0"/>
      </w:tblPr>
      <w:tblGrid>
        <w:gridCol w:w="560"/>
        <w:gridCol w:w="3520"/>
        <w:gridCol w:w="2990"/>
        <w:gridCol w:w="3165"/>
      </w:tblGrid>
      <w:tr w:rsidR="009F51E1" w:rsidRPr="006C6CBF" w14:paraId="1D6FAFFE" w14:textId="77777777" w:rsidTr="00B44A8D">
        <w:trPr>
          <w:trHeight w:hRule="exact" w:val="605"/>
        </w:trPr>
        <w:tc>
          <w:tcPr>
            <w:tcW w:w="560" w:type="dxa"/>
            <w:tcBorders>
              <w:top w:val="single" w:sz="4" w:space="0" w:color="auto"/>
              <w:left w:val="single" w:sz="4" w:space="0" w:color="auto"/>
            </w:tcBorders>
            <w:shd w:val="clear" w:color="auto" w:fill="auto"/>
            <w:vAlign w:val="bottom"/>
          </w:tcPr>
          <w:p w14:paraId="5CBBA818" w14:textId="77777777" w:rsidR="009F51E1" w:rsidRPr="006C6CBF" w:rsidRDefault="009F51E1" w:rsidP="00AC6BEF">
            <w:pPr>
              <w:pStyle w:val="afffff5"/>
              <w:jc w:val="center"/>
              <w:rPr>
                <w:sz w:val="24"/>
                <w:szCs w:val="24"/>
              </w:rPr>
            </w:pPr>
            <w:r w:rsidRPr="006C6CBF">
              <w:rPr>
                <w:rStyle w:val="afffff4"/>
                <w:b/>
                <w:bCs/>
                <w:sz w:val="24"/>
                <w:szCs w:val="24"/>
              </w:rPr>
              <w:t>№ п/п</w:t>
            </w:r>
          </w:p>
        </w:tc>
        <w:tc>
          <w:tcPr>
            <w:tcW w:w="3520" w:type="dxa"/>
            <w:tcBorders>
              <w:top w:val="single" w:sz="4" w:space="0" w:color="auto"/>
              <w:left w:val="single" w:sz="4" w:space="0" w:color="auto"/>
            </w:tcBorders>
            <w:shd w:val="clear" w:color="auto" w:fill="auto"/>
            <w:vAlign w:val="center"/>
          </w:tcPr>
          <w:p w14:paraId="262C9AEE" w14:textId="77777777" w:rsidR="009F51E1" w:rsidRPr="006C6CBF" w:rsidRDefault="009F51E1" w:rsidP="00AC6BEF">
            <w:pPr>
              <w:pStyle w:val="afffff5"/>
              <w:jc w:val="center"/>
              <w:rPr>
                <w:sz w:val="24"/>
                <w:szCs w:val="24"/>
              </w:rPr>
            </w:pPr>
            <w:r w:rsidRPr="006C6CBF">
              <w:rPr>
                <w:rStyle w:val="afffff4"/>
                <w:b/>
                <w:bCs/>
                <w:sz w:val="24"/>
                <w:szCs w:val="24"/>
              </w:rPr>
              <w:t>Адрес</w:t>
            </w:r>
          </w:p>
        </w:tc>
        <w:tc>
          <w:tcPr>
            <w:tcW w:w="2990" w:type="dxa"/>
            <w:tcBorders>
              <w:top w:val="single" w:sz="4" w:space="0" w:color="auto"/>
              <w:left w:val="single" w:sz="4" w:space="0" w:color="auto"/>
            </w:tcBorders>
            <w:shd w:val="clear" w:color="auto" w:fill="auto"/>
            <w:vAlign w:val="center"/>
          </w:tcPr>
          <w:p w14:paraId="184059C1" w14:textId="77777777" w:rsidR="009F51E1" w:rsidRPr="006C6CBF" w:rsidRDefault="009F51E1" w:rsidP="00AC6BEF">
            <w:pPr>
              <w:pStyle w:val="afffff5"/>
              <w:jc w:val="center"/>
              <w:rPr>
                <w:sz w:val="24"/>
                <w:szCs w:val="24"/>
              </w:rPr>
            </w:pPr>
            <w:r w:rsidRPr="006C6CBF">
              <w:rPr>
                <w:rStyle w:val="afffff4"/>
                <w:b/>
                <w:bCs/>
                <w:sz w:val="24"/>
                <w:szCs w:val="24"/>
              </w:rPr>
              <w:t>Тип отопления</w:t>
            </w:r>
          </w:p>
        </w:tc>
        <w:tc>
          <w:tcPr>
            <w:tcW w:w="3165" w:type="dxa"/>
            <w:tcBorders>
              <w:top w:val="single" w:sz="4" w:space="0" w:color="auto"/>
              <w:left w:val="single" w:sz="4" w:space="0" w:color="auto"/>
              <w:right w:val="single" w:sz="4" w:space="0" w:color="auto"/>
            </w:tcBorders>
            <w:shd w:val="clear" w:color="auto" w:fill="auto"/>
            <w:vAlign w:val="bottom"/>
          </w:tcPr>
          <w:p w14:paraId="77C00AEA" w14:textId="77777777" w:rsidR="009F51E1" w:rsidRPr="006C6CBF" w:rsidRDefault="009F51E1" w:rsidP="00AC6BEF">
            <w:pPr>
              <w:pStyle w:val="afffff5"/>
              <w:jc w:val="center"/>
              <w:rPr>
                <w:sz w:val="24"/>
                <w:szCs w:val="24"/>
              </w:rPr>
            </w:pPr>
            <w:r w:rsidRPr="006C6CBF">
              <w:rPr>
                <w:rStyle w:val="afffff4"/>
                <w:b/>
                <w:bCs/>
                <w:sz w:val="24"/>
                <w:szCs w:val="24"/>
              </w:rPr>
              <w:t>Источник теплоснабжения многоквартирного дома</w:t>
            </w:r>
          </w:p>
        </w:tc>
      </w:tr>
      <w:tr w:rsidR="009F51E1" w:rsidRPr="006C6CBF" w14:paraId="00E74906" w14:textId="77777777" w:rsidTr="00B44A8D">
        <w:trPr>
          <w:trHeight w:hRule="exact" w:val="268"/>
        </w:trPr>
        <w:tc>
          <w:tcPr>
            <w:tcW w:w="560" w:type="dxa"/>
            <w:tcBorders>
              <w:top w:val="single" w:sz="4" w:space="0" w:color="auto"/>
              <w:left w:val="single" w:sz="4" w:space="0" w:color="auto"/>
            </w:tcBorders>
            <w:shd w:val="clear" w:color="auto" w:fill="auto"/>
          </w:tcPr>
          <w:p w14:paraId="60BF55D9" w14:textId="77777777" w:rsidR="009F51E1" w:rsidRPr="00783984" w:rsidRDefault="009F51E1" w:rsidP="00AC6BEF">
            <w:pPr>
              <w:pStyle w:val="afffff5"/>
              <w:ind w:firstLine="180"/>
              <w:rPr>
                <w:sz w:val="16"/>
                <w:szCs w:val="16"/>
              </w:rPr>
            </w:pPr>
            <w:r w:rsidRPr="00783984">
              <w:rPr>
                <w:rStyle w:val="afffff4"/>
                <w:bCs/>
                <w:sz w:val="16"/>
                <w:szCs w:val="16"/>
              </w:rPr>
              <w:t>1</w:t>
            </w:r>
          </w:p>
        </w:tc>
        <w:tc>
          <w:tcPr>
            <w:tcW w:w="3520" w:type="dxa"/>
            <w:tcBorders>
              <w:top w:val="single" w:sz="4" w:space="0" w:color="auto"/>
              <w:left w:val="single" w:sz="4" w:space="0" w:color="auto"/>
            </w:tcBorders>
            <w:shd w:val="clear" w:color="auto" w:fill="auto"/>
          </w:tcPr>
          <w:p w14:paraId="274D56FA" w14:textId="77777777" w:rsidR="009F51E1" w:rsidRPr="00783984" w:rsidRDefault="009F51E1" w:rsidP="00AC6BEF">
            <w:pPr>
              <w:pStyle w:val="afffff5"/>
              <w:jc w:val="center"/>
              <w:rPr>
                <w:sz w:val="16"/>
                <w:szCs w:val="16"/>
              </w:rPr>
            </w:pPr>
            <w:r w:rsidRPr="00783984">
              <w:rPr>
                <w:rStyle w:val="afffff4"/>
                <w:bCs/>
                <w:sz w:val="16"/>
                <w:szCs w:val="16"/>
              </w:rPr>
              <w:t>2</w:t>
            </w:r>
          </w:p>
        </w:tc>
        <w:tc>
          <w:tcPr>
            <w:tcW w:w="2990" w:type="dxa"/>
            <w:tcBorders>
              <w:top w:val="single" w:sz="4" w:space="0" w:color="auto"/>
              <w:left w:val="single" w:sz="4" w:space="0" w:color="auto"/>
            </w:tcBorders>
            <w:shd w:val="clear" w:color="auto" w:fill="auto"/>
          </w:tcPr>
          <w:p w14:paraId="5D0E72EF" w14:textId="77777777" w:rsidR="009F51E1" w:rsidRPr="00783984" w:rsidRDefault="009F51E1" w:rsidP="00AC6BEF">
            <w:pPr>
              <w:pStyle w:val="afffff5"/>
              <w:jc w:val="center"/>
              <w:rPr>
                <w:sz w:val="16"/>
                <w:szCs w:val="16"/>
              </w:rPr>
            </w:pPr>
            <w:r w:rsidRPr="00783984">
              <w:rPr>
                <w:rStyle w:val="afffff4"/>
                <w:bCs/>
                <w:sz w:val="16"/>
                <w:szCs w:val="16"/>
              </w:rPr>
              <w:t>3</w:t>
            </w:r>
          </w:p>
        </w:tc>
        <w:tc>
          <w:tcPr>
            <w:tcW w:w="3165" w:type="dxa"/>
            <w:tcBorders>
              <w:top w:val="single" w:sz="4" w:space="0" w:color="auto"/>
              <w:left w:val="single" w:sz="4" w:space="0" w:color="auto"/>
              <w:right w:val="single" w:sz="4" w:space="0" w:color="auto"/>
            </w:tcBorders>
            <w:shd w:val="clear" w:color="auto" w:fill="auto"/>
          </w:tcPr>
          <w:p w14:paraId="0E5C2AEC" w14:textId="77777777" w:rsidR="009F51E1" w:rsidRPr="00783984" w:rsidRDefault="009F51E1" w:rsidP="00AC6BEF">
            <w:pPr>
              <w:pStyle w:val="afffff5"/>
              <w:jc w:val="center"/>
              <w:rPr>
                <w:sz w:val="16"/>
                <w:szCs w:val="16"/>
              </w:rPr>
            </w:pPr>
            <w:r w:rsidRPr="00783984">
              <w:rPr>
                <w:rStyle w:val="afffff4"/>
                <w:bCs/>
                <w:sz w:val="16"/>
                <w:szCs w:val="16"/>
              </w:rPr>
              <w:t>4</w:t>
            </w:r>
          </w:p>
        </w:tc>
      </w:tr>
      <w:tr w:rsidR="009F51E1" w:rsidRPr="006C6CBF" w14:paraId="4B1563FE"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43E921E1" w14:textId="77777777" w:rsidR="009F51E1" w:rsidRPr="00847F31" w:rsidRDefault="009F51E1" w:rsidP="00AC6BEF">
            <w:pPr>
              <w:pStyle w:val="afffff5"/>
              <w:ind w:firstLine="180"/>
              <w:rPr>
                <w:sz w:val="22"/>
                <w:szCs w:val="22"/>
              </w:rPr>
            </w:pPr>
            <w:r w:rsidRPr="00847F31">
              <w:rPr>
                <w:rStyle w:val="afffff4"/>
                <w:sz w:val="22"/>
                <w:szCs w:val="22"/>
              </w:rPr>
              <w:t>1.</w:t>
            </w:r>
          </w:p>
        </w:tc>
        <w:tc>
          <w:tcPr>
            <w:tcW w:w="3520" w:type="dxa"/>
            <w:tcBorders>
              <w:top w:val="single" w:sz="4" w:space="0" w:color="auto"/>
              <w:left w:val="single" w:sz="4" w:space="0" w:color="auto"/>
            </w:tcBorders>
            <w:shd w:val="clear" w:color="auto" w:fill="auto"/>
            <w:vAlign w:val="bottom"/>
          </w:tcPr>
          <w:p w14:paraId="61C57F24" w14:textId="77777777" w:rsidR="009F51E1" w:rsidRPr="00847F31" w:rsidRDefault="009F51E1" w:rsidP="00AC6BEF">
            <w:pPr>
              <w:pStyle w:val="afffff5"/>
              <w:rPr>
                <w:sz w:val="22"/>
                <w:szCs w:val="22"/>
              </w:rPr>
            </w:pPr>
            <w:r w:rsidRPr="00847F31">
              <w:rPr>
                <w:rStyle w:val="afffff4"/>
                <w:sz w:val="22"/>
                <w:szCs w:val="22"/>
              </w:rPr>
              <w:t>ул. Говорухина, д.19, кв.6</w:t>
            </w:r>
          </w:p>
        </w:tc>
        <w:tc>
          <w:tcPr>
            <w:tcW w:w="2990" w:type="dxa"/>
            <w:tcBorders>
              <w:top w:val="single" w:sz="4" w:space="0" w:color="auto"/>
              <w:left w:val="single" w:sz="4" w:space="0" w:color="auto"/>
            </w:tcBorders>
            <w:shd w:val="clear" w:color="auto" w:fill="auto"/>
            <w:vAlign w:val="bottom"/>
          </w:tcPr>
          <w:p w14:paraId="70AB7B8A"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7DAF59CF"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614895C0" w14:textId="77777777" w:rsidTr="00B44A8D">
        <w:trPr>
          <w:trHeight w:hRule="exact" w:val="325"/>
        </w:trPr>
        <w:tc>
          <w:tcPr>
            <w:tcW w:w="560" w:type="dxa"/>
            <w:tcBorders>
              <w:top w:val="single" w:sz="4" w:space="0" w:color="auto"/>
              <w:left w:val="single" w:sz="4" w:space="0" w:color="auto"/>
            </w:tcBorders>
            <w:shd w:val="clear" w:color="auto" w:fill="auto"/>
            <w:vAlign w:val="bottom"/>
          </w:tcPr>
          <w:p w14:paraId="0EA9E29D" w14:textId="77777777" w:rsidR="009F51E1" w:rsidRPr="00847F31" w:rsidRDefault="009F51E1" w:rsidP="00AC6BEF">
            <w:pPr>
              <w:pStyle w:val="afffff5"/>
              <w:ind w:firstLine="180"/>
              <w:rPr>
                <w:sz w:val="22"/>
                <w:szCs w:val="22"/>
              </w:rPr>
            </w:pPr>
            <w:r w:rsidRPr="00847F31">
              <w:rPr>
                <w:rStyle w:val="afffff4"/>
                <w:sz w:val="22"/>
                <w:szCs w:val="22"/>
              </w:rPr>
              <w:t>2.</w:t>
            </w:r>
          </w:p>
        </w:tc>
        <w:tc>
          <w:tcPr>
            <w:tcW w:w="3520" w:type="dxa"/>
            <w:tcBorders>
              <w:top w:val="single" w:sz="4" w:space="0" w:color="auto"/>
              <w:left w:val="single" w:sz="4" w:space="0" w:color="auto"/>
            </w:tcBorders>
            <w:shd w:val="clear" w:color="auto" w:fill="auto"/>
            <w:vAlign w:val="bottom"/>
          </w:tcPr>
          <w:p w14:paraId="2667649F" w14:textId="77777777" w:rsidR="009F51E1" w:rsidRPr="00847F31" w:rsidRDefault="009F51E1" w:rsidP="00AC6BEF">
            <w:pPr>
              <w:pStyle w:val="afffff5"/>
              <w:rPr>
                <w:sz w:val="22"/>
                <w:szCs w:val="22"/>
              </w:rPr>
            </w:pPr>
            <w:r w:rsidRPr="00847F31">
              <w:rPr>
                <w:rStyle w:val="afffff4"/>
                <w:sz w:val="22"/>
                <w:szCs w:val="22"/>
              </w:rPr>
              <w:t>ул. Говорухина, д.19, кв.12</w:t>
            </w:r>
          </w:p>
        </w:tc>
        <w:tc>
          <w:tcPr>
            <w:tcW w:w="2990" w:type="dxa"/>
            <w:tcBorders>
              <w:top w:val="single" w:sz="4" w:space="0" w:color="auto"/>
              <w:left w:val="single" w:sz="4" w:space="0" w:color="auto"/>
            </w:tcBorders>
            <w:shd w:val="clear" w:color="auto" w:fill="auto"/>
            <w:vAlign w:val="bottom"/>
          </w:tcPr>
          <w:p w14:paraId="678BFB74"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003A8D3A"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72219846" w14:textId="77777777" w:rsidTr="00B44A8D">
        <w:trPr>
          <w:trHeight w:hRule="exact" w:val="325"/>
        </w:trPr>
        <w:tc>
          <w:tcPr>
            <w:tcW w:w="560" w:type="dxa"/>
            <w:tcBorders>
              <w:top w:val="single" w:sz="4" w:space="0" w:color="auto"/>
              <w:left w:val="single" w:sz="4" w:space="0" w:color="auto"/>
            </w:tcBorders>
            <w:shd w:val="clear" w:color="auto" w:fill="auto"/>
            <w:vAlign w:val="bottom"/>
          </w:tcPr>
          <w:p w14:paraId="38A5E2FC" w14:textId="77777777" w:rsidR="009F51E1" w:rsidRPr="00847F31" w:rsidRDefault="009F51E1" w:rsidP="00AC6BEF">
            <w:pPr>
              <w:pStyle w:val="afffff5"/>
              <w:ind w:firstLine="180"/>
              <w:jc w:val="both"/>
              <w:rPr>
                <w:sz w:val="22"/>
                <w:szCs w:val="22"/>
              </w:rPr>
            </w:pPr>
            <w:r w:rsidRPr="00847F31">
              <w:rPr>
                <w:rStyle w:val="afffff4"/>
                <w:rFonts w:eastAsia="Arial"/>
                <w:sz w:val="22"/>
                <w:szCs w:val="22"/>
              </w:rPr>
              <w:t>3.</w:t>
            </w:r>
          </w:p>
        </w:tc>
        <w:tc>
          <w:tcPr>
            <w:tcW w:w="3520" w:type="dxa"/>
            <w:tcBorders>
              <w:top w:val="single" w:sz="4" w:space="0" w:color="auto"/>
              <w:left w:val="single" w:sz="4" w:space="0" w:color="auto"/>
            </w:tcBorders>
            <w:shd w:val="clear" w:color="auto" w:fill="auto"/>
            <w:vAlign w:val="bottom"/>
          </w:tcPr>
          <w:p w14:paraId="4F01A58D" w14:textId="77777777" w:rsidR="009F51E1" w:rsidRPr="00847F31" w:rsidRDefault="009F51E1" w:rsidP="00AC6BEF">
            <w:pPr>
              <w:pStyle w:val="afffff5"/>
              <w:rPr>
                <w:sz w:val="22"/>
                <w:szCs w:val="22"/>
              </w:rPr>
            </w:pPr>
            <w:r w:rsidRPr="00847F31">
              <w:rPr>
                <w:rStyle w:val="afffff4"/>
                <w:sz w:val="22"/>
                <w:szCs w:val="22"/>
              </w:rPr>
              <w:t>ул. Говорухина, д.19, кв.21</w:t>
            </w:r>
          </w:p>
        </w:tc>
        <w:tc>
          <w:tcPr>
            <w:tcW w:w="2990" w:type="dxa"/>
            <w:tcBorders>
              <w:top w:val="single" w:sz="4" w:space="0" w:color="auto"/>
              <w:left w:val="single" w:sz="4" w:space="0" w:color="auto"/>
            </w:tcBorders>
            <w:shd w:val="clear" w:color="auto" w:fill="auto"/>
            <w:vAlign w:val="bottom"/>
          </w:tcPr>
          <w:p w14:paraId="0D39016B"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5EF82EA0"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2C344E02"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0DDBA1B4" w14:textId="77777777" w:rsidR="009F51E1" w:rsidRPr="00847F31" w:rsidRDefault="009F51E1" w:rsidP="00AC6BEF">
            <w:pPr>
              <w:pStyle w:val="afffff5"/>
              <w:ind w:firstLine="180"/>
              <w:rPr>
                <w:sz w:val="22"/>
                <w:szCs w:val="22"/>
              </w:rPr>
            </w:pPr>
            <w:r w:rsidRPr="00847F31">
              <w:rPr>
                <w:rStyle w:val="afffff4"/>
                <w:sz w:val="22"/>
                <w:szCs w:val="22"/>
              </w:rPr>
              <w:t>4.</w:t>
            </w:r>
          </w:p>
        </w:tc>
        <w:tc>
          <w:tcPr>
            <w:tcW w:w="3520" w:type="dxa"/>
            <w:tcBorders>
              <w:top w:val="single" w:sz="4" w:space="0" w:color="auto"/>
              <w:left w:val="single" w:sz="4" w:space="0" w:color="auto"/>
            </w:tcBorders>
            <w:shd w:val="clear" w:color="auto" w:fill="auto"/>
            <w:vAlign w:val="bottom"/>
          </w:tcPr>
          <w:p w14:paraId="3DD73C00" w14:textId="77777777" w:rsidR="009F51E1" w:rsidRPr="00847F31" w:rsidRDefault="009F51E1" w:rsidP="00AC6BEF">
            <w:pPr>
              <w:pStyle w:val="afffff5"/>
              <w:rPr>
                <w:sz w:val="22"/>
                <w:szCs w:val="22"/>
              </w:rPr>
            </w:pPr>
            <w:r w:rsidRPr="00847F31">
              <w:rPr>
                <w:rStyle w:val="afffff4"/>
                <w:sz w:val="22"/>
                <w:szCs w:val="22"/>
              </w:rPr>
              <w:t>ул. Говорухина, д.19, кв.23</w:t>
            </w:r>
          </w:p>
        </w:tc>
        <w:tc>
          <w:tcPr>
            <w:tcW w:w="2990" w:type="dxa"/>
            <w:tcBorders>
              <w:top w:val="single" w:sz="4" w:space="0" w:color="auto"/>
              <w:left w:val="single" w:sz="4" w:space="0" w:color="auto"/>
            </w:tcBorders>
            <w:shd w:val="clear" w:color="auto" w:fill="auto"/>
            <w:vAlign w:val="bottom"/>
          </w:tcPr>
          <w:p w14:paraId="05259C07"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0EDF6BB9"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55AEA41D"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6DA1663C" w14:textId="77777777" w:rsidR="009F51E1" w:rsidRPr="00847F31" w:rsidRDefault="009F51E1" w:rsidP="00AC6BEF">
            <w:pPr>
              <w:pStyle w:val="afffff5"/>
              <w:ind w:firstLine="180"/>
              <w:rPr>
                <w:sz w:val="22"/>
                <w:szCs w:val="22"/>
              </w:rPr>
            </w:pPr>
            <w:r w:rsidRPr="00847F31">
              <w:rPr>
                <w:rStyle w:val="afffff4"/>
                <w:sz w:val="22"/>
                <w:szCs w:val="22"/>
              </w:rPr>
              <w:t>5.</w:t>
            </w:r>
          </w:p>
        </w:tc>
        <w:tc>
          <w:tcPr>
            <w:tcW w:w="3520" w:type="dxa"/>
            <w:tcBorders>
              <w:top w:val="single" w:sz="4" w:space="0" w:color="auto"/>
              <w:left w:val="single" w:sz="4" w:space="0" w:color="auto"/>
            </w:tcBorders>
            <w:shd w:val="clear" w:color="auto" w:fill="auto"/>
            <w:vAlign w:val="bottom"/>
          </w:tcPr>
          <w:p w14:paraId="63DBFEE3" w14:textId="77777777" w:rsidR="009F51E1" w:rsidRPr="00847F31" w:rsidRDefault="009F51E1" w:rsidP="00AC6BEF">
            <w:pPr>
              <w:pStyle w:val="afffff5"/>
              <w:rPr>
                <w:sz w:val="22"/>
                <w:szCs w:val="22"/>
              </w:rPr>
            </w:pPr>
            <w:r w:rsidRPr="00847F31">
              <w:rPr>
                <w:rStyle w:val="afffff4"/>
                <w:sz w:val="22"/>
                <w:szCs w:val="22"/>
              </w:rPr>
              <w:t>ул. Говорухина, д.21, кв.1</w:t>
            </w:r>
          </w:p>
        </w:tc>
        <w:tc>
          <w:tcPr>
            <w:tcW w:w="2990" w:type="dxa"/>
            <w:tcBorders>
              <w:top w:val="single" w:sz="4" w:space="0" w:color="auto"/>
              <w:left w:val="single" w:sz="4" w:space="0" w:color="auto"/>
            </w:tcBorders>
            <w:shd w:val="clear" w:color="auto" w:fill="auto"/>
            <w:vAlign w:val="bottom"/>
          </w:tcPr>
          <w:p w14:paraId="09CE244F"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44539602"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6A0D39CD"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27DAE120" w14:textId="77777777" w:rsidR="009F51E1" w:rsidRPr="00847F31" w:rsidRDefault="009F51E1" w:rsidP="00AC6BEF">
            <w:pPr>
              <w:pStyle w:val="afffff5"/>
              <w:ind w:firstLine="180"/>
              <w:rPr>
                <w:sz w:val="22"/>
                <w:szCs w:val="22"/>
              </w:rPr>
            </w:pPr>
            <w:r w:rsidRPr="00847F31">
              <w:rPr>
                <w:rStyle w:val="afffff4"/>
                <w:sz w:val="22"/>
                <w:szCs w:val="22"/>
              </w:rPr>
              <w:t>6.</w:t>
            </w:r>
          </w:p>
        </w:tc>
        <w:tc>
          <w:tcPr>
            <w:tcW w:w="3520" w:type="dxa"/>
            <w:tcBorders>
              <w:top w:val="single" w:sz="4" w:space="0" w:color="auto"/>
              <w:left w:val="single" w:sz="4" w:space="0" w:color="auto"/>
            </w:tcBorders>
            <w:shd w:val="clear" w:color="auto" w:fill="auto"/>
            <w:vAlign w:val="bottom"/>
          </w:tcPr>
          <w:p w14:paraId="12FB5461" w14:textId="77777777" w:rsidR="009F51E1" w:rsidRPr="00847F31" w:rsidRDefault="009F51E1" w:rsidP="00AC6BEF">
            <w:pPr>
              <w:pStyle w:val="afffff5"/>
              <w:rPr>
                <w:sz w:val="22"/>
                <w:szCs w:val="22"/>
              </w:rPr>
            </w:pPr>
            <w:r w:rsidRPr="00847F31">
              <w:rPr>
                <w:rStyle w:val="afffff4"/>
                <w:sz w:val="22"/>
                <w:szCs w:val="22"/>
              </w:rPr>
              <w:t>ул. Говорухина, д.21, кв.7</w:t>
            </w:r>
          </w:p>
        </w:tc>
        <w:tc>
          <w:tcPr>
            <w:tcW w:w="2990" w:type="dxa"/>
            <w:tcBorders>
              <w:top w:val="single" w:sz="4" w:space="0" w:color="auto"/>
              <w:left w:val="single" w:sz="4" w:space="0" w:color="auto"/>
            </w:tcBorders>
            <w:shd w:val="clear" w:color="auto" w:fill="auto"/>
            <w:vAlign w:val="bottom"/>
          </w:tcPr>
          <w:p w14:paraId="4EE0D937"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22F9F3DD"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395E5746"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186F697B" w14:textId="77777777" w:rsidR="009F51E1" w:rsidRPr="00847F31" w:rsidRDefault="009F51E1" w:rsidP="00AC6BEF">
            <w:pPr>
              <w:pStyle w:val="afffff5"/>
              <w:ind w:firstLine="180"/>
              <w:rPr>
                <w:sz w:val="22"/>
                <w:szCs w:val="22"/>
              </w:rPr>
            </w:pPr>
            <w:r w:rsidRPr="00847F31">
              <w:rPr>
                <w:rStyle w:val="afffff4"/>
                <w:sz w:val="22"/>
                <w:szCs w:val="22"/>
              </w:rPr>
              <w:t>7.</w:t>
            </w:r>
          </w:p>
        </w:tc>
        <w:tc>
          <w:tcPr>
            <w:tcW w:w="3520" w:type="dxa"/>
            <w:tcBorders>
              <w:top w:val="single" w:sz="4" w:space="0" w:color="auto"/>
              <w:left w:val="single" w:sz="4" w:space="0" w:color="auto"/>
            </w:tcBorders>
            <w:shd w:val="clear" w:color="auto" w:fill="auto"/>
            <w:vAlign w:val="bottom"/>
          </w:tcPr>
          <w:p w14:paraId="052E5EC4" w14:textId="77777777" w:rsidR="009F51E1" w:rsidRPr="00847F31" w:rsidRDefault="009F51E1" w:rsidP="00AC6BEF">
            <w:pPr>
              <w:pStyle w:val="afffff5"/>
              <w:rPr>
                <w:sz w:val="22"/>
                <w:szCs w:val="22"/>
              </w:rPr>
            </w:pPr>
            <w:r w:rsidRPr="00847F31">
              <w:rPr>
                <w:rStyle w:val="afffff4"/>
                <w:sz w:val="22"/>
                <w:szCs w:val="22"/>
              </w:rPr>
              <w:t>ул. Говорухина, д.21, кв.9</w:t>
            </w:r>
          </w:p>
        </w:tc>
        <w:tc>
          <w:tcPr>
            <w:tcW w:w="2990" w:type="dxa"/>
            <w:tcBorders>
              <w:top w:val="single" w:sz="4" w:space="0" w:color="auto"/>
              <w:left w:val="single" w:sz="4" w:space="0" w:color="auto"/>
            </w:tcBorders>
            <w:shd w:val="clear" w:color="auto" w:fill="auto"/>
            <w:vAlign w:val="bottom"/>
          </w:tcPr>
          <w:p w14:paraId="5EF638D4"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26EEFCA0"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5906606B" w14:textId="77777777" w:rsidTr="00B44A8D">
        <w:trPr>
          <w:trHeight w:hRule="exact" w:val="330"/>
        </w:trPr>
        <w:tc>
          <w:tcPr>
            <w:tcW w:w="560" w:type="dxa"/>
            <w:tcBorders>
              <w:top w:val="single" w:sz="4" w:space="0" w:color="auto"/>
              <w:left w:val="single" w:sz="4" w:space="0" w:color="auto"/>
            </w:tcBorders>
            <w:shd w:val="clear" w:color="auto" w:fill="auto"/>
            <w:vAlign w:val="bottom"/>
          </w:tcPr>
          <w:p w14:paraId="7346E767" w14:textId="77777777" w:rsidR="009F51E1" w:rsidRPr="00847F31" w:rsidRDefault="009F51E1" w:rsidP="00AC6BEF">
            <w:pPr>
              <w:pStyle w:val="afffff5"/>
              <w:ind w:firstLine="180"/>
              <w:rPr>
                <w:sz w:val="22"/>
                <w:szCs w:val="22"/>
              </w:rPr>
            </w:pPr>
            <w:r w:rsidRPr="00847F31">
              <w:rPr>
                <w:rStyle w:val="afffff4"/>
                <w:sz w:val="22"/>
                <w:szCs w:val="22"/>
              </w:rPr>
              <w:t>8.</w:t>
            </w:r>
          </w:p>
        </w:tc>
        <w:tc>
          <w:tcPr>
            <w:tcW w:w="3520" w:type="dxa"/>
            <w:tcBorders>
              <w:top w:val="single" w:sz="4" w:space="0" w:color="auto"/>
              <w:left w:val="single" w:sz="4" w:space="0" w:color="auto"/>
            </w:tcBorders>
            <w:shd w:val="clear" w:color="auto" w:fill="auto"/>
            <w:vAlign w:val="bottom"/>
          </w:tcPr>
          <w:p w14:paraId="0228457F" w14:textId="77777777" w:rsidR="009F51E1" w:rsidRPr="00847F31" w:rsidRDefault="009F51E1" w:rsidP="00AC6BEF">
            <w:pPr>
              <w:pStyle w:val="afffff5"/>
              <w:rPr>
                <w:sz w:val="22"/>
                <w:szCs w:val="22"/>
              </w:rPr>
            </w:pPr>
            <w:r w:rsidRPr="00847F31">
              <w:rPr>
                <w:rStyle w:val="afffff4"/>
                <w:sz w:val="22"/>
                <w:szCs w:val="22"/>
              </w:rPr>
              <w:t>ул. Говорухина, д.21, кв.15</w:t>
            </w:r>
          </w:p>
        </w:tc>
        <w:tc>
          <w:tcPr>
            <w:tcW w:w="2990" w:type="dxa"/>
            <w:tcBorders>
              <w:top w:val="single" w:sz="4" w:space="0" w:color="auto"/>
              <w:left w:val="single" w:sz="4" w:space="0" w:color="auto"/>
            </w:tcBorders>
            <w:shd w:val="clear" w:color="auto" w:fill="auto"/>
            <w:vAlign w:val="bottom"/>
          </w:tcPr>
          <w:p w14:paraId="5DFEBBFA" w14:textId="77777777" w:rsidR="009F51E1" w:rsidRPr="00847F31" w:rsidRDefault="009F51E1" w:rsidP="00AC6BEF">
            <w:pPr>
              <w:pStyle w:val="afffff5"/>
              <w:jc w:val="center"/>
              <w:rPr>
                <w:sz w:val="22"/>
                <w:szCs w:val="22"/>
              </w:rPr>
            </w:pPr>
            <w:r w:rsidRPr="00847F31">
              <w:rPr>
                <w:rStyle w:val="afffff4"/>
                <w:sz w:val="22"/>
                <w:szCs w:val="22"/>
              </w:rPr>
              <w:t>Электроотопление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107E516C"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5F889081"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64ADCDF3" w14:textId="77777777" w:rsidR="009F51E1" w:rsidRPr="00847F31" w:rsidRDefault="009F51E1" w:rsidP="00AC6BEF">
            <w:pPr>
              <w:pStyle w:val="afffff5"/>
              <w:ind w:firstLine="180"/>
              <w:rPr>
                <w:sz w:val="22"/>
                <w:szCs w:val="22"/>
              </w:rPr>
            </w:pPr>
            <w:r w:rsidRPr="00847F31">
              <w:rPr>
                <w:rStyle w:val="afffff4"/>
                <w:sz w:val="22"/>
                <w:szCs w:val="22"/>
              </w:rPr>
              <w:t>9.</w:t>
            </w:r>
          </w:p>
        </w:tc>
        <w:tc>
          <w:tcPr>
            <w:tcW w:w="3520" w:type="dxa"/>
            <w:tcBorders>
              <w:top w:val="single" w:sz="4" w:space="0" w:color="auto"/>
              <w:left w:val="single" w:sz="4" w:space="0" w:color="auto"/>
            </w:tcBorders>
            <w:shd w:val="clear" w:color="auto" w:fill="auto"/>
            <w:vAlign w:val="bottom"/>
          </w:tcPr>
          <w:p w14:paraId="7AC2BE63" w14:textId="77777777" w:rsidR="009F51E1" w:rsidRPr="00847F31" w:rsidRDefault="009F51E1" w:rsidP="00AC6BEF">
            <w:pPr>
              <w:pStyle w:val="afffff5"/>
              <w:rPr>
                <w:sz w:val="22"/>
                <w:szCs w:val="22"/>
              </w:rPr>
            </w:pPr>
            <w:r w:rsidRPr="00847F31">
              <w:rPr>
                <w:rStyle w:val="afffff4"/>
                <w:sz w:val="22"/>
                <w:szCs w:val="22"/>
              </w:rPr>
              <w:t>ул. Говорухина, д.21, кв.16</w:t>
            </w:r>
          </w:p>
        </w:tc>
        <w:tc>
          <w:tcPr>
            <w:tcW w:w="2990" w:type="dxa"/>
            <w:tcBorders>
              <w:top w:val="single" w:sz="4" w:space="0" w:color="auto"/>
              <w:left w:val="single" w:sz="4" w:space="0" w:color="auto"/>
            </w:tcBorders>
            <w:shd w:val="clear" w:color="auto" w:fill="auto"/>
            <w:vAlign w:val="bottom"/>
          </w:tcPr>
          <w:p w14:paraId="1C0ED760"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006937A6"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65FF3967"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151C7D5C" w14:textId="77777777" w:rsidR="009F51E1" w:rsidRPr="00847F31" w:rsidRDefault="009F51E1" w:rsidP="00AC6BEF">
            <w:pPr>
              <w:pStyle w:val="afffff5"/>
              <w:ind w:firstLine="180"/>
              <w:rPr>
                <w:sz w:val="22"/>
                <w:szCs w:val="22"/>
              </w:rPr>
            </w:pPr>
            <w:r w:rsidRPr="00847F31">
              <w:rPr>
                <w:rStyle w:val="afffff4"/>
                <w:sz w:val="22"/>
                <w:szCs w:val="22"/>
              </w:rPr>
              <w:t>10.</w:t>
            </w:r>
          </w:p>
        </w:tc>
        <w:tc>
          <w:tcPr>
            <w:tcW w:w="3520" w:type="dxa"/>
            <w:tcBorders>
              <w:top w:val="single" w:sz="4" w:space="0" w:color="auto"/>
              <w:left w:val="single" w:sz="4" w:space="0" w:color="auto"/>
            </w:tcBorders>
            <w:shd w:val="clear" w:color="auto" w:fill="auto"/>
            <w:vAlign w:val="bottom"/>
          </w:tcPr>
          <w:p w14:paraId="0101E1C8" w14:textId="77777777" w:rsidR="009F51E1" w:rsidRPr="00847F31" w:rsidRDefault="009F51E1" w:rsidP="00AC6BEF">
            <w:pPr>
              <w:pStyle w:val="afffff5"/>
              <w:rPr>
                <w:sz w:val="22"/>
                <w:szCs w:val="22"/>
              </w:rPr>
            </w:pPr>
            <w:r w:rsidRPr="00847F31">
              <w:rPr>
                <w:rStyle w:val="afffff4"/>
                <w:sz w:val="22"/>
                <w:szCs w:val="22"/>
              </w:rPr>
              <w:t>ул. Говорухина, д.21, кв.27</w:t>
            </w:r>
          </w:p>
        </w:tc>
        <w:tc>
          <w:tcPr>
            <w:tcW w:w="2990" w:type="dxa"/>
            <w:tcBorders>
              <w:top w:val="single" w:sz="4" w:space="0" w:color="auto"/>
              <w:left w:val="single" w:sz="4" w:space="0" w:color="auto"/>
            </w:tcBorders>
            <w:shd w:val="clear" w:color="auto" w:fill="auto"/>
            <w:vAlign w:val="bottom"/>
          </w:tcPr>
          <w:p w14:paraId="403F6157"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5A861C79"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7A5507E0"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0B4A1065" w14:textId="77777777" w:rsidR="009F51E1" w:rsidRPr="00847F31" w:rsidRDefault="009F51E1" w:rsidP="00AC6BEF">
            <w:pPr>
              <w:pStyle w:val="afffff5"/>
              <w:ind w:firstLine="180"/>
              <w:rPr>
                <w:sz w:val="22"/>
                <w:szCs w:val="22"/>
              </w:rPr>
            </w:pPr>
            <w:r w:rsidRPr="00847F31">
              <w:rPr>
                <w:rStyle w:val="afffff4"/>
                <w:sz w:val="22"/>
                <w:szCs w:val="22"/>
              </w:rPr>
              <w:t>11.</w:t>
            </w:r>
          </w:p>
        </w:tc>
        <w:tc>
          <w:tcPr>
            <w:tcW w:w="3520" w:type="dxa"/>
            <w:tcBorders>
              <w:top w:val="single" w:sz="4" w:space="0" w:color="auto"/>
              <w:left w:val="single" w:sz="4" w:space="0" w:color="auto"/>
            </w:tcBorders>
            <w:shd w:val="clear" w:color="auto" w:fill="auto"/>
            <w:vAlign w:val="bottom"/>
          </w:tcPr>
          <w:p w14:paraId="33639C5A" w14:textId="77777777" w:rsidR="009F51E1" w:rsidRPr="00847F31" w:rsidRDefault="009F51E1" w:rsidP="00AC6BEF">
            <w:pPr>
              <w:pStyle w:val="afffff5"/>
              <w:rPr>
                <w:sz w:val="22"/>
                <w:szCs w:val="22"/>
              </w:rPr>
            </w:pPr>
            <w:r w:rsidRPr="00847F31">
              <w:rPr>
                <w:rStyle w:val="afffff4"/>
                <w:sz w:val="22"/>
                <w:szCs w:val="22"/>
              </w:rPr>
              <w:t>ул. Говорухина, д.23, кв.7</w:t>
            </w:r>
          </w:p>
        </w:tc>
        <w:tc>
          <w:tcPr>
            <w:tcW w:w="2990" w:type="dxa"/>
            <w:tcBorders>
              <w:top w:val="single" w:sz="4" w:space="0" w:color="auto"/>
              <w:left w:val="single" w:sz="4" w:space="0" w:color="auto"/>
            </w:tcBorders>
            <w:shd w:val="clear" w:color="auto" w:fill="auto"/>
            <w:vAlign w:val="bottom"/>
          </w:tcPr>
          <w:p w14:paraId="0F72023D"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23CC93F6" w14:textId="77777777" w:rsidR="009F51E1" w:rsidRPr="00847F31" w:rsidRDefault="009F51E1" w:rsidP="00AC6BEF">
            <w:pPr>
              <w:pStyle w:val="afffff5"/>
              <w:ind w:firstLine="320"/>
              <w:rPr>
                <w:sz w:val="22"/>
                <w:szCs w:val="22"/>
              </w:rPr>
            </w:pPr>
            <w:r w:rsidRPr="00847F31">
              <w:rPr>
                <w:rStyle w:val="afffff4"/>
                <w:sz w:val="22"/>
                <w:szCs w:val="22"/>
              </w:rPr>
              <w:t>Котельная «Микрорайон»</w:t>
            </w:r>
          </w:p>
        </w:tc>
      </w:tr>
      <w:tr w:rsidR="009F51E1" w:rsidRPr="006C6CBF" w14:paraId="5659B5B1" w14:textId="77777777" w:rsidTr="00B44A8D">
        <w:trPr>
          <w:trHeight w:hRule="exact" w:val="320"/>
        </w:trPr>
        <w:tc>
          <w:tcPr>
            <w:tcW w:w="560" w:type="dxa"/>
            <w:tcBorders>
              <w:top w:val="single" w:sz="4" w:space="0" w:color="auto"/>
              <w:left w:val="single" w:sz="4" w:space="0" w:color="auto"/>
            </w:tcBorders>
            <w:shd w:val="clear" w:color="auto" w:fill="auto"/>
            <w:vAlign w:val="bottom"/>
          </w:tcPr>
          <w:p w14:paraId="2B1C0F77" w14:textId="77777777" w:rsidR="009F51E1" w:rsidRPr="00847F31" w:rsidRDefault="009F51E1" w:rsidP="00AC6BEF">
            <w:pPr>
              <w:pStyle w:val="afffff5"/>
              <w:ind w:firstLine="180"/>
              <w:rPr>
                <w:sz w:val="22"/>
                <w:szCs w:val="22"/>
              </w:rPr>
            </w:pPr>
            <w:r w:rsidRPr="00847F31">
              <w:rPr>
                <w:rStyle w:val="afffff4"/>
                <w:sz w:val="22"/>
                <w:szCs w:val="22"/>
              </w:rPr>
              <w:t>12.</w:t>
            </w:r>
          </w:p>
        </w:tc>
        <w:tc>
          <w:tcPr>
            <w:tcW w:w="3520" w:type="dxa"/>
            <w:tcBorders>
              <w:top w:val="single" w:sz="4" w:space="0" w:color="auto"/>
              <w:left w:val="single" w:sz="4" w:space="0" w:color="auto"/>
            </w:tcBorders>
            <w:shd w:val="clear" w:color="auto" w:fill="auto"/>
            <w:vAlign w:val="bottom"/>
          </w:tcPr>
          <w:p w14:paraId="6E8A2211" w14:textId="77777777" w:rsidR="009F51E1" w:rsidRPr="00847F31" w:rsidRDefault="009F51E1" w:rsidP="00AC6BEF">
            <w:pPr>
              <w:pStyle w:val="afffff5"/>
              <w:rPr>
                <w:sz w:val="22"/>
                <w:szCs w:val="22"/>
              </w:rPr>
            </w:pPr>
            <w:r w:rsidRPr="00847F31">
              <w:rPr>
                <w:rStyle w:val="afffff4"/>
                <w:sz w:val="22"/>
                <w:szCs w:val="22"/>
              </w:rPr>
              <w:t>ул. Магнитогорская, д.1, кв.4</w:t>
            </w:r>
          </w:p>
        </w:tc>
        <w:tc>
          <w:tcPr>
            <w:tcW w:w="2990" w:type="dxa"/>
            <w:tcBorders>
              <w:top w:val="single" w:sz="4" w:space="0" w:color="auto"/>
              <w:left w:val="single" w:sz="4" w:space="0" w:color="auto"/>
            </w:tcBorders>
            <w:shd w:val="clear" w:color="auto" w:fill="auto"/>
            <w:vAlign w:val="bottom"/>
          </w:tcPr>
          <w:p w14:paraId="4449DE36"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right w:val="single" w:sz="4" w:space="0" w:color="auto"/>
            </w:tcBorders>
            <w:shd w:val="clear" w:color="auto" w:fill="auto"/>
            <w:vAlign w:val="bottom"/>
          </w:tcPr>
          <w:p w14:paraId="60DE9728" w14:textId="77777777" w:rsidR="009F51E1" w:rsidRPr="00847F31" w:rsidRDefault="009F51E1" w:rsidP="00C71DF5">
            <w:pPr>
              <w:pStyle w:val="afffff5"/>
              <w:rPr>
                <w:sz w:val="22"/>
                <w:szCs w:val="22"/>
              </w:rPr>
            </w:pPr>
            <w:r w:rsidRPr="00847F31">
              <w:rPr>
                <w:rStyle w:val="afffff4"/>
                <w:sz w:val="22"/>
                <w:szCs w:val="22"/>
              </w:rPr>
              <w:t>Котельная «Больница»</w:t>
            </w:r>
          </w:p>
        </w:tc>
      </w:tr>
      <w:tr w:rsidR="009F51E1" w:rsidRPr="006C6CBF" w14:paraId="7C14E20D"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4A9C312D" w14:textId="77777777" w:rsidR="009F51E1" w:rsidRPr="00847F31" w:rsidRDefault="009F51E1" w:rsidP="00AC6BEF">
            <w:pPr>
              <w:pStyle w:val="afffff5"/>
              <w:ind w:firstLine="180"/>
              <w:rPr>
                <w:sz w:val="22"/>
                <w:szCs w:val="22"/>
              </w:rPr>
            </w:pPr>
            <w:r w:rsidRPr="00847F31">
              <w:rPr>
                <w:rStyle w:val="afffff4"/>
                <w:sz w:val="22"/>
                <w:szCs w:val="22"/>
              </w:rPr>
              <w:t>13.</w:t>
            </w:r>
          </w:p>
        </w:tc>
        <w:tc>
          <w:tcPr>
            <w:tcW w:w="3520" w:type="dxa"/>
            <w:tcBorders>
              <w:top w:val="single" w:sz="4" w:space="0" w:color="auto"/>
              <w:left w:val="single" w:sz="4" w:space="0" w:color="auto"/>
              <w:bottom w:val="single" w:sz="4" w:space="0" w:color="auto"/>
            </w:tcBorders>
            <w:shd w:val="clear" w:color="auto" w:fill="auto"/>
            <w:vAlign w:val="bottom"/>
          </w:tcPr>
          <w:p w14:paraId="65175813" w14:textId="77777777" w:rsidR="009F51E1" w:rsidRPr="00847F31" w:rsidRDefault="009F51E1" w:rsidP="00AC6BEF">
            <w:pPr>
              <w:pStyle w:val="afffff5"/>
              <w:rPr>
                <w:sz w:val="22"/>
                <w:szCs w:val="22"/>
              </w:rPr>
            </w:pPr>
            <w:r w:rsidRPr="00847F31">
              <w:rPr>
                <w:rStyle w:val="afffff4"/>
                <w:sz w:val="22"/>
                <w:szCs w:val="22"/>
              </w:rPr>
              <w:t>ул. Магнитогорская, д.1, кв.10</w:t>
            </w:r>
          </w:p>
        </w:tc>
        <w:tc>
          <w:tcPr>
            <w:tcW w:w="2990" w:type="dxa"/>
            <w:tcBorders>
              <w:top w:val="single" w:sz="4" w:space="0" w:color="auto"/>
              <w:left w:val="single" w:sz="4" w:space="0" w:color="auto"/>
              <w:bottom w:val="single" w:sz="4" w:space="0" w:color="auto"/>
            </w:tcBorders>
            <w:shd w:val="clear" w:color="auto" w:fill="auto"/>
            <w:vAlign w:val="bottom"/>
          </w:tcPr>
          <w:p w14:paraId="4B9AAABE" w14:textId="77777777" w:rsidR="009F51E1" w:rsidRPr="00847F31" w:rsidRDefault="009F51E1" w:rsidP="00AC6BEF">
            <w:pPr>
              <w:pStyle w:val="afffff5"/>
              <w:jc w:val="center"/>
              <w:rPr>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07950CB3" w14:textId="77777777" w:rsidR="009F51E1" w:rsidRPr="00847F31" w:rsidRDefault="009F51E1" w:rsidP="00C71DF5">
            <w:pPr>
              <w:pStyle w:val="afffff5"/>
              <w:rPr>
                <w:sz w:val="22"/>
                <w:szCs w:val="22"/>
              </w:rPr>
            </w:pPr>
            <w:r w:rsidRPr="00847F31">
              <w:rPr>
                <w:rStyle w:val="afffff4"/>
                <w:sz w:val="22"/>
                <w:szCs w:val="22"/>
              </w:rPr>
              <w:t>Котельная «Больница»</w:t>
            </w:r>
          </w:p>
        </w:tc>
      </w:tr>
      <w:tr w:rsidR="009F51E1" w14:paraId="1550D0FF"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48310150" w14:textId="77777777" w:rsidR="009F51E1" w:rsidRPr="00847F31" w:rsidRDefault="009F51E1" w:rsidP="00AC6BEF">
            <w:pPr>
              <w:pStyle w:val="afffff5"/>
              <w:ind w:firstLine="180"/>
              <w:rPr>
                <w:i/>
                <w:iCs/>
                <w:sz w:val="22"/>
                <w:szCs w:val="22"/>
              </w:rPr>
            </w:pPr>
            <w:r w:rsidRPr="00847F31">
              <w:rPr>
                <w:rStyle w:val="afffff4"/>
                <w:sz w:val="22"/>
                <w:szCs w:val="22"/>
              </w:rPr>
              <w:t>14.</w:t>
            </w:r>
          </w:p>
        </w:tc>
        <w:tc>
          <w:tcPr>
            <w:tcW w:w="3520" w:type="dxa"/>
            <w:tcBorders>
              <w:top w:val="single" w:sz="4" w:space="0" w:color="auto"/>
              <w:left w:val="single" w:sz="4" w:space="0" w:color="auto"/>
              <w:bottom w:val="single" w:sz="4" w:space="0" w:color="auto"/>
            </w:tcBorders>
            <w:shd w:val="clear" w:color="auto" w:fill="auto"/>
            <w:vAlign w:val="bottom"/>
          </w:tcPr>
          <w:p w14:paraId="1B0C25D1" w14:textId="77777777" w:rsidR="009F51E1" w:rsidRPr="00847F31" w:rsidRDefault="009F51E1" w:rsidP="00AC6BEF">
            <w:pPr>
              <w:pStyle w:val="afffff5"/>
              <w:rPr>
                <w:i/>
                <w:iCs/>
                <w:sz w:val="22"/>
                <w:szCs w:val="22"/>
              </w:rPr>
            </w:pPr>
            <w:r w:rsidRPr="00847F31">
              <w:rPr>
                <w:rStyle w:val="afffff4"/>
                <w:sz w:val="22"/>
                <w:szCs w:val="22"/>
              </w:rPr>
              <w:t>ул. Магнитогорская, д.1, кв.11</w:t>
            </w:r>
          </w:p>
        </w:tc>
        <w:tc>
          <w:tcPr>
            <w:tcW w:w="2990" w:type="dxa"/>
            <w:tcBorders>
              <w:top w:val="single" w:sz="4" w:space="0" w:color="auto"/>
              <w:left w:val="single" w:sz="4" w:space="0" w:color="auto"/>
              <w:bottom w:val="single" w:sz="4" w:space="0" w:color="auto"/>
            </w:tcBorders>
            <w:shd w:val="clear" w:color="auto" w:fill="auto"/>
            <w:vAlign w:val="bottom"/>
          </w:tcPr>
          <w:p w14:paraId="3C138EE7"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555E14CD" w14:textId="77777777" w:rsidR="009F51E1" w:rsidRPr="00847F31" w:rsidRDefault="009F51E1" w:rsidP="00C71DF5">
            <w:pPr>
              <w:pStyle w:val="afffff5"/>
              <w:rPr>
                <w:i/>
                <w:iCs/>
                <w:sz w:val="22"/>
                <w:szCs w:val="22"/>
              </w:rPr>
            </w:pPr>
            <w:r w:rsidRPr="00847F31">
              <w:rPr>
                <w:rStyle w:val="afffff4"/>
                <w:sz w:val="22"/>
                <w:szCs w:val="22"/>
              </w:rPr>
              <w:t>Котельная «Больница»</w:t>
            </w:r>
          </w:p>
        </w:tc>
      </w:tr>
      <w:tr w:rsidR="009F51E1" w14:paraId="5C988EB5"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586E75EA" w14:textId="77777777" w:rsidR="009F51E1" w:rsidRPr="00847F31" w:rsidRDefault="009F51E1" w:rsidP="00AC6BEF">
            <w:pPr>
              <w:pStyle w:val="afffff5"/>
              <w:ind w:firstLine="180"/>
              <w:rPr>
                <w:i/>
                <w:iCs/>
                <w:sz w:val="22"/>
                <w:szCs w:val="22"/>
              </w:rPr>
            </w:pPr>
            <w:r w:rsidRPr="00847F31">
              <w:rPr>
                <w:rStyle w:val="afffff4"/>
                <w:sz w:val="22"/>
                <w:szCs w:val="22"/>
              </w:rPr>
              <w:t>15.</w:t>
            </w:r>
          </w:p>
        </w:tc>
        <w:tc>
          <w:tcPr>
            <w:tcW w:w="3520" w:type="dxa"/>
            <w:tcBorders>
              <w:top w:val="single" w:sz="4" w:space="0" w:color="auto"/>
              <w:left w:val="single" w:sz="4" w:space="0" w:color="auto"/>
              <w:bottom w:val="single" w:sz="4" w:space="0" w:color="auto"/>
            </w:tcBorders>
            <w:shd w:val="clear" w:color="auto" w:fill="auto"/>
            <w:vAlign w:val="bottom"/>
          </w:tcPr>
          <w:p w14:paraId="20AE8374" w14:textId="77777777" w:rsidR="009F51E1" w:rsidRPr="00847F31" w:rsidRDefault="009F51E1" w:rsidP="00AC6BEF">
            <w:pPr>
              <w:pStyle w:val="afffff5"/>
              <w:rPr>
                <w:i/>
                <w:iCs/>
                <w:sz w:val="22"/>
                <w:szCs w:val="22"/>
              </w:rPr>
            </w:pPr>
            <w:r w:rsidRPr="00847F31">
              <w:rPr>
                <w:rStyle w:val="afffff4"/>
                <w:sz w:val="22"/>
                <w:szCs w:val="22"/>
              </w:rPr>
              <w:t>ул. Магнитогорская, д.1, кв.12</w:t>
            </w:r>
          </w:p>
        </w:tc>
        <w:tc>
          <w:tcPr>
            <w:tcW w:w="2990" w:type="dxa"/>
            <w:tcBorders>
              <w:top w:val="single" w:sz="4" w:space="0" w:color="auto"/>
              <w:left w:val="single" w:sz="4" w:space="0" w:color="auto"/>
              <w:bottom w:val="single" w:sz="4" w:space="0" w:color="auto"/>
            </w:tcBorders>
            <w:shd w:val="clear" w:color="auto" w:fill="auto"/>
            <w:vAlign w:val="bottom"/>
          </w:tcPr>
          <w:p w14:paraId="61F5ACC4"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28F1BAD0" w14:textId="77777777" w:rsidR="009F51E1" w:rsidRPr="00847F31" w:rsidRDefault="009F51E1" w:rsidP="00C71DF5">
            <w:pPr>
              <w:pStyle w:val="afffff5"/>
              <w:rPr>
                <w:i/>
                <w:iCs/>
                <w:sz w:val="22"/>
                <w:szCs w:val="22"/>
              </w:rPr>
            </w:pPr>
            <w:r w:rsidRPr="00847F31">
              <w:rPr>
                <w:rStyle w:val="afffff4"/>
                <w:sz w:val="22"/>
                <w:szCs w:val="22"/>
              </w:rPr>
              <w:t>Котельная «Больница»</w:t>
            </w:r>
          </w:p>
        </w:tc>
      </w:tr>
      <w:tr w:rsidR="009F51E1" w14:paraId="667B7249"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63A7AB17" w14:textId="77777777" w:rsidR="009F51E1" w:rsidRPr="00847F31" w:rsidRDefault="009F51E1" w:rsidP="00AC6BEF">
            <w:pPr>
              <w:pStyle w:val="afffff5"/>
              <w:ind w:firstLine="180"/>
              <w:rPr>
                <w:i/>
                <w:iCs/>
                <w:sz w:val="22"/>
                <w:szCs w:val="22"/>
              </w:rPr>
            </w:pPr>
            <w:r w:rsidRPr="00847F31">
              <w:rPr>
                <w:rStyle w:val="afffff4"/>
                <w:sz w:val="22"/>
                <w:szCs w:val="22"/>
              </w:rPr>
              <w:t>16.</w:t>
            </w:r>
          </w:p>
        </w:tc>
        <w:tc>
          <w:tcPr>
            <w:tcW w:w="3520" w:type="dxa"/>
            <w:tcBorders>
              <w:top w:val="single" w:sz="4" w:space="0" w:color="auto"/>
              <w:left w:val="single" w:sz="4" w:space="0" w:color="auto"/>
              <w:bottom w:val="single" w:sz="4" w:space="0" w:color="auto"/>
            </w:tcBorders>
            <w:shd w:val="clear" w:color="auto" w:fill="auto"/>
            <w:vAlign w:val="bottom"/>
          </w:tcPr>
          <w:p w14:paraId="325B7C6E" w14:textId="77777777" w:rsidR="009F51E1" w:rsidRPr="00847F31" w:rsidRDefault="009F51E1" w:rsidP="00AC6BEF">
            <w:pPr>
              <w:pStyle w:val="afffff5"/>
              <w:rPr>
                <w:i/>
                <w:iCs/>
                <w:sz w:val="22"/>
                <w:szCs w:val="22"/>
              </w:rPr>
            </w:pPr>
            <w:r w:rsidRPr="00847F31">
              <w:rPr>
                <w:rStyle w:val="afffff4"/>
                <w:sz w:val="22"/>
                <w:szCs w:val="22"/>
              </w:rPr>
              <w:t>ул. Магнитогорская, д.1, кв.15</w:t>
            </w:r>
          </w:p>
        </w:tc>
        <w:tc>
          <w:tcPr>
            <w:tcW w:w="2990" w:type="dxa"/>
            <w:tcBorders>
              <w:top w:val="single" w:sz="4" w:space="0" w:color="auto"/>
              <w:left w:val="single" w:sz="4" w:space="0" w:color="auto"/>
              <w:bottom w:val="single" w:sz="4" w:space="0" w:color="auto"/>
            </w:tcBorders>
            <w:shd w:val="clear" w:color="auto" w:fill="auto"/>
            <w:vAlign w:val="bottom"/>
          </w:tcPr>
          <w:p w14:paraId="7AC15116"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6550C3FB" w14:textId="77777777" w:rsidR="009F51E1" w:rsidRPr="00847F31" w:rsidRDefault="009F51E1" w:rsidP="00C71DF5">
            <w:pPr>
              <w:pStyle w:val="afffff5"/>
              <w:rPr>
                <w:i/>
                <w:iCs/>
                <w:sz w:val="22"/>
                <w:szCs w:val="22"/>
              </w:rPr>
            </w:pPr>
            <w:r w:rsidRPr="00847F31">
              <w:rPr>
                <w:rStyle w:val="afffff4"/>
                <w:sz w:val="22"/>
                <w:szCs w:val="22"/>
              </w:rPr>
              <w:t>Котельная «Больница»</w:t>
            </w:r>
          </w:p>
        </w:tc>
      </w:tr>
      <w:tr w:rsidR="009F51E1" w14:paraId="3A3A175A"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28DC4F42" w14:textId="77777777" w:rsidR="009F51E1" w:rsidRPr="00847F31" w:rsidRDefault="009F51E1" w:rsidP="00AC6BEF">
            <w:pPr>
              <w:pStyle w:val="afffff5"/>
              <w:ind w:firstLine="180"/>
              <w:rPr>
                <w:i/>
                <w:iCs/>
                <w:sz w:val="22"/>
                <w:szCs w:val="22"/>
              </w:rPr>
            </w:pPr>
            <w:r w:rsidRPr="00847F31">
              <w:rPr>
                <w:rStyle w:val="afffff4"/>
                <w:sz w:val="22"/>
                <w:szCs w:val="22"/>
              </w:rPr>
              <w:t>17.</w:t>
            </w:r>
          </w:p>
        </w:tc>
        <w:tc>
          <w:tcPr>
            <w:tcW w:w="3520" w:type="dxa"/>
            <w:tcBorders>
              <w:top w:val="single" w:sz="4" w:space="0" w:color="auto"/>
              <w:left w:val="single" w:sz="4" w:space="0" w:color="auto"/>
              <w:bottom w:val="single" w:sz="4" w:space="0" w:color="auto"/>
            </w:tcBorders>
            <w:shd w:val="clear" w:color="auto" w:fill="auto"/>
            <w:vAlign w:val="bottom"/>
          </w:tcPr>
          <w:p w14:paraId="26D970AB" w14:textId="77777777" w:rsidR="009F51E1" w:rsidRPr="00847F31" w:rsidRDefault="009F51E1" w:rsidP="00AC6BEF">
            <w:pPr>
              <w:pStyle w:val="afffff5"/>
              <w:rPr>
                <w:i/>
                <w:iCs/>
                <w:sz w:val="22"/>
                <w:szCs w:val="22"/>
              </w:rPr>
            </w:pPr>
            <w:r w:rsidRPr="00847F31">
              <w:rPr>
                <w:rStyle w:val="afffff4"/>
                <w:sz w:val="22"/>
                <w:szCs w:val="22"/>
              </w:rPr>
              <w:t>ул. Спартака, д.5а, кв.1</w:t>
            </w:r>
          </w:p>
        </w:tc>
        <w:tc>
          <w:tcPr>
            <w:tcW w:w="2990" w:type="dxa"/>
            <w:tcBorders>
              <w:top w:val="single" w:sz="4" w:space="0" w:color="auto"/>
              <w:left w:val="single" w:sz="4" w:space="0" w:color="auto"/>
              <w:bottom w:val="single" w:sz="4" w:space="0" w:color="auto"/>
            </w:tcBorders>
            <w:shd w:val="clear" w:color="auto" w:fill="auto"/>
            <w:vAlign w:val="bottom"/>
          </w:tcPr>
          <w:p w14:paraId="7EC413DA" w14:textId="77777777" w:rsidR="009F51E1" w:rsidRPr="00847F31" w:rsidRDefault="009F51E1" w:rsidP="00AC6BEF">
            <w:pPr>
              <w:pStyle w:val="afffff5"/>
              <w:jc w:val="center"/>
              <w:rPr>
                <w:i/>
                <w:iCs/>
                <w:sz w:val="22"/>
                <w:szCs w:val="22"/>
              </w:rPr>
            </w:pPr>
            <w:r w:rsidRPr="00847F31">
              <w:rPr>
                <w:rStyle w:val="afffff4"/>
                <w:sz w:val="22"/>
                <w:szCs w:val="22"/>
              </w:rPr>
              <w:t>Электроотопление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433A9A31"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7350872C"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619EB175" w14:textId="77777777" w:rsidR="009F51E1" w:rsidRPr="00847F31" w:rsidRDefault="009F51E1" w:rsidP="00AC6BEF">
            <w:pPr>
              <w:pStyle w:val="afffff5"/>
              <w:ind w:firstLine="180"/>
              <w:rPr>
                <w:i/>
                <w:iCs/>
                <w:sz w:val="22"/>
                <w:szCs w:val="22"/>
              </w:rPr>
            </w:pPr>
            <w:r w:rsidRPr="00847F31">
              <w:rPr>
                <w:rStyle w:val="afffff4"/>
                <w:sz w:val="22"/>
                <w:szCs w:val="22"/>
              </w:rPr>
              <w:lastRenderedPageBreak/>
              <w:t>18.</w:t>
            </w:r>
          </w:p>
        </w:tc>
        <w:tc>
          <w:tcPr>
            <w:tcW w:w="3520" w:type="dxa"/>
            <w:tcBorders>
              <w:top w:val="single" w:sz="4" w:space="0" w:color="auto"/>
              <w:left w:val="single" w:sz="4" w:space="0" w:color="auto"/>
              <w:bottom w:val="single" w:sz="4" w:space="0" w:color="auto"/>
            </w:tcBorders>
            <w:shd w:val="clear" w:color="auto" w:fill="auto"/>
            <w:vAlign w:val="bottom"/>
          </w:tcPr>
          <w:p w14:paraId="200AC693" w14:textId="77777777" w:rsidR="009F51E1" w:rsidRPr="00847F31" w:rsidRDefault="009F51E1" w:rsidP="00AC6BEF">
            <w:pPr>
              <w:pStyle w:val="afffff5"/>
              <w:rPr>
                <w:i/>
                <w:iCs/>
                <w:sz w:val="22"/>
                <w:szCs w:val="22"/>
              </w:rPr>
            </w:pPr>
            <w:r w:rsidRPr="00847F31">
              <w:rPr>
                <w:rStyle w:val="afffff4"/>
                <w:sz w:val="22"/>
                <w:szCs w:val="22"/>
              </w:rPr>
              <w:t>ул. Спартака, д.5а, кв.8</w:t>
            </w:r>
          </w:p>
        </w:tc>
        <w:tc>
          <w:tcPr>
            <w:tcW w:w="2990" w:type="dxa"/>
            <w:tcBorders>
              <w:top w:val="single" w:sz="4" w:space="0" w:color="auto"/>
              <w:left w:val="single" w:sz="4" w:space="0" w:color="auto"/>
              <w:bottom w:val="single" w:sz="4" w:space="0" w:color="auto"/>
            </w:tcBorders>
            <w:shd w:val="clear" w:color="auto" w:fill="auto"/>
            <w:vAlign w:val="bottom"/>
          </w:tcPr>
          <w:p w14:paraId="5870AC8C"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75986B12"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359FF8ED"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735EAA14" w14:textId="77777777" w:rsidR="009F51E1" w:rsidRPr="00847F31" w:rsidRDefault="009F51E1" w:rsidP="00AC6BEF">
            <w:pPr>
              <w:pStyle w:val="afffff5"/>
              <w:ind w:firstLine="180"/>
              <w:rPr>
                <w:i/>
                <w:iCs/>
                <w:sz w:val="22"/>
                <w:szCs w:val="22"/>
              </w:rPr>
            </w:pPr>
            <w:r w:rsidRPr="00847F31">
              <w:rPr>
                <w:rStyle w:val="afffff4"/>
                <w:sz w:val="22"/>
                <w:szCs w:val="22"/>
              </w:rPr>
              <w:t>19.</w:t>
            </w:r>
          </w:p>
        </w:tc>
        <w:tc>
          <w:tcPr>
            <w:tcW w:w="3520" w:type="dxa"/>
            <w:tcBorders>
              <w:top w:val="single" w:sz="4" w:space="0" w:color="auto"/>
              <w:left w:val="single" w:sz="4" w:space="0" w:color="auto"/>
              <w:bottom w:val="single" w:sz="4" w:space="0" w:color="auto"/>
            </w:tcBorders>
            <w:shd w:val="clear" w:color="auto" w:fill="auto"/>
            <w:vAlign w:val="bottom"/>
          </w:tcPr>
          <w:p w14:paraId="11AFAE4A" w14:textId="77777777" w:rsidR="009F51E1" w:rsidRPr="00847F31" w:rsidRDefault="009F51E1" w:rsidP="00AC6BEF">
            <w:pPr>
              <w:pStyle w:val="afffff5"/>
              <w:rPr>
                <w:i/>
                <w:iCs/>
                <w:sz w:val="22"/>
                <w:szCs w:val="22"/>
              </w:rPr>
            </w:pPr>
            <w:r w:rsidRPr="00847F31">
              <w:rPr>
                <w:rStyle w:val="afffff4"/>
                <w:sz w:val="22"/>
                <w:szCs w:val="22"/>
              </w:rPr>
              <w:t>ул. Спартака, д.25, кв.5</w:t>
            </w:r>
          </w:p>
        </w:tc>
        <w:tc>
          <w:tcPr>
            <w:tcW w:w="2990" w:type="dxa"/>
            <w:tcBorders>
              <w:top w:val="single" w:sz="4" w:space="0" w:color="auto"/>
              <w:left w:val="single" w:sz="4" w:space="0" w:color="auto"/>
              <w:bottom w:val="single" w:sz="4" w:space="0" w:color="auto"/>
            </w:tcBorders>
            <w:shd w:val="clear" w:color="auto" w:fill="auto"/>
            <w:vAlign w:val="bottom"/>
          </w:tcPr>
          <w:p w14:paraId="1BBE0B73"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64CA07F4"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11B29193"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551D7B68" w14:textId="77777777" w:rsidR="009F51E1" w:rsidRPr="00847F31" w:rsidRDefault="009F51E1" w:rsidP="00AC6BEF">
            <w:pPr>
              <w:pStyle w:val="afffff5"/>
              <w:ind w:firstLine="180"/>
              <w:rPr>
                <w:i/>
                <w:iCs/>
                <w:sz w:val="22"/>
                <w:szCs w:val="22"/>
              </w:rPr>
            </w:pPr>
            <w:r w:rsidRPr="00847F31">
              <w:rPr>
                <w:rStyle w:val="afffff4"/>
                <w:sz w:val="22"/>
                <w:szCs w:val="22"/>
              </w:rPr>
              <w:t>20.</w:t>
            </w:r>
          </w:p>
        </w:tc>
        <w:tc>
          <w:tcPr>
            <w:tcW w:w="3520" w:type="dxa"/>
            <w:tcBorders>
              <w:top w:val="single" w:sz="4" w:space="0" w:color="auto"/>
              <w:left w:val="single" w:sz="4" w:space="0" w:color="auto"/>
              <w:bottom w:val="single" w:sz="4" w:space="0" w:color="auto"/>
            </w:tcBorders>
            <w:shd w:val="clear" w:color="auto" w:fill="auto"/>
            <w:vAlign w:val="bottom"/>
          </w:tcPr>
          <w:p w14:paraId="6714206B" w14:textId="77777777" w:rsidR="009F51E1" w:rsidRPr="00847F31" w:rsidRDefault="009F51E1" w:rsidP="00AC6BEF">
            <w:pPr>
              <w:pStyle w:val="afffff5"/>
              <w:rPr>
                <w:i/>
                <w:iCs/>
                <w:sz w:val="22"/>
                <w:szCs w:val="22"/>
              </w:rPr>
            </w:pPr>
            <w:r w:rsidRPr="00847F31">
              <w:rPr>
                <w:rStyle w:val="afffff4"/>
                <w:sz w:val="22"/>
                <w:szCs w:val="22"/>
              </w:rPr>
              <w:t>ул. Спартака, д.25, кв.10</w:t>
            </w:r>
          </w:p>
        </w:tc>
        <w:tc>
          <w:tcPr>
            <w:tcW w:w="2990" w:type="dxa"/>
            <w:tcBorders>
              <w:top w:val="single" w:sz="4" w:space="0" w:color="auto"/>
              <w:left w:val="single" w:sz="4" w:space="0" w:color="auto"/>
              <w:bottom w:val="single" w:sz="4" w:space="0" w:color="auto"/>
            </w:tcBorders>
            <w:shd w:val="clear" w:color="auto" w:fill="auto"/>
            <w:vAlign w:val="bottom"/>
          </w:tcPr>
          <w:p w14:paraId="0A2C8855"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6976E816"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6A84B991"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0A87785E" w14:textId="77777777" w:rsidR="009F51E1" w:rsidRPr="00847F31" w:rsidRDefault="009F51E1" w:rsidP="00AC6BEF">
            <w:pPr>
              <w:pStyle w:val="afffff5"/>
              <w:ind w:firstLine="180"/>
              <w:rPr>
                <w:i/>
                <w:iCs/>
                <w:sz w:val="22"/>
                <w:szCs w:val="22"/>
              </w:rPr>
            </w:pPr>
            <w:r w:rsidRPr="00847F31">
              <w:rPr>
                <w:rStyle w:val="afffff4"/>
                <w:sz w:val="22"/>
                <w:szCs w:val="22"/>
              </w:rPr>
              <w:t>21.</w:t>
            </w:r>
          </w:p>
        </w:tc>
        <w:tc>
          <w:tcPr>
            <w:tcW w:w="3520" w:type="dxa"/>
            <w:tcBorders>
              <w:top w:val="single" w:sz="4" w:space="0" w:color="auto"/>
              <w:left w:val="single" w:sz="4" w:space="0" w:color="auto"/>
              <w:bottom w:val="single" w:sz="4" w:space="0" w:color="auto"/>
            </w:tcBorders>
            <w:shd w:val="clear" w:color="auto" w:fill="auto"/>
            <w:vAlign w:val="bottom"/>
          </w:tcPr>
          <w:p w14:paraId="0A2157F6" w14:textId="77777777" w:rsidR="009F51E1" w:rsidRPr="00847F31" w:rsidRDefault="009F51E1" w:rsidP="00AC6BEF">
            <w:pPr>
              <w:pStyle w:val="afffff5"/>
              <w:rPr>
                <w:i/>
                <w:iCs/>
                <w:sz w:val="22"/>
                <w:szCs w:val="22"/>
              </w:rPr>
            </w:pPr>
            <w:r w:rsidRPr="00847F31">
              <w:rPr>
                <w:rStyle w:val="afffff4"/>
                <w:sz w:val="22"/>
                <w:szCs w:val="22"/>
              </w:rPr>
              <w:t>ул. Спартака, д.27, кв.1</w:t>
            </w:r>
          </w:p>
        </w:tc>
        <w:tc>
          <w:tcPr>
            <w:tcW w:w="2990" w:type="dxa"/>
            <w:tcBorders>
              <w:top w:val="single" w:sz="4" w:space="0" w:color="auto"/>
              <w:left w:val="single" w:sz="4" w:space="0" w:color="auto"/>
              <w:bottom w:val="single" w:sz="4" w:space="0" w:color="auto"/>
            </w:tcBorders>
            <w:shd w:val="clear" w:color="auto" w:fill="auto"/>
            <w:vAlign w:val="bottom"/>
          </w:tcPr>
          <w:p w14:paraId="3C38397B"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5401F79A"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02F02A59"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00CFDBBA" w14:textId="77777777" w:rsidR="009F51E1" w:rsidRPr="00847F31" w:rsidRDefault="009F51E1" w:rsidP="00AC6BEF">
            <w:pPr>
              <w:pStyle w:val="afffff5"/>
              <w:ind w:firstLine="180"/>
              <w:rPr>
                <w:i/>
                <w:iCs/>
                <w:sz w:val="22"/>
                <w:szCs w:val="22"/>
              </w:rPr>
            </w:pPr>
            <w:r w:rsidRPr="00847F31">
              <w:rPr>
                <w:rStyle w:val="afffff4"/>
                <w:sz w:val="22"/>
                <w:szCs w:val="22"/>
              </w:rPr>
              <w:t>22.</w:t>
            </w:r>
          </w:p>
        </w:tc>
        <w:tc>
          <w:tcPr>
            <w:tcW w:w="3520" w:type="dxa"/>
            <w:tcBorders>
              <w:top w:val="single" w:sz="4" w:space="0" w:color="auto"/>
              <w:left w:val="single" w:sz="4" w:space="0" w:color="auto"/>
              <w:bottom w:val="single" w:sz="4" w:space="0" w:color="auto"/>
            </w:tcBorders>
            <w:shd w:val="clear" w:color="auto" w:fill="auto"/>
            <w:vAlign w:val="bottom"/>
          </w:tcPr>
          <w:p w14:paraId="412D1F33" w14:textId="77777777" w:rsidR="009F51E1" w:rsidRPr="00847F31" w:rsidRDefault="009F51E1" w:rsidP="00AC6BEF">
            <w:pPr>
              <w:pStyle w:val="afffff5"/>
              <w:rPr>
                <w:i/>
                <w:iCs/>
                <w:sz w:val="22"/>
                <w:szCs w:val="22"/>
              </w:rPr>
            </w:pPr>
            <w:r w:rsidRPr="00847F31">
              <w:rPr>
                <w:rStyle w:val="afffff4"/>
                <w:sz w:val="22"/>
                <w:szCs w:val="22"/>
              </w:rPr>
              <w:t>ул. Спартака, д.27, кв.7</w:t>
            </w:r>
          </w:p>
        </w:tc>
        <w:tc>
          <w:tcPr>
            <w:tcW w:w="2990" w:type="dxa"/>
            <w:tcBorders>
              <w:top w:val="single" w:sz="4" w:space="0" w:color="auto"/>
              <w:left w:val="single" w:sz="4" w:space="0" w:color="auto"/>
              <w:bottom w:val="single" w:sz="4" w:space="0" w:color="auto"/>
            </w:tcBorders>
            <w:shd w:val="clear" w:color="auto" w:fill="auto"/>
            <w:vAlign w:val="bottom"/>
          </w:tcPr>
          <w:p w14:paraId="7B12BCF2"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18E777EB"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7A6105B7"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52953FBE" w14:textId="77777777" w:rsidR="009F51E1" w:rsidRPr="00847F31" w:rsidRDefault="009F51E1" w:rsidP="00AC6BEF">
            <w:pPr>
              <w:pStyle w:val="afffff5"/>
              <w:ind w:firstLine="180"/>
              <w:rPr>
                <w:i/>
                <w:iCs/>
                <w:sz w:val="22"/>
                <w:szCs w:val="22"/>
              </w:rPr>
            </w:pPr>
            <w:r w:rsidRPr="00847F31">
              <w:rPr>
                <w:rStyle w:val="afffff4"/>
                <w:sz w:val="22"/>
                <w:szCs w:val="22"/>
              </w:rPr>
              <w:t>23.</w:t>
            </w:r>
          </w:p>
        </w:tc>
        <w:tc>
          <w:tcPr>
            <w:tcW w:w="3520" w:type="dxa"/>
            <w:tcBorders>
              <w:top w:val="single" w:sz="4" w:space="0" w:color="auto"/>
              <w:left w:val="single" w:sz="4" w:space="0" w:color="auto"/>
              <w:bottom w:val="single" w:sz="4" w:space="0" w:color="auto"/>
            </w:tcBorders>
            <w:shd w:val="clear" w:color="auto" w:fill="auto"/>
            <w:vAlign w:val="bottom"/>
          </w:tcPr>
          <w:p w14:paraId="42BB4AB2" w14:textId="77777777" w:rsidR="009F51E1" w:rsidRPr="00847F31" w:rsidRDefault="009F51E1" w:rsidP="00AC6BEF">
            <w:pPr>
              <w:pStyle w:val="afffff5"/>
              <w:rPr>
                <w:i/>
                <w:iCs/>
                <w:sz w:val="22"/>
                <w:szCs w:val="22"/>
              </w:rPr>
            </w:pPr>
            <w:r w:rsidRPr="00847F31">
              <w:rPr>
                <w:rStyle w:val="afffff4"/>
                <w:sz w:val="22"/>
                <w:szCs w:val="22"/>
              </w:rPr>
              <w:t>ул. Юбилейная, д.1а, кв.2</w:t>
            </w:r>
          </w:p>
        </w:tc>
        <w:tc>
          <w:tcPr>
            <w:tcW w:w="2990" w:type="dxa"/>
            <w:tcBorders>
              <w:top w:val="single" w:sz="4" w:space="0" w:color="auto"/>
              <w:left w:val="single" w:sz="4" w:space="0" w:color="auto"/>
              <w:bottom w:val="single" w:sz="4" w:space="0" w:color="auto"/>
            </w:tcBorders>
            <w:shd w:val="clear" w:color="auto" w:fill="auto"/>
            <w:vAlign w:val="bottom"/>
          </w:tcPr>
          <w:p w14:paraId="262D6402"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3662764C"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3F06515D"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772541F3" w14:textId="77777777" w:rsidR="009F51E1" w:rsidRPr="00847F31" w:rsidRDefault="009F51E1" w:rsidP="00AC6BEF">
            <w:pPr>
              <w:pStyle w:val="afffff5"/>
              <w:ind w:firstLine="180"/>
              <w:rPr>
                <w:i/>
                <w:iCs/>
                <w:sz w:val="22"/>
                <w:szCs w:val="22"/>
              </w:rPr>
            </w:pPr>
            <w:r w:rsidRPr="00847F31">
              <w:rPr>
                <w:rStyle w:val="afffff4"/>
                <w:sz w:val="22"/>
                <w:szCs w:val="22"/>
              </w:rPr>
              <w:t>24.</w:t>
            </w:r>
          </w:p>
        </w:tc>
        <w:tc>
          <w:tcPr>
            <w:tcW w:w="3520" w:type="dxa"/>
            <w:tcBorders>
              <w:top w:val="single" w:sz="4" w:space="0" w:color="auto"/>
              <w:left w:val="single" w:sz="4" w:space="0" w:color="auto"/>
              <w:bottom w:val="single" w:sz="4" w:space="0" w:color="auto"/>
            </w:tcBorders>
            <w:shd w:val="clear" w:color="auto" w:fill="auto"/>
            <w:vAlign w:val="bottom"/>
          </w:tcPr>
          <w:p w14:paraId="6B600CDF" w14:textId="77777777" w:rsidR="009F51E1" w:rsidRPr="00847F31" w:rsidRDefault="009F51E1" w:rsidP="00AC6BEF">
            <w:pPr>
              <w:pStyle w:val="afffff5"/>
              <w:rPr>
                <w:i/>
                <w:iCs/>
                <w:sz w:val="22"/>
                <w:szCs w:val="22"/>
              </w:rPr>
            </w:pPr>
            <w:r w:rsidRPr="00847F31">
              <w:rPr>
                <w:rStyle w:val="afffff4"/>
                <w:sz w:val="22"/>
                <w:szCs w:val="22"/>
              </w:rPr>
              <w:t>ул. Юбилейная, д.1а, кв.4</w:t>
            </w:r>
          </w:p>
        </w:tc>
        <w:tc>
          <w:tcPr>
            <w:tcW w:w="2990" w:type="dxa"/>
            <w:tcBorders>
              <w:top w:val="single" w:sz="4" w:space="0" w:color="auto"/>
              <w:left w:val="single" w:sz="4" w:space="0" w:color="auto"/>
              <w:bottom w:val="single" w:sz="4" w:space="0" w:color="auto"/>
            </w:tcBorders>
            <w:shd w:val="clear" w:color="auto" w:fill="auto"/>
            <w:vAlign w:val="bottom"/>
          </w:tcPr>
          <w:p w14:paraId="5EDAC21E"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0955E386"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1AC7664D"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706C33C6" w14:textId="77777777" w:rsidR="009F51E1" w:rsidRPr="00847F31" w:rsidRDefault="009F51E1" w:rsidP="00AC6BEF">
            <w:pPr>
              <w:pStyle w:val="afffff5"/>
              <w:ind w:firstLine="180"/>
              <w:rPr>
                <w:i/>
                <w:iCs/>
                <w:sz w:val="22"/>
                <w:szCs w:val="22"/>
              </w:rPr>
            </w:pPr>
            <w:r w:rsidRPr="00847F31">
              <w:rPr>
                <w:rStyle w:val="afffff4"/>
                <w:sz w:val="22"/>
                <w:szCs w:val="22"/>
              </w:rPr>
              <w:t>25.</w:t>
            </w:r>
          </w:p>
        </w:tc>
        <w:tc>
          <w:tcPr>
            <w:tcW w:w="3520" w:type="dxa"/>
            <w:tcBorders>
              <w:top w:val="single" w:sz="4" w:space="0" w:color="auto"/>
              <w:left w:val="single" w:sz="4" w:space="0" w:color="auto"/>
              <w:bottom w:val="single" w:sz="4" w:space="0" w:color="auto"/>
            </w:tcBorders>
            <w:shd w:val="clear" w:color="auto" w:fill="auto"/>
            <w:vAlign w:val="bottom"/>
          </w:tcPr>
          <w:p w14:paraId="020B2EB7" w14:textId="77777777" w:rsidR="009F51E1" w:rsidRPr="00847F31" w:rsidRDefault="009F51E1" w:rsidP="00AC6BEF">
            <w:pPr>
              <w:pStyle w:val="afffff5"/>
              <w:rPr>
                <w:i/>
                <w:iCs/>
                <w:sz w:val="22"/>
                <w:szCs w:val="22"/>
              </w:rPr>
            </w:pPr>
            <w:r w:rsidRPr="00847F31">
              <w:rPr>
                <w:rStyle w:val="afffff4"/>
                <w:sz w:val="22"/>
                <w:szCs w:val="22"/>
              </w:rPr>
              <w:t>ул. Юбилейная, д.1а, кв.7</w:t>
            </w:r>
          </w:p>
        </w:tc>
        <w:tc>
          <w:tcPr>
            <w:tcW w:w="2990" w:type="dxa"/>
            <w:tcBorders>
              <w:top w:val="single" w:sz="4" w:space="0" w:color="auto"/>
              <w:left w:val="single" w:sz="4" w:space="0" w:color="auto"/>
              <w:bottom w:val="single" w:sz="4" w:space="0" w:color="auto"/>
            </w:tcBorders>
            <w:shd w:val="clear" w:color="auto" w:fill="auto"/>
            <w:vAlign w:val="bottom"/>
          </w:tcPr>
          <w:p w14:paraId="020BD8A8"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1B836506"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5E815673"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6EAC62F9" w14:textId="77777777" w:rsidR="009F51E1" w:rsidRPr="00847F31" w:rsidRDefault="009F51E1" w:rsidP="00AC6BEF">
            <w:pPr>
              <w:pStyle w:val="afffff5"/>
              <w:ind w:firstLine="180"/>
              <w:rPr>
                <w:i/>
                <w:iCs/>
                <w:sz w:val="22"/>
                <w:szCs w:val="22"/>
              </w:rPr>
            </w:pPr>
            <w:r w:rsidRPr="00847F31">
              <w:rPr>
                <w:rStyle w:val="afffff4"/>
                <w:sz w:val="22"/>
                <w:szCs w:val="22"/>
              </w:rPr>
              <w:t>26.</w:t>
            </w:r>
          </w:p>
        </w:tc>
        <w:tc>
          <w:tcPr>
            <w:tcW w:w="3520" w:type="dxa"/>
            <w:tcBorders>
              <w:top w:val="single" w:sz="4" w:space="0" w:color="auto"/>
              <w:left w:val="single" w:sz="4" w:space="0" w:color="auto"/>
              <w:bottom w:val="single" w:sz="4" w:space="0" w:color="auto"/>
            </w:tcBorders>
            <w:shd w:val="clear" w:color="auto" w:fill="auto"/>
            <w:vAlign w:val="bottom"/>
          </w:tcPr>
          <w:p w14:paraId="665DE3D7" w14:textId="77777777" w:rsidR="009F51E1" w:rsidRPr="00847F31" w:rsidRDefault="009F51E1" w:rsidP="00AC6BEF">
            <w:pPr>
              <w:pStyle w:val="afffff5"/>
              <w:rPr>
                <w:i/>
                <w:iCs/>
                <w:sz w:val="22"/>
                <w:szCs w:val="22"/>
              </w:rPr>
            </w:pPr>
            <w:r w:rsidRPr="00847F31">
              <w:rPr>
                <w:rStyle w:val="afffff4"/>
                <w:sz w:val="22"/>
                <w:szCs w:val="22"/>
              </w:rPr>
              <w:t>ул. Юбилейная, д.1а, кв.27</w:t>
            </w:r>
          </w:p>
        </w:tc>
        <w:tc>
          <w:tcPr>
            <w:tcW w:w="2990" w:type="dxa"/>
            <w:tcBorders>
              <w:top w:val="single" w:sz="4" w:space="0" w:color="auto"/>
              <w:left w:val="single" w:sz="4" w:space="0" w:color="auto"/>
              <w:bottom w:val="single" w:sz="4" w:space="0" w:color="auto"/>
            </w:tcBorders>
            <w:shd w:val="clear" w:color="auto" w:fill="auto"/>
            <w:vAlign w:val="bottom"/>
          </w:tcPr>
          <w:p w14:paraId="3AFA92D6"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39DFEC84"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6FD5411B"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22DE5318" w14:textId="77777777" w:rsidR="009F51E1" w:rsidRPr="00847F31" w:rsidRDefault="009F51E1" w:rsidP="00AC6BEF">
            <w:pPr>
              <w:pStyle w:val="afffff5"/>
              <w:ind w:firstLine="180"/>
              <w:rPr>
                <w:i/>
                <w:iCs/>
                <w:sz w:val="22"/>
                <w:szCs w:val="22"/>
              </w:rPr>
            </w:pPr>
            <w:r w:rsidRPr="00847F31">
              <w:rPr>
                <w:rStyle w:val="afffff4"/>
                <w:sz w:val="22"/>
                <w:szCs w:val="22"/>
              </w:rPr>
              <w:t>27.</w:t>
            </w:r>
          </w:p>
        </w:tc>
        <w:tc>
          <w:tcPr>
            <w:tcW w:w="3520" w:type="dxa"/>
            <w:tcBorders>
              <w:top w:val="single" w:sz="4" w:space="0" w:color="auto"/>
              <w:left w:val="single" w:sz="4" w:space="0" w:color="auto"/>
              <w:bottom w:val="single" w:sz="4" w:space="0" w:color="auto"/>
            </w:tcBorders>
            <w:shd w:val="clear" w:color="auto" w:fill="auto"/>
            <w:vAlign w:val="bottom"/>
          </w:tcPr>
          <w:p w14:paraId="462686FA" w14:textId="77777777" w:rsidR="009F51E1" w:rsidRPr="00847F31" w:rsidRDefault="009F51E1" w:rsidP="00AC6BEF">
            <w:pPr>
              <w:pStyle w:val="afffff5"/>
              <w:rPr>
                <w:i/>
                <w:iCs/>
                <w:sz w:val="22"/>
                <w:szCs w:val="22"/>
              </w:rPr>
            </w:pPr>
            <w:r w:rsidRPr="00847F31">
              <w:rPr>
                <w:rStyle w:val="afffff4"/>
                <w:sz w:val="22"/>
                <w:szCs w:val="22"/>
              </w:rPr>
              <w:t>ул. Юбилейная, д.2, кв.4</w:t>
            </w:r>
          </w:p>
        </w:tc>
        <w:tc>
          <w:tcPr>
            <w:tcW w:w="2990" w:type="dxa"/>
            <w:tcBorders>
              <w:top w:val="single" w:sz="4" w:space="0" w:color="auto"/>
              <w:left w:val="single" w:sz="4" w:space="0" w:color="auto"/>
              <w:bottom w:val="single" w:sz="4" w:space="0" w:color="auto"/>
            </w:tcBorders>
            <w:shd w:val="clear" w:color="auto" w:fill="auto"/>
            <w:vAlign w:val="bottom"/>
          </w:tcPr>
          <w:p w14:paraId="4F14F4B1"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71FC1C44"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0D0C6663"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3F3BF8F8" w14:textId="25E7283B" w:rsidR="009F51E1" w:rsidRPr="00847F31" w:rsidRDefault="00B44A8D" w:rsidP="00AC6BEF">
            <w:pPr>
              <w:pStyle w:val="afffff5"/>
              <w:ind w:firstLine="180"/>
              <w:rPr>
                <w:i/>
                <w:iCs/>
                <w:sz w:val="22"/>
                <w:szCs w:val="22"/>
              </w:rPr>
            </w:pPr>
            <w:r>
              <w:rPr>
                <w:rStyle w:val="afffff4"/>
                <w:sz w:val="22"/>
                <w:szCs w:val="22"/>
              </w:rPr>
              <w:t>28</w:t>
            </w:r>
            <w:r w:rsidR="009F51E1" w:rsidRPr="00847F31">
              <w:rPr>
                <w:rStyle w:val="afffff4"/>
                <w:sz w:val="22"/>
                <w:szCs w:val="22"/>
              </w:rPr>
              <w:t>.</w:t>
            </w:r>
          </w:p>
        </w:tc>
        <w:tc>
          <w:tcPr>
            <w:tcW w:w="3520" w:type="dxa"/>
            <w:tcBorders>
              <w:top w:val="single" w:sz="4" w:space="0" w:color="auto"/>
              <w:left w:val="single" w:sz="4" w:space="0" w:color="auto"/>
              <w:bottom w:val="single" w:sz="4" w:space="0" w:color="auto"/>
            </w:tcBorders>
            <w:shd w:val="clear" w:color="auto" w:fill="auto"/>
            <w:vAlign w:val="bottom"/>
          </w:tcPr>
          <w:p w14:paraId="7ACB0CDE" w14:textId="77777777" w:rsidR="009F51E1" w:rsidRPr="00847F31" w:rsidRDefault="009F51E1" w:rsidP="00AC6BEF">
            <w:pPr>
              <w:pStyle w:val="afffff5"/>
              <w:rPr>
                <w:i/>
                <w:iCs/>
                <w:sz w:val="22"/>
                <w:szCs w:val="22"/>
              </w:rPr>
            </w:pPr>
            <w:r w:rsidRPr="00847F31">
              <w:rPr>
                <w:rStyle w:val="afffff4"/>
                <w:sz w:val="22"/>
                <w:szCs w:val="22"/>
              </w:rPr>
              <w:t>ул. Юбилейная, д.2. кв.20</w:t>
            </w:r>
          </w:p>
        </w:tc>
        <w:tc>
          <w:tcPr>
            <w:tcW w:w="2990" w:type="dxa"/>
            <w:tcBorders>
              <w:top w:val="single" w:sz="4" w:space="0" w:color="auto"/>
              <w:left w:val="single" w:sz="4" w:space="0" w:color="auto"/>
              <w:bottom w:val="single" w:sz="4" w:space="0" w:color="auto"/>
            </w:tcBorders>
            <w:shd w:val="clear" w:color="auto" w:fill="auto"/>
            <w:vAlign w:val="bottom"/>
          </w:tcPr>
          <w:p w14:paraId="5AB9AB7D"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1FF4CA95"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08945087"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2FC0968B" w14:textId="5DA73AEF" w:rsidR="009F51E1" w:rsidRPr="00847F31" w:rsidRDefault="00B44A8D" w:rsidP="00AC6BEF">
            <w:pPr>
              <w:pStyle w:val="afffff5"/>
              <w:ind w:firstLine="180"/>
              <w:rPr>
                <w:i/>
                <w:iCs/>
                <w:sz w:val="22"/>
                <w:szCs w:val="22"/>
              </w:rPr>
            </w:pPr>
            <w:r>
              <w:rPr>
                <w:rStyle w:val="afffff4"/>
                <w:sz w:val="22"/>
                <w:szCs w:val="22"/>
              </w:rPr>
              <w:t>29.</w:t>
            </w:r>
          </w:p>
        </w:tc>
        <w:tc>
          <w:tcPr>
            <w:tcW w:w="3520" w:type="dxa"/>
            <w:tcBorders>
              <w:top w:val="single" w:sz="4" w:space="0" w:color="auto"/>
              <w:left w:val="single" w:sz="4" w:space="0" w:color="auto"/>
              <w:bottom w:val="single" w:sz="4" w:space="0" w:color="auto"/>
            </w:tcBorders>
            <w:shd w:val="clear" w:color="auto" w:fill="auto"/>
            <w:vAlign w:val="bottom"/>
          </w:tcPr>
          <w:p w14:paraId="0A5C1D47" w14:textId="77777777" w:rsidR="009F51E1" w:rsidRPr="00847F31" w:rsidRDefault="009F51E1" w:rsidP="00AC6BEF">
            <w:pPr>
              <w:pStyle w:val="afffff5"/>
              <w:rPr>
                <w:i/>
                <w:iCs/>
                <w:sz w:val="22"/>
                <w:szCs w:val="22"/>
              </w:rPr>
            </w:pPr>
            <w:r w:rsidRPr="00847F31">
              <w:rPr>
                <w:rStyle w:val="afffff4"/>
                <w:sz w:val="22"/>
                <w:szCs w:val="22"/>
              </w:rPr>
              <w:t>ул. Юбилейная, д.2. кв.23</w:t>
            </w:r>
          </w:p>
        </w:tc>
        <w:tc>
          <w:tcPr>
            <w:tcW w:w="2990" w:type="dxa"/>
            <w:tcBorders>
              <w:top w:val="single" w:sz="4" w:space="0" w:color="auto"/>
              <w:left w:val="single" w:sz="4" w:space="0" w:color="auto"/>
              <w:bottom w:val="single" w:sz="4" w:space="0" w:color="auto"/>
            </w:tcBorders>
            <w:shd w:val="clear" w:color="auto" w:fill="auto"/>
            <w:vAlign w:val="bottom"/>
          </w:tcPr>
          <w:p w14:paraId="0ADBEAE9"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31CFB660"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6A60C925"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3CE201BE" w14:textId="7D8E0716" w:rsidR="009F51E1" w:rsidRPr="00847F31" w:rsidRDefault="009F51E1" w:rsidP="00AC6BEF">
            <w:pPr>
              <w:pStyle w:val="afffff5"/>
              <w:ind w:firstLine="180"/>
              <w:rPr>
                <w:i/>
                <w:iCs/>
                <w:sz w:val="22"/>
                <w:szCs w:val="22"/>
              </w:rPr>
            </w:pPr>
            <w:r w:rsidRPr="00847F31">
              <w:rPr>
                <w:rStyle w:val="afffff4"/>
                <w:sz w:val="22"/>
                <w:szCs w:val="22"/>
              </w:rPr>
              <w:t>3</w:t>
            </w:r>
            <w:r w:rsidR="00B44A8D">
              <w:rPr>
                <w:rStyle w:val="afffff4"/>
                <w:sz w:val="22"/>
                <w:szCs w:val="22"/>
              </w:rPr>
              <w:t>0</w:t>
            </w:r>
            <w:r w:rsidRPr="00847F31">
              <w:rPr>
                <w:rStyle w:val="afffff4"/>
                <w:sz w:val="22"/>
                <w:szCs w:val="22"/>
              </w:rPr>
              <w:t>.</w:t>
            </w:r>
          </w:p>
        </w:tc>
        <w:tc>
          <w:tcPr>
            <w:tcW w:w="3520" w:type="dxa"/>
            <w:tcBorders>
              <w:top w:val="single" w:sz="4" w:space="0" w:color="auto"/>
              <w:left w:val="single" w:sz="4" w:space="0" w:color="auto"/>
              <w:bottom w:val="single" w:sz="4" w:space="0" w:color="auto"/>
            </w:tcBorders>
            <w:shd w:val="clear" w:color="auto" w:fill="auto"/>
            <w:vAlign w:val="bottom"/>
          </w:tcPr>
          <w:p w14:paraId="4569A06D" w14:textId="77777777" w:rsidR="009F51E1" w:rsidRPr="00847F31" w:rsidRDefault="009F51E1" w:rsidP="00AC6BEF">
            <w:pPr>
              <w:pStyle w:val="afffff5"/>
              <w:rPr>
                <w:i/>
                <w:iCs/>
                <w:sz w:val="22"/>
                <w:szCs w:val="22"/>
              </w:rPr>
            </w:pPr>
            <w:r w:rsidRPr="00847F31">
              <w:rPr>
                <w:rStyle w:val="afffff4"/>
                <w:sz w:val="22"/>
                <w:szCs w:val="22"/>
              </w:rPr>
              <w:t>ул. Юбилейная, д.2. кв.25</w:t>
            </w:r>
          </w:p>
        </w:tc>
        <w:tc>
          <w:tcPr>
            <w:tcW w:w="2990" w:type="dxa"/>
            <w:tcBorders>
              <w:top w:val="single" w:sz="4" w:space="0" w:color="auto"/>
              <w:left w:val="single" w:sz="4" w:space="0" w:color="auto"/>
              <w:bottom w:val="single" w:sz="4" w:space="0" w:color="auto"/>
            </w:tcBorders>
            <w:shd w:val="clear" w:color="auto" w:fill="auto"/>
            <w:vAlign w:val="bottom"/>
          </w:tcPr>
          <w:p w14:paraId="003C5D9A"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26DF94EB"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069A7310"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1E118D80" w14:textId="024CFE0E" w:rsidR="009F51E1" w:rsidRPr="00847F31" w:rsidRDefault="009F51E1" w:rsidP="00AC6BEF">
            <w:pPr>
              <w:pStyle w:val="afffff5"/>
              <w:ind w:firstLine="180"/>
              <w:rPr>
                <w:i/>
                <w:iCs/>
                <w:sz w:val="22"/>
                <w:szCs w:val="22"/>
              </w:rPr>
            </w:pPr>
            <w:r w:rsidRPr="00847F31">
              <w:rPr>
                <w:rStyle w:val="afffff4"/>
                <w:sz w:val="22"/>
                <w:szCs w:val="22"/>
              </w:rPr>
              <w:t>3</w:t>
            </w:r>
            <w:r w:rsidR="00B44A8D">
              <w:rPr>
                <w:rStyle w:val="afffff4"/>
                <w:sz w:val="22"/>
                <w:szCs w:val="22"/>
              </w:rPr>
              <w:t>1.</w:t>
            </w:r>
            <w:r w:rsidRPr="00847F31">
              <w:rPr>
                <w:rStyle w:val="afffff4"/>
                <w:sz w:val="22"/>
                <w:szCs w:val="22"/>
              </w:rPr>
              <w:t>2.</w:t>
            </w:r>
          </w:p>
        </w:tc>
        <w:tc>
          <w:tcPr>
            <w:tcW w:w="3520" w:type="dxa"/>
            <w:tcBorders>
              <w:top w:val="single" w:sz="4" w:space="0" w:color="auto"/>
              <w:left w:val="single" w:sz="4" w:space="0" w:color="auto"/>
              <w:bottom w:val="single" w:sz="4" w:space="0" w:color="auto"/>
            </w:tcBorders>
            <w:shd w:val="clear" w:color="auto" w:fill="auto"/>
            <w:vAlign w:val="bottom"/>
          </w:tcPr>
          <w:p w14:paraId="226E210C" w14:textId="77777777" w:rsidR="009F51E1" w:rsidRPr="00847F31" w:rsidRDefault="009F51E1" w:rsidP="00AC6BEF">
            <w:pPr>
              <w:pStyle w:val="afffff5"/>
              <w:rPr>
                <w:i/>
                <w:iCs/>
                <w:sz w:val="22"/>
                <w:szCs w:val="22"/>
              </w:rPr>
            </w:pPr>
            <w:r w:rsidRPr="00847F31">
              <w:rPr>
                <w:rStyle w:val="afffff4"/>
                <w:sz w:val="22"/>
                <w:szCs w:val="22"/>
              </w:rPr>
              <w:t>ул. Юбилейная, д.2. кв.26</w:t>
            </w:r>
          </w:p>
        </w:tc>
        <w:tc>
          <w:tcPr>
            <w:tcW w:w="2990" w:type="dxa"/>
            <w:tcBorders>
              <w:top w:val="single" w:sz="4" w:space="0" w:color="auto"/>
              <w:left w:val="single" w:sz="4" w:space="0" w:color="auto"/>
              <w:bottom w:val="single" w:sz="4" w:space="0" w:color="auto"/>
            </w:tcBorders>
            <w:shd w:val="clear" w:color="auto" w:fill="auto"/>
            <w:vAlign w:val="bottom"/>
          </w:tcPr>
          <w:p w14:paraId="75F69004" w14:textId="77777777" w:rsidR="009F51E1" w:rsidRPr="00847F31" w:rsidRDefault="009F51E1" w:rsidP="00AC6BEF">
            <w:pPr>
              <w:pStyle w:val="afffff5"/>
              <w:jc w:val="center"/>
              <w:rPr>
                <w:i/>
                <w:iCs/>
                <w:sz w:val="22"/>
                <w:szCs w:val="22"/>
              </w:rPr>
            </w:pPr>
            <w:r w:rsidRPr="00847F31">
              <w:rPr>
                <w:rStyle w:val="afffff4"/>
                <w:sz w:val="22"/>
                <w:szCs w:val="22"/>
              </w:rPr>
              <w:t>Газовое 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0EFFCE4F"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14:paraId="576E50FA"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6E3CCF6D" w14:textId="4A288B76" w:rsidR="009F51E1" w:rsidRPr="00847F31" w:rsidRDefault="009F51E1" w:rsidP="00AC6BEF">
            <w:pPr>
              <w:pStyle w:val="afffff5"/>
              <w:ind w:firstLine="180"/>
              <w:rPr>
                <w:i/>
                <w:iCs/>
                <w:sz w:val="22"/>
                <w:szCs w:val="22"/>
              </w:rPr>
            </w:pPr>
            <w:r w:rsidRPr="00847F31">
              <w:rPr>
                <w:rStyle w:val="afffff4"/>
                <w:sz w:val="22"/>
                <w:szCs w:val="22"/>
              </w:rPr>
              <w:t>3</w:t>
            </w:r>
            <w:r w:rsidR="00B44A8D">
              <w:rPr>
                <w:rStyle w:val="afffff4"/>
                <w:sz w:val="22"/>
                <w:szCs w:val="22"/>
              </w:rPr>
              <w:t>2.</w:t>
            </w:r>
            <w:r w:rsidRPr="00847F31">
              <w:rPr>
                <w:rStyle w:val="afffff4"/>
                <w:sz w:val="22"/>
                <w:szCs w:val="22"/>
              </w:rPr>
              <w:t>3.</w:t>
            </w:r>
          </w:p>
        </w:tc>
        <w:tc>
          <w:tcPr>
            <w:tcW w:w="3520" w:type="dxa"/>
            <w:tcBorders>
              <w:top w:val="single" w:sz="4" w:space="0" w:color="auto"/>
              <w:left w:val="single" w:sz="4" w:space="0" w:color="auto"/>
              <w:bottom w:val="single" w:sz="4" w:space="0" w:color="auto"/>
            </w:tcBorders>
            <w:shd w:val="clear" w:color="auto" w:fill="auto"/>
            <w:vAlign w:val="bottom"/>
          </w:tcPr>
          <w:p w14:paraId="2DEE85A8" w14:textId="77777777" w:rsidR="009F51E1" w:rsidRPr="00847F31" w:rsidRDefault="009F51E1" w:rsidP="00AC6BEF">
            <w:pPr>
              <w:pStyle w:val="afffff5"/>
              <w:rPr>
                <w:i/>
                <w:iCs/>
                <w:sz w:val="22"/>
                <w:szCs w:val="22"/>
              </w:rPr>
            </w:pPr>
            <w:r w:rsidRPr="00847F31">
              <w:rPr>
                <w:rStyle w:val="afffff4"/>
                <w:sz w:val="22"/>
                <w:szCs w:val="22"/>
              </w:rPr>
              <w:t>ул. Юбилейная, д.2а, кв.11</w:t>
            </w:r>
          </w:p>
        </w:tc>
        <w:tc>
          <w:tcPr>
            <w:tcW w:w="2990" w:type="dxa"/>
            <w:tcBorders>
              <w:top w:val="single" w:sz="4" w:space="0" w:color="auto"/>
              <w:left w:val="single" w:sz="4" w:space="0" w:color="auto"/>
              <w:bottom w:val="single" w:sz="4" w:space="0" w:color="auto"/>
            </w:tcBorders>
            <w:shd w:val="clear" w:color="auto" w:fill="auto"/>
            <w:vAlign w:val="bottom"/>
          </w:tcPr>
          <w:p w14:paraId="328A37A7" w14:textId="77777777" w:rsidR="009F51E1" w:rsidRPr="00847F31" w:rsidRDefault="009F51E1" w:rsidP="00AC6BEF">
            <w:pPr>
              <w:pStyle w:val="afffff5"/>
              <w:jc w:val="center"/>
              <w:rPr>
                <w:i/>
                <w:iCs/>
                <w:sz w:val="22"/>
                <w:szCs w:val="22"/>
              </w:rPr>
            </w:pPr>
            <w:r w:rsidRPr="00847F31">
              <w:rPr>
                <w:rStyle w:val="afffff4"/>
                <w:sz w:val="22"/>
                <w:szCs w:val="22"/>
              </w:rPr>
              <w:t>Электроотопление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7B85CF4A"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r w:rsidR="009F51E1" w:rsidRPr="00AF05FC" w14:paraId="5A9258F9" w14:textId="77777777" w:rsidTr="00B44A8D">
        <w:trPr>
          <w:trHeight w:hRule="exact" w:val="345"/>
        </w:trPr>
        <w:tc>
          <w:tcPr>
            <w:tcW w:w="560" w:type="dxa"/>
            <w:tcBorders>
              <w:top w:val="single" w:sz="4" w:space="0" w:color="auto"/>
              <w:left w:val="single" w:sz="4" w:space="0" w:color="auto"/>
              <w:bottom w:val="single" w:sz="4" w:space="0" w:color="auto"/>
            </w:tcBorders>
            <w:shd w:val="clear" w:color="auto" w:fill="auto"/>
            <w:vAlign w:val="bottom"/>
          </w:tcPr>
          <w:p w14:paraId="5B137582" w14:textId="7A8D384A" w:rsidR="009F51E1" w:rsidRPr="00847F31" w:rsidRDefault="009F51E1" w:rsidP="00AC6BEF">
            <w:pPr>
              <w:pStyle w:val="afffff5"/>
              <w:ind w:firstLine="180"/>
              <w:rPr>
                <w:i/>
                <w:iCs/>
                <w:sz w:val="22"/>
                <w:szCs w:val="22"/>
              </w:rPr>
            </w:pPr>
            <w:r w:rsidRPr="00847F31">
              <w:rPr>
                <w:rStyle w:val="afffff4"/>
                <w:sz w:val="22"/>
                <w:szCs w:val="22"/>
              </w:rPr>
              <w:t>3</w:t>
            </w:r>
            <w:r w:rsidR="00B44A8D">
              <w:rPr>
                <w:rStyle w:val="afffff4"/>
                <w:sz w:val="22"/>
                <w:szCs w:val="22"/>
              </w:rPr>
              <w:t>3</w:t>
            </w:r>
            <w:r w:rsidRPr="00847F31">
              <w:rPr>
                <w:rStyle w:val="afffff4"/>
                <w:sz w:val="22"/>
                <w:szCs w:val="22"/>
              </w:rPr>
              <w:t>.</w:t>
            </w:r>
          </w:p>
        </w:tc>
        <w:tc>
          <w:tcPr>
            <w:tcW w:w="3520" w:type="dxa"/>
            <w:tcBorders>
              <w:top w:val="single" w:sz="4" w:space="0" w:color="auto"/>
              <w:left w:val="single" w:sz="4" w:space="0" w:color="auto"/>
              <w:bottom w:val="single" w:sz="4" w:space="0" w:color="auto"/>
            </w:tcBorders>
            <w:shd w:val="clear" w:color="auto" w:fill="auto"/>
            <w:vAlign w:val="bottom"/>
          </w:tcPr>
          <w:p w14:paraId="148FF04B" w14:textId="77777777" w:rsidR="009F51E1" w:rsidRPr="00847F31" w:rsidRDefault="009F51E1" w:rsidP="00AC6BEF">
            <w:pPr>
              <w:pStyle w:val="afffff5"/>
              <w:rPr>
                <w:i/>
                <w:iCs/>
                <w:sz w:val="22"/>
                <w:szCs w:val="22"/>
              </w:rPr>
            </w:pPr>
            <w:r w:rsidRPr="00847F31">
              <w:rPr>
                <w:rStyle w:val="afffff4"/>
                <w:sz w:val="22"/>
                <w:szCs w:val="22"/>
              </w:rPr>
              <w:t>пер. Пионерский, д.8, кв. 16</w:t>
            </w:r>
          </w:p>
        </w:tc>
        <w:tc>
          <w:tcPr>
            <w:tcW w:w="2990" w:type="dxa"/>
            <w:tcBorders>
              <w:top w:val="single" w:sz="4" w:space="0" w:color="auto"/>
              <w:left w:val="single" w:sz="4" w:space="0" w:color="auto"/>
              <w:bottom w:val="single" w:sz="4" w:space="0" w:color="auto"/>
            </w:tcBorders>
            <w:shd w:val="clear" w:color="auto" w:fill="auto"/>
            <w:vAlign w:val="bottom"/>
          </w:tcPr>
          <w:p w14:paraId="71022E95" w14:textId="77777777" w:rsidR="009F51E1" w:rsidRPr="00847F31" w:rsidRDefault="009F51E1" w:rsidP="00AC6BEF">
            <w:pPr>
              <w:pStyle w:val="afffff5"/>
              <w:jc w:val="center"/>
              <w:rPr>
                <w:i/>
                <w:iCs/>
                <w:sz w:val="22"/>
                <w:szCs w:val="22"/>
              </w:rPr>
            </w:pPr>
            <w:r w:rsidRPr="00847F31">
              <w:rPr>
                <w:rStyle w:val="afffff4"/>
                <w:sz w:val="22"/>
                <w:szCs w:val="22"/>
              </w:rPr>
              <w:t>Электроотопление</w:t>
            </w:r>
          </w:p>
        </w:tc>
        <w:tc>
          <w:tcPr>
            <w:tcW w:w="3165" w:type="dxa"/>
            <w:tcBorders>
              <w:top w:val="single" w:sz="4" w:space="0" w:color="auto"/>
              <w:left w:val="single" w:sz="4" w:space="0" w:color="auto"/>
              <w:bottom w:val="single" w:sz="4" w:space="0" w:color="auto"/>
              <w:right w:val="single" w:sz="4" w:space="0" w:color="auto"/>
            </w:tcBorders>
            <w:shd w:val="clear" w:color="auto" w:fill="auto"/>
            <w:vAlign w:val="bottom"/>
          </w:tcPr>
          <w:p w14:paraId="7BC1F2F3" w14:textId="77777777" w:rsidR="009F51E1" w:rsidRPr="00847F31" w:rsidRDefault="009F51E1" w:rsidP="00AC6BEF">
            <w:pPr>
              <w:pStyle w:val="afffff5"/>
              <w:jc w:val="center"/>
              <w:rPr>
                <w:i/>
                <w:iCs/>
                <w:sz w:val="22"/>
                <w:szCs w:val="22"/>
              </w:rPr>
            </w:pPr>
            <w:r w:rsidRPr="00847F31">
              <w:rPr>
                <w:rStyle w:val="afffff4"/>
                <w:sz w:val="22"/>
                <w:szCs w:val="22"/>
              </w:rPr>
              <w:t>Котельная «Микрорайон»</w:t>
            </w:r>
          </w:p>
        </w:tc>
      </w:tr>
    </w:tbl>
    <w:p w14:paraId="3B6C3CAC" w14:textId="77777777" w:rsidR="00620D69" w:rsidRPr="009F51E1" w:rsidRDefault="00620D69" w:rsidP="0035474A">
      <w:pPr>
        <w:spacing w:line="360" w:lineRule="auto"/>
        <w:contextualSpacing/>
        <w:rPr>
          <w:rFonts w:ascii="Times New Roman" w:eastAsia="Calibri" w:hAnsi="Times New Roman"/>
          <w:color w:val="0F243E" w:themeColor="text2" w:themeShade="80"/>
          <w:sz w:val="16"/>
          <w:szCs w:val="16"/>
        </w:rPr>
      </w:pPr>
    </w:p>
    <w:p w14:paraId="426061C2" w14:textId="77777777" w:rsidR="00620D69" w:rsidRPr="009F51E1" w:rsidRDefault="00620D69" w:rsidP="00137112">
      <w:pPr>
        <w:spacing w:before="0" w:after="0" w:line="276" w:lineRule="auto"/>
        <w:contextualSpacing/>
        <w:rPr>
          <w:rStyle w:val="ArialUnicodeMS115pt"/>
          <w:rFonts w:ascii="Times New Roman" w:hAnsi="Times New Roman" w:cs="Times New Roman"/>
          <w:b/>
          <w:i/>
          <w:color w:val="FF0000"/>
          <w:sz w:val="24"/>
          <w:szCs w:val="24"/>
        </w:rPr>
      </w:pPr>
      <w:r w:rsidRPr="009F51E1">
        <w:rPr>
          <w:rStyle w:val="ArialUnicodeMS115pt"/>
          <w:rFonts w:ascii="Times New Roman" w:hAnsi="Times New Roman" w:cs="Times New Roman"/>
          <w:b/>
          <w:i/>
          <w:color w:val="FF0000"/>
          <w:sz w:val="24"/>
          <w:szCs w:val="24"/>
        </w:rPr>
        <w:t xml:space="preserve">Поквартирное теплоснабжение в многоквартирных многоэтажных жилых домах на перспективу до 2040 года не планируется на территории </w:t>
      </w:r>
      <w:r w:rsidRPr="009F51E1">
        <w:rPr>
          <w:rFonts w:ascii="Times New Roman" w:eastAsia="Arial Unicode MS" w:hAnsi="Times New Roman"/>
          <w:b/>
          <w:i/>
          <w:color w:val="FF0000"/>
          <w:sz w:val="24"/>
          <w:szCs w:val="24"/>
        </w:rPr>
        <w:t xml:space="preserve">Варненского </w:t>
      </w:r>
      <w:r w:rsidR="00137112">
        <w:rPr>
          <w:rFonts w:ascii="Times New Roman" w:eastAsia="Arial Unicode MS" w:hAnsi="Times New Roman"/>
          <w:b/>
          <w:i/>
          <w:color w:val="FF0000"/>
          <w:sz w:val="24"/>
          <w:szCs w:val="24"/>
        </w:rPr>
        <w:t>муниципального округа</w:t>
      </w:r>
      <w:r w:rsidRPr="009F51E1">
        <w:rPr>
          <w:rStyle w:val="ArialUnicodeMS115pt"/>
          <w:rFonts w:ascii="Times New Roman" w:hAnsi="Times New Roman" w:cs="Times New Roman"/>
          <w:b/>
          <w:i/>
          <w:color w:val="FF0000"/>
          <w:sz w:val="24"/>
          <w:szCs w:val="24"/>
        </w:rPr>
        <w:t>.</w:t>
      </w:r>
    </w:p>
    <w:p w14:paraId="06933010" w14:textId="77777777" w:rsidR="000E3B90" w:rsidRPr="006D7DF5" w:rsidRDefault="006C6442" w:rsidP="003C7AF6">
      <w:pPr>
        <w:pStyle w:val="10"/>
        <w:ind w:left="0" w:firstLine="567"/>
        <w:rPr>
          <w:rFonts w:ascii="Times New Roman" w:hAnsi="Times New Roman"/>
          <w:color w:val="C00000"/>
          <w:sz w:val="24"/>
          <w:szCs w:val="24"/>
        </w:rPr>
      </w:pPr>
      <w:bookmarkStart w:id="11" w:name="_Toc25521624"/>
      <w:r>
        <w:rPr>
          <w:rFonts w:ascii="Times New Roman" w:hAnsi="Times New Roman"/>
          <w:color w:val="C00000"/>
          <w:sz w:val="24"/>
          <w:szCs w:val="24"/>
        </w:rPr>
        <w:t xml:space="preserve"> </w:t>
      </w:r>
      <w:r w:rsidR="000E3B90" w:rsidRPr="006D7DF5">
        <w:rPr>
          <w:rFonts w:ascii="Times New Roman" w:hAnsi="Times New Roman"/>
          <w:color w:val="C00000"/>
          <w:sz w:val="24"/>
          <w:szCs w:val="24"/>
        </w:rPr>
        <w:t>Описание текущей ситуации, связанной с ранее принятыми в соответст</w:t>
      </w:r>
      <w:r w:rsidR="003C7AF6" w:rsidRPr="006D7DF5">
        <w:rPr>
          <w:rFonts w:ascii="Times New Roman" w:hAnsi="Times New Roman"/>
          <w:color w:val="C00000"/>
          <w:sz w:val="24"/>
          <w:szCs w:val="24"/>
        </w:rPr>
        <w:t>вии с законодательством РФ</w:t>
      </w:r>
      <w:r w:rsidR="000E3B90" w:rsidRPr="006D7DF5">
        <w:rPr>
          <w:rFonts w:ascii="Times New Roman" w:hAnsi="Times New Roman"/>
          <w:color w:val="C00000"/>
          <w:sz w:val="24"/>
          <w:szCs w:val="24"/>
        </w:rPr>
        <w:t xml:space="preserve">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1"/>
    </w:p>
    <w:p w14:paraId="521104A1" w14:textId="77777777" w:rsidR="00F50089" w:rsidRPr="00137112" w:rsidRDefault="00B03B62" w:rsidP="006C6442">
      <w:pPr>
        <w:widowControl/>
        <w:adjustRightInd/>
        <w:spacing w:before="0" w:after="0" w:line="360" w:lineRule="auto"/>
        <w:ind w:firstLine="709"/>
        <w:textAlignment w:val="auto"/>
        <w:rPr>
          <w:rFonts w:ascii="Times New Roman" w:eastAsiaTheme="majorEastAsia" w:hAnsi="Times New Roman"/>
          <w:spacing w:val="0"/>
          <w:sz w:val="24"/>
          <w:szCs w:val="24"/>
          <w:lang w:bidi="en-US"/>
        </w:rPr>
      </w:pPr>
      <w:r w:rsidRPr="00137112">
        <w:rPr>
          <w:rFonts w:ascii="Times New Roman" w:eastAsiaTheme="majorEastAsia" w:hAnsi="Times New Roman"/>
          <w:spacing w:val="0"/>
          <w:sz w:val="24"/>
          <w:szCs w:val="24"/>
          <w:lang w:bidi="en-US"/>
        </w:rPr>
        <w:t xml:space="preserve">Генерирующих объектов </w:t>
      </w:r>
      <w:r w:rsidR="00F50089" w:rsidRPr="00137112">
        <w:rPr>
          <w:rFonts w:ascii="Times New Roman" w:eastAsiaTheme="majorEastAsia" w:hAnsi="Times New Roman"/>
          <w:spacing w:val="0"/>
          <w:sz w:val="24"/>
          <w:szCs w:val="24"/>
          <w:lang w:bidi="en-US"/>
        </w:rPr>
        <w:t>работающие в вынужденном режиме, в целях обеспечения надежн</w:t>
      </w:r>
      <w:r w:rsidRPr="00137112">
        <w:rPr>
          <w:rFonts w:ascii="Times New Roman" w:eastAsiaTheme="majorEastAsia" w:hAnsi="Times New Roman"/>
          <w:spacing w:val="0"/>
          <w:sz w:val="24"/>
          <w:szCs w:val="24"/>
          <w:lang w:bidi="en-US"/>
        </w:rPr>
        <w:t>ого теплоснабжения потребителей</w:t>
      </w:r>
      <w:r w:rsidR="00F50089" w:rsidRPr="00137112">
        <w:rPr>
          <w:rFonts w:ascii="Times New Roman" w:eastAsiaTheme="majorEastAsia" w:hAnsi="Times New Roman"/>
          <w:spacing w:val="0"/>
          <w:sz w:val="24"/>
          <w:szCs w:val="24"/>
          <w:lang w:bidi="en-US"/>
        </w:rPr>
        <w:t xml:space="preserve"> отсутствуют</w:t>
      </w:r>
      <w:r w:rsidRPr="00137112">
        <w:rPr>
          <w:rFonts w:ascii="Times New Roman" w:eastAsiaTheme="majorEastAsia" w:hAnsi="Times New Roman"/>
          <w:spacing w:val="0"/>
          <w:sz w:val="24"/>
          <w:szCs w:val="24"/>
          <w:lang w:bidi="en-US"/>
        </w:rPr>
        <w:t xml:space="preserve"> на территории </w:t>
      </w:r>
      <w:r w:rsidR="00485E4E" w:rsidRPr="00137112">
        <w:rPr>
          <w:rFonts w:ascii="Times New Roman" w:eastAsia="Calibri" w:hAnsi="Times New Roman"/>
          <w:sz w:val="24"/>
          <w:szCs w:val="24"/>
        </w:rPr>
        <w:t>Вар</w:t>
      </w:r>
      <w:r w:rsidR="00A94F8B" w:rsidRPr="00137112">
        <w:rPr>
          <w:rFonts w:ascii="Times New Roman" w:eastAsia="Calibri" w:hAnsi="Times New Roman"/>
          <w:sz w:val="24"/>
          <w:szCs w:val="24"/>
        </w:rPr>
        <w:t>ненского</w:t>
      </w:r>
      <w:r w:rsidR="00A94F8B" w:rsidRPr="00137112">
        <w:rPr>
          <w:rFonts w:ascii="Times New Roman" w:eastAsiaTheme="majorEastAsia" w:hAnsi="Times New Roman"/>
          <w:spacing w:val="0"/>
          <w:sz w:val="24"/>
          <w:szCs w:val="24"/>
          <w:lang w:bidi="en-US"/>
        </w:rPr>
        <w:t xml:space="preserve"> </w:t>
      </w:r>
      <w:r w:rsidR="00137112" w:rsidRPr="00137112">
        <w:rPr>
          <w:rFonts w:ascii="Times New Roman" w:eastAsiaTheme="majorEastAsia" w:hAnsi="Times New Roman"/>
          <w:spacing w:val="0"/>
          <w:sz w:val="24"/>
          <w:szCs w:val="24"/>
          <w:lang w:bidi="en-US"/>
        </w:rPr>
        <w:t>муниципального округа</w:t>
      </w:r>
      <w:r w:rsidR="00137112">
        <w:rPr>
          <w:rFonts w:ascii="Times New Roman" w:eastAsiaTheme="majorEastAsia" w:hAnsi="Times New Roman"/>
          <w:spacing w:val="0"/>
          <w:sz w:val="24"/>
          <w:szCs w:val="24"/>
          <w:lang w:bidi="en-US"/>
        </w:rPr>
        <w:t>.</w:t>
      </w:r>
    </w:p>
    <w:p w14:paraId="71EB846E" w14:textId="77777777" w:rsidR="001D1BA0" w:rsidRPr="006D7DF5" w:rsidRDefault="006C5A7F" w:rsidP="003C7AF6">
      <w:pPr>
        <w:pStyle w:val="10"/>
        <w:ind w:left="0" w:firstLine="567"/>
        <w:rPr>
          <w:rFonts w:ascii="Times New Roman" w:hAnsi="Times New Roman"/>
          <w:color w:val="C00000"/>
          <w:sz w:val="24"/>
          <w:szCs w:val="24"/>
        </w:rPr>
      </w:pPr>
      <w:bookmarkStart w:id="12" w:name="_Toc25521625"/>
      <w:r w:rsidRPr="005C32B8">
        <w:rPr>
          <w:rFonts w:ascii="Times New Roman" w:hAnsi="Times New Roman"/>
          <w:sz w:val="24"/>
          <w:szCs w:val="24"/>
        </w:rPr>
        <w:t xml:space="preserve"> </w:t>
      </w:r>
      <w:r w:rsidR="000E3B90" w:rsidRPr="006D7DF5">
        <w:rPr>
          <w:rFonts w:ascii="Times New Roman" w:hAnsi="Times New Roman"/>
          <w:color w:val="C00000"/>
          <w:sz w:val="24"/>
          <w:szCs w:val="24"/>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2"/>
    </w:p>
    <w:p w14:paraId="1FF236A6" w14:textId="77777777" w:rsidR="00B03B62" w:rsidRPr="00137112" w:rsidRDefault="00B03B62" w:rsidP="00B03B62">
      <w:pPr>
        <w:widowControl/>
        <w:adjustRightInd/>
        <w:spacing w:before="0" w:after="0" w:line="360" w:lineRule="auto"/>
        <w:ind w:firstLine="709"/>
        <w:textAlignment w:val="auto"/>
        <w:rPr>
          <w:rFonts w:ascii="Times New Roman" w:eastAsiaTheme="majorEastAsia" w:hAnsi="Times New Roman"/>
          <w:spacing w:val="0"/>
          <w:sz w:val="24"/>
          <w:szCs w:val="24"/>
          <w:lang w:bidi="en-US"/>
        </w:rPr>
      </w:pPr>
      <w:bookmarkStart w:id="13" w:name="_Toc25521626"/>
      <w:r w:rsidRPr="00137112">
        <w:rPr>
          <w:rFonts w:ascii="Times New Roman" w:eastAsiaTheme="majorEastAsia" w:hAnsi="Times New Roman"/>
          <w:spacing w:val="0"/>
          <w:sz w:val="24"/>
          <w:szCs w:val="24"/>
          <w:lang w:bidi="en-US"/>
        </w:rPr>
        <w:t xml:space="preserve">Генерирующих </w:t>
      </w:r>
      <w:proofErr w:type="gramStart"/>
      <w:r w:rsidRPr="00137112">
        <w:rPr>
          <w:rFonts w:ascii="Times New Roman" w:eastAsiaTheme="majorEastAsia" w:hAnsi="Times New Roman"/>
          <w:spacing w:val="0"/>
          <w:sz w:val="24"/>
          <w:szCs w:val="24"/>
          <w:lang w:bidi="en-US"/>
        </w:rPr>
        <w:t>объектов  работающие</w:t>
      </w:r>
      <w:proofErr w:type="gramEnd"/>
      <w:r w:rsidRPr="00137112">
        <w:rPr>
          <w:rFonts w:ascii="Times New Roman" w:eastAsiaTheme="majorEastAsia" w:hAnsi="Times New Roman"/>
          <w:spacing w:val="0"/>
          <w:sz w:val="24"/>
          <w:szCs w:val="24"/>
          <w:lang w:bidi="en-US"/>
        </w:rPr>
        <w:t xml:space="preserve"> в вынужденном режиме, в целях обеспечения надежного теплоснабжения потребителей отсутствуют на территории</w:t>
      </w:r>
      <w:r w:rsidR="003C5504" w:rsidRPr="00137112">
        <w:rPr>
          <w:rFonts w:ascii="Times New Roman" w:eastAsiaTheme="majorEastAsia" w:hAnsi="Times New Roman"/>
          <w:spacing w:val="0"/>
          <w:sz w:val="24"/>
          <w:szCs w:val="24"/>
          <w:lang w:bidi="en-US"/>
        </w:rPr>
        <w:t xml:space="preserve"> </w:t>
      </w:r>
      <w:r w:rsidR="00485E4E" w:rsidRPr="00137112">
        <w:rPr>
          <w:rFonts w:ascii="Times New Roman" w:eastAsia="Calibri" w:hAnsi="Times New Roman"/>
          <w:sz w:val="24"/>
          <w:szCs w:val="24"/>
        </w:rPr>
        <w:t>Вар</w:t>
      </w:r>
      <w:r w:rsidR="00A94F8B" w:rsidRPr="00137112">
        <w:rPr>
          <w:rFonts w:ascii="Times New Roman" w:eastAsia="Calibri" w:hAnsi="Times New Roman"/>
          <w:sz w:val="24"/>
          <w:szCs w:val="24"/>
        </w:rPr>
        <w:t>ненского</w:t>
      </w:r>
      <w:r w:rsidR="0045447E" w:rsidRPr="00137112">
        <w:rPr>
          <w:rFonts w:ascii="Times New Roman" w:eastAsiaTheme="majorEastAsia" w:hAnsi="Times New Roman"/>
          <w:spacing w:val="0"/>
          <w:sz w:val="24"/>
          <w:szCs w:val="24"/>
          <w:lang w:bidi="en-US"/>
        </w:rPr>
        <w:t xml:space="preserve"> </w:t>
      </w:r>
      <w:r w:rsidR="00137112" w:rsidRPr="00137112">
        <w:rPr>
          <w:rFonts w:ascii="Times New Roman" w:eastAsiaTheme="majorEastAsia" w:hAnsi="Times New Roman"/>
          <w:spacing w:val="0"/>
          <w:sz w:val="24"/>
          <w:szCs w:val="24"/>
          <w:lang w:bidi="en-US"/>
        </w:rPr>
        <w:t>муниципального округа</w:t>
      </w:r>
      <w:r w:rsidR="00C66480" w:rsidRPr="00137112">
        <w:rPr>
          <w:rFonts w:ascii="Times New Roman" w:eastAsiaTheme="majorEastAsia" w:hAnsi="Times New Roman"/>
          <w:spacing w:val="0"/>
          <w:sz w:val="24"/>
          <w:szCs w:val="24"/>
          <w:lang w:bidi="en-US"/>
        </w:rPr>
        <w:t>.</w:t>
      </w:r>
    </w:p>
    <w:p w14:paraId="2A274F01" w14:textId="77777777" w:rsidR="000E3B90" w:rsidRPr="006D7DF5" w:rsidRDefault="006C5A7F" w:rsidP="003C7AF6">
      <w:pPr>
        <w:pStyle w:val="10"/>
        <w:ind w:left="0" w:firstLine="567"/>
        <w:rPr>
          <w:rFonts w:ascii="Times New Roman" w:hAnsi="Times New Roman"/>
          <w:color w:val="C00000"/>
          <w:sz w:val="24"/>
          <w:szCs w:val="24"/>
        </w:rPr>
      </w:pPr>
      <w:r w:rsidRPr="005C32B8">
        <w:rPr>
          <w:rFonts w:ascii="Times New Roman" w:hAnsi="Times New Roman"/>
          <w:sz w:val="24"/>
          <w:szCs w:val="24"/>
        </w:rPr>
        <w:t xml:space="preserve"> </w:t>
      </w:r>
      <w:r w:rsidR="00DF719B">
        <w:rPr>
          <w:rFonts w:ascii="Times New Roman" w:hAnsi="Times New Roman"/>
          <w:sz w:val="24"/>
          <w:szCs w:val="24"/>
        </w:rPr>
        <w:t xml:space="preserve"> </w:t>
      </w:r>
      <w:r w:rsidR="00DF719B" w:rsidRPr="00DF719B">
        <w:rPr>
          <w:rFonts w:ascii="Times New Roman" w:hAnsi="Times New Roman"/>
          <w:color w:val="C00000"/>
          <w:sz w:val="24"/>
          <w:szCs w:val="24"/>
        </w:rPr>
        <w:t xml:space="preserve">Группа проектов №11. </w:t>
      </w:r>
      <w:r w:rsidR="000E3B90" w:rsidRPr="00DF719B">
        <w:rPr>
          <w:rFonts w:ascii="Times New Roman" w:hAnsi="Times New Roman"/>
          <w:color w:val="C00000"/>
          <w:sz w:val="24"/>
          <w:szCs w:val="24"/>
        </w:rPr>
        <w:t xml:space="preserve">Обоснование предлагаемых для строительства источников </w:t>
      </w:r>
      <w:bookmarkEnd w:id="13"/>
      <w:r w:rsidR="00DF719B" w:rsidRPr="00DF719B">
        <w:rPr>
          <w:rFonts w:ascii="Times New Roman" w:eastAsia="Times New Roman" w:hAnsi="Times New Roman"/>
          <w:bCs/>
          <w:color w:val="C00000"/>
          <w:spacing w:val="0"/>
          <w:sz w:val="24"/>
          <w:szCs w:val="28"/>
          <w:lang w:eastAsia="ru-RU"/>
        </w:rPr>
        <w:t xml:space="preserve"> тепловой энергии с комбинированной выработкой тепловой и электрической энергии для обеспечения перспективных приростов тепловых нагрузок</w:t>
      </w:r>
      <w:r w:rsidR="00DF719B">
        <w:rPr>
          <w:rFonts w:ascii="Times New Roman" w:eastAsia="Times New Roman" w:hAnsi="Times New Roman"/>
          <w:bCs/>
          <w:color w:val="C00000"/>
          <w:spacing w:val="0"/>
          <w:sz w:val="24"/>
          <w:szCs w:val="28"/>
          <w:lang w:eastAsia="ru-RU"/>
        </w:rPr>
        <w:t>.</w:t>
      </w:r>
    </w:p>
    <w:p w14:paraId="410EA4E4" w14:textId="77777777" w:rsidR="00137783" w:rsidRPr="00137783" w:rsidRDefault="00137783" w:rsidP="003C5504">
      <w:pPr>
        <w:widowControl/>
        <w:adjustRightInd/>
        <w:spacing w:before="0" w:after="0" w:line="360" w:lineRule="auto"/>
        <w:ind w:firstLine="709"/>
        <w:textAlignment w:val="auto"/>
        <w:rPr>
          <w:rFonts w:ascii="Times New Roman" w:hAnsi="Times New Roman"/>
          <w:color w:val="0F243E" w:themeColor="text2" w:themeShade="80"/>
          <w:sz w:val="10"/>
          <w:szCs w:val="10"/>
        </w:rPr>
      </w:pPr>
    </w:p>
    <w:p w14:paraId="69D89C43" w14:textId="77777777" w:rsidR="00262E29" w:rsidRPr="00137112" w:rsidRDefault="00262E29" w:rsidP="003C5504">
      <w:pPr>
        <w:widowControl/>
        <w:adjustRightInd/>
        <w:spacing w:before="0" w:after="0" w:line="360" w:lineRule="auto"/>
        <w:ind w:firstLine="709"/>
        <w:textAlignment w:val="auto"/>
        <w:rPr>
          <w:rFonts w:ascii="Times New Roman" w:hAnsi="Times New Roman"/>
          <w:sz w:val="24"/>
          <w:szCs w:val="24"/>
        </w:rPr>
      </w:pPr>
      <w:r w:rsidRPr="00137112">
        <w:rPr>
          <w:rFonts w:ascii="Times New Roman" w:hAnsi="Times New Roman"/>
          <w:sz w:val="24"/>
          <w:szCs w:val="24"/>
        </w:rPr>
        <w:lastRenderedPageBreak/>
        <w:t>В программах развити</w:t>
      </w:r>
      <w:r w:rsidR="00B03B62" w:rsidRPr="00137112">
        <w:rPr>
          <w:rFonts w:ascii="Times New Roman" w:hAnsi="Times New Roman"/>
          <w:sz w:val="24"/>
          <w:szCs w:val="24"/>
        </w:rPr>
        <w:t>я, строительство источников</w:t>
      </w:r>
      <w:r w:rsidRPr="00137112">
        <w:rPr>
          <w:rFonts w:ascii="Times New Roman" w:hAnsi="Times New Roman"/>
          <w:sz w:val="24"/>
          <w:szCs w:val="24"/>
        </w:rPr>
        <w:t xml:space="preserve"> комбинированной выработки электрической и теплов</w:t>
      </w:r>
      <w:r w:rsidR="00B03B62" w:rsidRPr="00137112">
        <w:rPr>
          <w:rFonts w:ascii="Times New Roman" w:hAnsi="Times New Roman"/>
          <w:sz w:val="24"/>
          <w:szCs w:val="24"/>
        </w:rPr>
        <w:t xml:space="preserve">ой энергии не предусматривается на территории </w:t>
      </w:r>
      <w:r w:rsidR="00485E4E" w:rsidRPr="00137112">
        <w:rPr>
          <w:rFonts w:ascii="Times New Roman" w:eastAsia="Calibri" w:hAnsi="Times New Roman"/>
          <w:sz w:val="24"/>
          <w:szCs w:val="24"/>
        </w:rPr>
        <w:t>Вар</w:t>
      </w:r>
      <w:r w:rsidR="00A94F8B" w:rsidRPr="00137112">
        <w:rPr>
          <w:rFonts w:ascii="Times New Roman" w:eastAsia="Calibri" w:hAnsi="Times New Roman"/>
          <w:sz w:val="24"/>
          <w:szCs w:val="24"/>
        </w:rPr>
        <w:t>ненского</w:t>
      </w:r>
      <w:r w:rsidR="0045447E" w:rsidRPr="00137112">
        <w:rPr>
          <w:rFonts w:ascii="Times New Roman" w:eastAsiaTheme="majorEastAsia" w:hAnsi="Times New Roman"/>
          <w:spacing w:val="0"/>
          <w:sz w:val="24"/>
          <w:szCs w:val="24"/>
          <w:lang w:bidi="en-US"/>
        </w:rPr>
        <w:t xml:space="preserve"> </w:t>
      </w:r>
      <w:r w:rsidR="00137112" w:rsidRPr="00137112">
        <w:rPr>
          <w:rFonts w:ascii="Times New Roman" w:eastAsiaTheme="majorEastAsia" w:hAnsi="Times New Roman"/>
          <w:spacing w:val="0"/>
          <w:sz w:val="24"/>
          <w:szCs w:val="24"/>
          <w:lang w:bidi="en-US"/>
        </w:rPr>
        <w:t>муниципального округа</w:t>
      </w:r>
      <w:r w:rsidR="006C6442" w:rsidRPr="00137112">
        <w:rPr>
          <w:rFonts w:ascii="Times New Roman" w:hAnsi="Times New Roman"/>
          <w:sz w:val="24"/>
          <w:szCs w:val="24"/>
        </w:rPr>
        <w:t xml:space="preserve"> на период до 20</w:t>
      </w:r>
      <w:r w:rsidR="00485E4E" w:rsidRPr="00137112">
        <w:rPr>
          <w:rFonts w:ascii="Times New Roman" w:hAnsi="Times New Roman"/>
          <w:sz w:val="24"/>
          <w:szCs w:val="24"/>
        </w:rPr>
        <w:t>40</w:t>
      </w:r>
      <w:r w:rsidR="00B03B62" w:rsidRPr="00137112">
        <w:rPr>
          <w:rFonts w:ascii="Times New Roman" w:hAnsi="Times New Roman"/>
          <w:sz w:val="24"/>
          <w:szCs w:val="24"/>
        </w:rPr>
        <w:t xml:space="preserve"> года</w:t>
      </w:r>
      <w:r w:rsidR="003C5504" w:rsidRPr="00137112">
        <w:rPr>
          <w:rFonts w:ascii="Times New Roman" w:hAnsi="Times New Roman"/>
          <w:sz w:val="24"/>
          <w:szCs w:val="24"/>
        </w:rPr>
        <w:t>.</w:t>
      </w:r>
    </w:p>
    <w:p w14:paraId="35EFA396" w14:textId="77777777" w:rsidR="00262E29" w:rsidRPr="00137112" w:rsidRDefault="00262E29" w:rsidP="009068BB">
      <w:pPr>
        <w:spacing w:before="0" w:after="0" w:line="360" w:lineRule="auto"/>
        <w:contextualSpacing/>
        <w:rPr>
          <w:rFonts w:ascii="Times New Roman" w:hAnsi="Times New Roman"/>
          <w:sz w:val="24"/>
          <w:szCs w:val="24"/>
        </w:rPr>
      </w:pPr>
      <w:r w:rsidRPr="00137112">
        <w:rPr>
          <w:rFonts w:ascii="Times New Roman" w:hAnsi="Times New Roman"/>
          <w:sz w:val="24"/>
          <w:szCs w:val="24"/>
        </w:rPr>
        <w:t>Перспектива развития объектов электроэнергетики на отдаленный период предопределена Генеральной схемой размещения объекто</w:t>
      </w:r>
      <w:r w:rsidR="00DF719B" w:rsidRPr="00137112">
        <w:rPr>
          <w:rFonts w:ascii="Times New Roman" w:hAnsi="Times New Roman"/>
          <w:sz w:val="24"/>
          <w:szCs w:val="24"/>
        </w:rPr>
        <w:t xml:space="preserve">в электроэнергетики до 2035 года, </w:t>
      </w:r>
      <w:r w:rsidRPr="00137112">
        <w:rPr>
          <w:rFonts w:ascii="Times New Roman" w:hAnsi="Times New Roman"/>
          <w:sz w:val="24"/>
          <w:szCs w:val="24"/>
        </w:rPr>
        <w:t>утвержденной Постановлением Правительства РФ от 09.06.2017 г. №1209-р.</w:t>
      </w:r>
    </w:p>
    <w:p w14:paraId="456384E3" w14:textId="77777777" w:rsidR="003C5504" w:rsidRPr="00137112" w:rsidRDefault="00262E29" w:rsidP="003C5504">
      <w:pPr>
        <w:widowControl/>
        <w:adjustRightInd/>
        <w:spacing w:before="0" w:after="0" w:line="360" w:lineRule="auto"/>
        <w:ind w:firstLine="709"/>
        <w:textAlignment w:val="auto"/>
        <w:rPr>
          <w:rFonts w:ascii="Times New Roman" w:eastAsiaTheme="majorEastAsia" w:hAnsi="Times New Roman"/>
          <w:spacing w:val="0"/>
          <w:sz w:val="24"/>
          <w:szCs w:val="24"/>
          <w:lang w:bidi="en-US"/>
        </w:rPr>
      </w:pPr>
      <w:r w:rsidRPr="00137112">
        <w:rPr>
          <w:rFonts w:ascii="Times New Roman" w:hAnsi="Times New Roman"/>
          <w:sz w:val="24"/>
          <w:szCs w:val="24"/>
        </w:rPr>
        <w:t>Ни в одном из нормативных документов, не предписано глобальное изменение режимно-балансовой ситуации Челябинской области в сфере производства, передачи и потребления электроэнергии</w:t>
      </w:r>
      <w:r w:rsidR="00F50089" w:rsidRPr="00137112">
        <w:rPr>
          <w:rFonts w:ascii="Times New Roman" w:hAnsi="Times New Roman"/>
          <w:sz w:val="24"/>
          <w:szCs w:val="24"/>
        </w:rPr>
        <w:t xml:space="preserve">, в т.ч. и на территории </w:t>
      </w:r>
      <w:r w:rsidR="00485E4E" w:rsidRPr="00137112">
        <w:rPr>
          <w:rFonts w:ascii="Times New Roman" w:eastAsia="Calibri" w:hAnsi="Times New Roman"/>
          <w:sz w:val="24"/>
          <w:szCs w:val="24"/>
        </w:rPr>
        <w:t>Вар</w:t>
      </w:r>
      <w:r w:rsidR="00A94F8B" w:rsidRPr="00137112">
        <w:rPr>
          <w:rFonts w:ascii="Times New Roman" w:eastAsia="Calibri" w:hAnsi="Times New Roman"/>
          <w:sz w:val="24"/>
          <w:szCs w:val="24"/>
        </w:rPr>
        <w:t>ненского</w:t>
      </w:r>
      <w:r w:rsidR="0045447E" w:rsidRPr="00137112">
        <w:rPr>
          <w:rFonts w:ascii="Times New Roman" w:eastAsiaTheme="majorEastAsia" w:hAnsi="Times New Roman"/>
          <w:spacing w:val="0"/>
          <w:sz w:val="24"/>
          <w:szCs w:val="24"/>
          <w:lang w:bidi="en-US"/>
        </w:rPr>
        <w:t xml:space="preserve"> </w:t>
      </w:r>
      <w:r w:rsidR="00137112" w:rsidRPr="00137112">
        <w:rPr>
          <w:rFonts w:ascii="Times New Roman" w:eastAsiaTheme="majorEastAsia" w:hAnsi="Times New Roman"/>
          <w:spacing w:val="0"/>
          <w:sz w:val="24"/>
          <w:szCs w:val="24"/>
          <w:lang w:bidi="en-US"/>
        </w:rPr>
        <w:t>муниципального округа</w:t>
      </w:r>
      <w:r w:rsidR="003C5504" w:rsidRPr="00137112">
        <w:rPr>
          <w:rFonts w:ascii="Times New Roman" w:eastAsiaTheme="majorEastAsia" w:hAnsi="Times New Roman"/>
          <w:spacing w:val="0"/>
          <w:sz w:val="24"/>
          <w:szCs w:val="24"/>
          <w:lang w:bidi="en-US"/>
        </w:rPr>
        <w:t>.</w:t>
      </w:r>
    </w:p>
    <w:p w14:paraId="15EDD8AD" w14:textId="77777777" w:rsidR="00262E29" w:rsidRPr="006D7DF5" w:rsidRDefault="00DF719B" w:rsidP="00DF719B">
      <w:pPr>
        <w:pStyle w:val="20"/>
        <w:spacing w:before="240" w:after="240"/>
        <w:ind w:firstLine="567"/>
        <w:jc w:val="left"/>
        <w:rPr>
          <w:rFonts w:ascii="Times New Roman" w:eastAsia="Times New Roman" w:hAnsi="Times New Roman"/>
          <w:caps w:val="0"/>
          <w:color w:val="C00000"/>
          <w:spacing w:val="0"/>
          <w:kern w:val="0"/>
          <w:lang w:bidi="en-US"/>
        </w:rPr>
      </w:pPr>
      <w:bookmarkStart w:id="14" w:name="_Toc25521628"/>
      <w:r>
        <w:rPr>
          <w:rFonts w:ascii="Times New Roman" w:eastAsia="Times New Roman" w:hAnsi="Times New Roman"/>
          <w:caps w:val="0"/>
          <w:color w:val="C00000"/>
          <w:spacing w:val="0"/>
          <w:kern w:val="0"/>
          <w:lang w:bidi="en-US"/>
        </w:rPr>
        <w:t xml:space="preserve">6. </w:t>
      </w:r>
      <w:r w:rsidR="00262E29" w:rsidRPr="006D7DF5">
        <w:rPr>
          <w:rFonts w:ascii="Times New Roman" w:eastAsia="Times New Roman" w:hAnsi="Times New Roman"/>
          <w:caps w:val="0"/>
          <w:color w:val="C00000"/>
          <w:spacing w:val="0"/>
          <w:kern w:val="0"/>
          <w:lang w:bidi="en-US"/>
        </w:rPr>
        <w:t xml:space="preserve">Группа проектов </w:t>
      </w:r>
      <w:r>
        <w:rPr>
          <w:rFonts w:ascii="Times New Roman" w:eastAsia="Times New Roman" w:hAnsi="Times New Roman"/>
          <w:caps w:val="0"/>
          <w:color w:val="C00000"/>
          <w:spacing w:val="0"/>
          <w:kern w:val="0"/>
          <w:lang w:bidi="en-US"/>
        </w:rPr>
        <w:t>№</w:t>
      </w:r>
      <w:r w:rsidR="00262E29" w:rsidRPr="006D7DF5">
        <w:rPr>
          <w:rFonts w:ascii="Times New Roman" w:eastAsia="Times New Roman" w:hAnsi="Times New Roman"/>
          <w:caps w:val="0"/>
          <w:color w:val="C00000"/>
          <w:spacing w:val="0"/>
          <w:kern w:val="0"/>
          <w:lang w:bidi="en-US"/>
        </w:rPr>
        <w:t xml:space="preserve">12. </w:t>
      </w:r>
      <w:r>
        <w:rPr>
          <w:rFonts w:ascii="Times New Roman" w:hAnsi="Times New Roman"/>
          <w:color w:val="C00000"/>
        </w:rPr>
        <w:tab/>
      </w:r>
      <w:r w:rsidR="00061FE9">
        <w:rPr>
          <w:rFonts w:ascii="Times New Roman" w:eastAsia="Times New Roman" w:hAnsi="Times New Roman"/>
          <w:caps w:val="0"/>
          <w:color w:val="C00000"/>
          <w:spacing w:val="0"/>
          <w:kern w:val="0"/>
          <w:lang w:bidi="en-US"/>
        </w:rPr>
        <w:t xml:space="preserve">Обоснование предлагаемых к реконструкции </w:t>
      </w:r>
      <w:r w:rsidR="00262E29" w:rsidRPr="006D7DF5">
        <w:rPr>
          <w:rFonts w:ascii="Times New Roman" w:eastAsia="Times New Roman" w:hAnsi="Times New Roman"/>
          <w:caps w:val="0"/>
          <w:color w:val="C00000"/>
          <w:spacing w:val="0"/>
          <w:kern w:val="0"/>
          <w:lang w:bidi="en-US"/>
        </w:rPr>
        <w:t>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bookmarkEnd w:id="14"/>
    </w:p>
    <w:p w14:paraId="609E2103" w14:textId="77777777" w:rsidR="00387AC4" w:rsidRPr="00137112" w:rsidRDefault="00387AC4" w:rsidP="00387AC4">
      <w:pPr>
        <w:pStyle w:val="20"/>
        <w:spacing w:before="240" w:after="240" w:line="360" w:lineRule="auto"/>
        <w:ind w:firstLine="567"/>
        <w:rPr>
          <w:rFonts w:ascii="Times New Roman" w:eastAsia="Times New Roman" w:hAnsi="Times New Roman"/>
          <w:b w:val="0"/>
          <w:caps w:val="0"/>
          <w:spacing w:val="0"/>
          <w:kern w:val="0"/>
          <w:lang w:bidi="en-US"/>
        </w:rPr>
      </w:pPr>
      <w:bookmarkStart w:id="15" w:name="_Toc25521629"/>
      <w:r w:rsidRPr="00137112">
        <w:rPr>
          <w:rFonts w:ascii="Times New Roman" w:eastAsia="Times New Roman" w:hAnsi="Times New Roman"/>
          <w:b w:val="0"/>
          <w:caps w:val="0"/>
          <w:spacing w:val="0"/>
          <w:kern w:val="0"/>
          <w:lang w:bidi="en-US"/>
        </w:rPr>
        <w:t>Действующие источники тепловой энергии с комбинированной выработкой тепловой и электрической э</w:t>
      </w:r>
      <w:r w:rsidR="0029718C" w:rsidRPr="00137112">
        <w:rPr>
          <w:rFonts w:ascii="Times New Roman" w:eastAsia="Times New Roman" w:hAnsi="Times New Roman"/>
          <w:b w:val="0"/>
          <w:caps w:val="0"/>
          <w:spacing w:val="0"/>
          <w:kern w:val="0"/>
          <w:lang w:bidi="en-US"/>
        </w:rPr>
        <w:t>нергии</w:t>
      </w:r>
      <w:r w:rsidRPr="00137112">
        <w:rPr>
          <w:rFonts w:ascii="Times New Roman" w:eastAsia="Times New Roman" w:hAnsi="Times New Roman"/>
          <w:b w:val="0"/>
          <w:caps w:val="0"/>
          <w:spacing w:val="0"/>
          <w:kern w:val="0"/>
          <w:lang w:bidi="en-US"/>
        </w:rPr>
        <w:t xml:space="preserve"> на территории </w:t>
      </w:r>
      <w:r w:rsidR="00485E4E" w:rsidRPr="00137112">
        <w:rPr>
          <w:rFonts w:ascii="Times New Roman" w:eastAsia="Times New Roman" w:hAnsi="Times New Roman"/>
          <w:b w:val="0"/>
          <w:caps w:val="0"/>
          <w:spacing w:val="0"/>
          <w:kern w:val="0"/>
          <w:lang w:bidi="en-US"/>
        </w:rPr>
        <w:t>Вар</w:t>
      </w:r>
      <w:r w:rsidR="00A94F8B" w:rsidRPr="00137112">
        <w:rPr>
          <w:rFonts w:ascii="Times New Roman" w:eastAsia="Times New Roman" w:hAnsi="Times New Roman"/>
          <w:b w:val="0"/>
          <w:caps w:val="0"/>
          <w:spacing w:val="0"/>
          <w:kern w:val="0"/>
          <w:lang w:bidi="en-US"/>
        </w:rPr>
        <w:t>нен</w:t>
      </w:r>
      <w:r w:rsidR="0045447E" w:rsidRPr="00137112">
        <w:rPr>
          <w:rFonts w:ascii="Times New Roman" w:eastAsia="Times New Roman" w:hAnsi="Times New Roman"/>
          <w:b w:val="0"/>
          <w:caps w:val="0"/>
          <w:spacing w:val="0"/>
          <w:kern w:val="0"/>
          <w:lang w:bidi="en-US"/>
        </w:rPr>
        <w:t xml:space="preserve">ского </w:t>
      </w:r>
      <w:r w:rsidR="00137112" w:rsidRPr="00137112">
        <w:rPr>
          <w:rFonts w:ascii="Times New Roman" w:eastAsia="Times New Roman" w:hAnsi="Times New Roman"/>
          <w:b w:val="0"/>
          <w:caps w:val="0"/>
          <w:spacing w:val="0"/>
          <w:kern w:val="0"/>
          <w:lang w:bidi="en-US"/>
        </w:rPr>
        <w:t>муниципального округа</w:t>
      </w:r>
      <w:r w:rsidRPr="00137112">
        <w:rPr>
          <w:rFonts w:ascii="Times New Roman" w:eastAsia="Times New Roman" w:hAnsi="Times New Roman"/>
          <w:b w:val="0"/>
          <w:caps w:val="0"/>
          <w:spacing w:val="0"/>
          <w:kern w:val="0"/>
          <w:lang w:bidi="en-US"/>
        </w:rPr>
        <w:t xml:space="preserve"> отсутствуют.</w:t>
      </w:r>
    </w:p>
    <w:p w14:paraId="2D656AD3" w14:textId="77777777" w:rsidR="00262E29" w:rsidRPr="005C32B8" w:rsidRDefault="00061FE9" w:rsidP="00061FE9">
      <w:pPr>
        <w:pStyle w:val="20"/>
        <w:spacing w:before="240" w:after="240"/>
        <w:ind w:firstLine="426"/>
        <w:rPr>
          <w:rFonts w:ascii="Times New Roman" w:eastAsia="Times New Roman" w:hAnsi="Times New Roman"/>
          <w:caps w:val="0"/>
          <w:spacing w:val="0"/>
          <w:kern w:val="0"/>
          <w:lang w:bidi="en-US"/>
        </w:rPr>
      </w:pPr>
      <w:r w:rsidRPr="00061FE9">
        <w:rPr>
          <w:rFonts w:ascii="Times New Roman" w:eastAsia="Times New Roman" w:hAnsi="Times New Roman"/>
          <w:caps w:val="0"/>
          <w:color w:val="C00000"/>
          <w:spacing w:val="0"/>
          <w:kern w:val="0"/>
          <w:lang w:bidi="en-US"/>
        </w:rPr>
        <w:t>7.</w:t>
      </w:r>
      <w:r>
        <w:rPr>
          <w:rFonts w:ascii="Times New Roman" w:eastAsia="Times New Roman" w:hAnsi="Times New Roman"/>
          <w:caps w:val="0"/>
          <w:spacing w:val="0"/>
          <w:kern w:val="0"/>
          <w:lang w:bidi="en-US"/>
        </w:rPr>
        <w:t xml:space="preserve"> </w:t>
      </w:r>
      <w:r w:rsidR="006C5A7F" w:rsidRPr="005C32B8">
        <w:rPr>
          <w:rFonts w:ascii="Times New Roman" w:eastAsia="Times New Roman" w:hAnsi="Times New Roman"/>
          <w:caps w:val="0"/>
          <w:spacing w:val="0"/>
          <w:kern w:val="0"/>
          <w:lang w:bidi="en-US"/>
        </w:rPr>
        <w:t xml:space="preserve"> </w:t>
      </w:r>
      <w:r w:rsidR="00262E29" w:rsidRPr="006D7DF5">
        <w:rPr>
          <w:rFonts w:ascii="Times New Roman" w:eastAsia="Times New Roman" w:hAnsi="Times New Roman"/>
          <w:caps w:val="0"/>
          <w:color w:val="C00000"/>
          <w:spacing w:val="0"/>
          <w:kern w:val="0"/>
          <w:lang w:bidi="en-US"/>
        </w:rPr>
        <w:t xml:space="preserve">Группа проектов </w:t>
      </w:r>
      <w:r>
        <w:rPr>
          <w:rFonts w:ascii="Times New Roman" w:eastAsia="Times New Roman" w:hAnsi="Times New Roman"/>
          <w:caps w:val="0"/>
          <w:color w:val="C00000"/>
          <w:spacing w:val="0"/>
          <w:kern w:val="0"/>
          <w:lang w:bidi="en-US"/>
        </w:rPr>
        <w:t xml:space="preserve">№ </w:t>
      </w:r>
      <w:r w:rsidR="00262E29" w:rsidRPr="006D7DF5">
        <w:rPr>
          <w:rFonts w:ascii="Times New Roman" w:eastAsia="Times New Roman" w:hAnsi="Times New Roman"/>
          <w:caps w:val="0"/>
          <w:color w:val="C00000"/>
          <w:spacing w:val="0"/>
          <w:kern w:val="0"/>
          <w:lang w:bidi="en-US"/>
        </w:rPr>
        <w:t xml:space="preserve">13. </w:t>
      </w:r>
      <w:r>
        <w:rPr>
          <w:rFonts w:ascii="Times New Roman" w:eastAsia="Times New Roman" w:hAnsi="Times New Roman"/>
          <w:caps w:val="0"/>
          <w:color w:val="C00000"/>
          <w:spacing w:val="0"/>
          <w:kern w:val="0"/>
          <w:lang w:bidi="en-US"/>
        </w:rPr>
        <w:t>Обоснование предлагаемых к реконструкции</w:t>
      </w:r>
      <w:r w:rsidR="00262E29" w:rsidRPr="006D7DF5">
        <w:rPr>
          <w:rFonts w:ascii="Times New Roman" w:eastAsia="Times New Roman" w:hAnsi="Times New Roman"/>
          <w:caps w:val="0"/>
          <w:color w:val="C00000"/>
          <w:spacing w:val="0"/>
          <w:kern w:val="0"/>
          <w:lang w:bidi="en-US"/>
        </w:rPr>
        <w:t xml:space="preserve"> действующих источников тепловой энергии с комбинированной выработкой тепловой и электрической энергии для повышения эффективности работы</w:t>
      </w:r>
      <w:bookmarkEnd w:id="15"/>
    </w:p>
    <w:p w14:paraId="26BFE85C" w14:textId="77777777" w:rsidR="00387AC4" w:rsidRPr="00137112" w:rsidRDefault="00387AC4" w:rsidP="009D707F">
      <w:pPr>
        <w:pStyle w:val="20"/>
        <w:spacing w:before="240" w:after="240" w:line="480" w:lineRule="auto"/>
        <w:ind w:firstLine="567"/>
        <w:rPr>
          <w:rFonts w:ascii="Times New Roman" w:eastAsia="Times New Roman" w:hAnsi="Times New Roman"/>
          <w:b w:val="0"/>
          <w:caps w:val="0"/>
          <w:spacing w:val="0"/>
          <w:kern w:val="0"/>
          <w:lang w:bidi="en-US"/>
        </w:rPr>
      </w:pPr>
      <w:bookmarkStart w:id="16" w:name="_Toc25521630"/>
      <w:r w:rsidRPr="00137112">
        <w:rPr>
          <w:rFonts w:ascii="Times New Roman" w:eastAsia="Times New Roman" w:hAnsi="Times New Roman"/>
          <w:b w:val="0"/>
          <w:caps w:val="0"/>
          <w:spacing w:val="0"/>
          <w:kern w:val="0"/>
          <w:lang w:bidi="en-US"/>
        </w:rPr>
        <w:t xml:space="preserve">Действующие источники тепловой энергии с комбинированной выработкой тепловой и электрической энергии на территории </w:t>
      </w:r>
      <w:r w:rsidR="00485E4E" w:rsidRPr="00137112">
        <w:rPr>
          <w:rFonts w:ascii="Times New Roman" w:eastAsia="Times New Roman" w:hAnsi="Times New Roman"/>
          <w:b w:val="0"/>
          <w:caps w:val="0"/>
          <w:spacing w:val="0"/>
          <w:kern w:val="0"/>
          <w:lang w:bidi="en-US"/>
        </w:rPr>
        <w:t>Вар</w:t>
      </w:r>
      <w:r w:rsidR="00A94F8B" w:rsidRPr="00137112">
        <w:rPr>
          <w:rFonts w:ascii="Times New Roman" w:eastAsia="Times New Roman" w:hAnsi="Times New Roman"/>
          <w:b w:val="0"/>
          <w:caps w:val="0"/>
          <w:spacing w:val="0"/>
          <w:kern w:val="0"/>
          <w:lang w:bidi="en-US"/>
        </w:rPr>
        <w:t>ненского</w:t>
      </w:r>
      <w:r w:rsidR="0045447E" w:rsidRPr="00137112">
        <w:rPr>
          <w:rFonts w:ascii="Times New Roman" w:eastAsia="Times New Roman" w:hAnsi="Times New Roman"/>
          <w:b w:val="0"/>
          <w:caps w:val="0"/>
          <w:spacing w:val="0"/>
          <w:kern w:val="0"/>
          <w:lang w:bidi="en-US"/>
        </w:rPr>
        <w:t xml:space="preserve"> </w:t>
      </w:r>
      <w:r w:rsidR="00137112" w:rsidRPr="00137112">
        <w:rPr>
          <w:rFonts w:ascii="Times New Roman" w:eastAsia="Times New Roman" w:hAnsi="Times New Roman"/>
          <w:b w:val="0"/>
          <w:caps w:val="0"/>
          <w:spacing w:val="0"/>
          <w:kern w:val="0"/>
          <w:lang w:bidi="en-US"/>
        </w:rPr>
        <w:t>муниципального округа</w:t>
      </w:r>
      <w:r w:rsidR="0045447E" w:rsidRPr="00137112">
        <w:rPr>
          <w:rFonts w:ascii="Times New Roman" w:eastAsia="Times New Roman" w:hAnsi="Times New Roman"/>
          <w:b w:val="0"/>
          <w:caps w:val="0"/>
          <w:spacing w:val="0"/>
          <w:kern w:val="0"/>
          <w:lang w:bidi="en-US"/>
        </w:rPr>
        <w:t xml:space="preserve"> </w:t>
      </w:r>
      <w:r w:rsidRPr="00137112">
        <w:rPr>
          <w:rFonts w:ascii="Times New Roman" w:eastAsia="Times New Roman" w:hAnsi="Times New Roman"/>
          <w:b w:val="0"/>
          <w:caps w:val="0"/>
          <w:spacing w:val="0"/>
          <w:kern w:val="0"/>
          <w:lang w:bidi="en-US"/>
        </w:rPr>
        <w:t>отсутствуют.</w:t>
      </w:r>
    </w:p>
    <w:p w14:paraId="2B41E4BE" w14:textId="77777777" w:rsidR="00262E29" w:rsidRPr="006D7DF5" w:rsidRDefault="00061FE9" w:rsidP="00061FE9">
      <w:pPr>
        <w:pStyle w:val="20"/>
        <w:spacing w:before="240" w:after="240"/>
        <w:ind w:firstLine="426"/>
        <w:rPr>
          <w:rFonts w:ascii="Times New Roman" w:eastAsia="Times New Roman" w:hAnsi="Times New Roman"/>
          <w:caps w:val="0"/>
          <w:color w:val="C00000"/>
          <w:spacing w:val="0"/>
          <w:kern w:val="0"/>
          <w:lang w:bidi="en-US"/>
        </w:rPr>
      </w:pPr>
      <w:r>
        <w:rPr>
          <w:rFonts w:ascii="Times New Roman" w:eastAsia="Times New Roman" w:hAnsi="Times New Roman"/>
          <w:caps w:val="0"/>
          <w:color w:val="C00000"/>
          <w:spacing w:val="0"/>
          <w:kern w:val="0"/>
          <w:lang w:bidi="en-US"/>
        </w:rPr>
        <w:t xml:space="preserve">8. </w:t>
      </w:r>
      <w:r w:rsidR="003C7AF6" w:rsidRPr="006D7DF5">
        <w:rPr>
          <w:rFonts w:ascii="Times New Roman" w:eastAsia="Times New Roman" w:hAnsi="Times New Roman"/>
          <w:caps w:val="0"/>
          <w:color w:val="C00000"/>
          <w:spacing w:val="0"/>
          <w:kern w:val="0"/>
          <w:lang w:bidi="en-US"/>
        </w:rPr>
        <w:t xml:space="preserve"> </w:t>
      </w:r>
      <w:r w:rsidR="00262E29" w:rsidRPr="006D7DF5">
        <w:rPr>
          <w:rFonts w:ascii="Times New Roman" w:eastAsia="Times New Roman" w:hAnsi="Times New Roman"/>
          <w:caps w:val="0"/>
          <w:color w:val="C00000"/>
          <w:spacing w:val="0"/>
          <w:kern w:val="0"/>
          <w:lang w:bidi="en-US"/>
        </w:rPr>
        <w:t xml:space="preserve">Группа проектов </w:t>
      </w:r>
      <w:r>
        <w:rPr>
          <w:rFonts w:ascii="Times New Roman" w:eastAsia="Times New Roman" w:hAnsi="Times New Roman"/>
          <w:caps w:val="0"/>
          <w:color w:val="C00000"/>
          <w:spacing w:val="0"/>
          <w:kern w:val="0"/>
          <w:lang w:bidi="en-US"/>
        </w:rPr>
        <w:t xml:space="preserve">№ </w:t>
      </w:r>
      <w:r w:rsidR="00262E29" w:rsidRPr="006D7DF5">
        <w:rPr>
          <w:rFonts w:ascii="Times New Roman" w:eastAsia="Times New Roman" w:hAnsi="Times New Roman"/>
          <w:caps w:val="0"/>
          <w:color w:val="C00000"/>
          <w:spacing w:val="0"/>
          <w:kern w:val="0"/>
          <w:lang w:bidi="en-US"/>
        </w:rPr>
        <w:t xml:space="preserve">14. </w:t>
      </w:r>
      <w:r>
        <w:rPr>
          <w:rFonts w:ascii="Times New Roman" w:eastAsia="Times New Roman" w:hAnsi="Times New Roman"/>
          <w:caps w:val="0"/>
          <w:color w:val="C00000"/>
          <w:spacing w:val="0"/>
          <w:kern w:val="0"/>
          <w:lang w:bidi="en-US"/>
        </w:rPr>
        <w:t>Обоснование предлагаемых к реконструкции</w:t>
      </w:r>
      <w:r w:rsidR="00262E29" w:rsidRPr="006D7DF5">
        <w:rPr>
          <w:rFonts w:ascii="Times New Roman" w:eastAsia="Times New Roman" w:hAnsi="Times New Roman"/>
          <w:caps w:val="0"/>
          <w:color w:val="C00000"/>
          <w:spacing w:val="0"/>
          <w:kern w:val="0"/>
          <w:lang w:bidi="en-US"/>
        </w:rPr>
        <w:t xml:space="preserve"> действующих источников тепловой энергии с комбинированной выработкой т</w:t>
      </w:r>
      <w:r>
        <w:rPr>
          <w:rFonts w:ascii="Times New Roman" w:eastAsia="Times New Roman" w:hAnsi="Times New Roman"/>
          <w:caps w:val="0"/>
          <w:color w:val="C00000"/>
          <w:spacing w:val="0"/>
          <w:kern w:val="0"/>
          <w:lang w:bidi="en-US"/>
        </w:rPr>
        <w:t>епловой и электрической энергии</w:t>
      </w:r>
      <w:r w:rsidR="00262E29" w:rsidRPr="006D7DF5">
        <w:rPr>
          <w:rFonts w:ascii="Times New Roman" w:eastAsia="Times New Roman" w:hAnsi="Times New Roman"/>
          <w:caps w:val="0"/>
          <w:color w:val="C00000"/>
          <w:spacing w:val="0"/>
          <w:kern w:val="0"/>
          <w:lang w:bidi="en-US"/>
        </w:rPr>
        <w:t xml:space="preserve"> в связи с физическим износом оборудования</w:t>
      </w:r>
      <w:bookmarkEnd w:id="16"/>
    </w:p>
    <w:p w14:paraId="19F12644" w14:textId="77777777" w:rsidR="00387AC4" w:rsidRPr="00137112" w:rsidRDefault="00387AC4" w:rsidP="009D707F">
      <w:pPr>
        <w:pStyle w:val="20"/>
        <w:spacing w:before="0" w:after="0" w:line="480" w:lineRule="auto"/>
        <w:ind w:firstLine="567"/>
        <w:rPr>
          <w:rFonts w:ascii="Times New Roman" w:eastAsia="Times New Roman" w:hAnsi="Times New Roman"/>
          <w:b w:val="0"/>
          <w:caps w:val="0"/>
          <w:spacing w:val="0"/>
          <w:kern w:val="0"/>
          <w:lang w:bidi="en-US"/>
        </w:rPr>
      </w:pPr>
      <w:bookmarkStart w:id="17" w:name="_Toc25521631"/>
      <w:r w:rsidRPr="00137112">
        <w:rPr>
          <w:rFonts w:ascii="Times New Roman" w:eastAsia="Times New Roman" w:hAnsi="Times New Roman"/>
          <w:b w:val="0"/>
          <w:caps w:val="0"/>
          <w:spacing w:val="0"/>
          <w:kern w:val="0"/>
          <w:lang w:bidi="en-US"/>
        </w:rPr>
        <w:t xml:space="preserve">Действующие источники тепловой энергии с комбинированной выработкой тепловой и электрической энергии на территории </w:t>
      </w:r>
      <w:r w:rsidR="00485E4E" w:rsidRPr="00137112">
        <w:rPr>
          <w:rFonts w:ascii="Times New Roman" w:eastAsia="Times New Roman" w:hAnsi="Times New Roman"/>
          <w:b w:val="0"/>
          <w:caps w:val="0"/>
          <w:spacing w:val="0"/>
          <w:kern w:val="0"/>
          <w:lang w:bidi="en-US"/>
        </w:rPr>
        <w:t>Вар</w:t>
      </w:r>
      <w:r w:rsidR="00A94F8B" w:rsidRPr="00137112">
        <w:rPr>
          <w:rFonts w:ascii="Times New Roman" w:eastAsia="Times New Roman" w:hAnsi="Times New Roman"/>
          <w:b w:val="0"/>
          <w:caps w:val="0"/>
          <w:spacing w:val="0"/>
          <w:kern w:val="0"/>
          <w:lang w:bidi="en-US"/>
        </w:rPr>
        <w:t>ненского</w:t>
      </w:r>
      <w:r w:rsidR="0045447E" w:rsidRPr="00137112">
        <w:rPr>
          <w:rFonts w:ascii="Times New Roman" w:eastAsia="Times New Roman" w:hAnsi="Times New Roman"/>
          <w:b w:val="0"/>
          <w:caps w:val="0"/>
          <w:spacing w:val="0"/>
          <w:kern w:val="0"/>
          <w:lang w:bidi="en-US"/>
        </w:rPr>
        <w:t xml:space="preserve"> </w:t>
      </w:r>
      <w:r w:rsidR="00137112" w:rsidRPr="00137112">
        <w:rPr>
          <w:rFonts w:ascii="Times New Roman" w:eastAsia="Times New Roman" w:hAnsi="Times New Roman"/>
          <w:b w:val="0"/>
          <w:caps w:val="0"/>
          <w:spacing w:val="0"/>
          <w:kern w:val="0"/>
          <w:lang w:bidi="en-US"/>
        </w:rPr>
        <w:t>муниципального округа</w:t>
      </w:r>
      <w:r w:rsidR="0045447E" w:rsidRPr="00137112">
        <w:rPr>
          <w:rFonts w:ascii="Times New Roman" w:eastAsia="Times New Roman" w:hAnsi="Times New Roman"/>
          <w:b w:val="0"/>
          <w:caps w:val="0"/>
          <w:spacing w:val="0"/>
          <w:kern w:val="0"/>
          <w:lang w:bidi="en-US"/>
        </w:rPr>
        <w:t xml:space="preserve"> </w:t>
      </w:r>
      <w:r w:rsidRPr="00137112">
        <w:rPr>
          <w:rFonts w:ascii="Times New Roman" w:eastAsia="Times New Roman" w:hAnsi="Times New Roman"/>
          <w:b w:val="0"/>
          <w:caps w:val="0"/>
          <w:spacing w:val="0"/>
          <w:kern w:val="0"/>
          <w:lang w:bidi="en-US"/>
        </w:rPr>
        <w:t>отсутствуют.</w:t>
      </w:r>
    </w:p>
    <w:p w14:paraId="5355BEFE" w14:textId="77777777" w:rsidR="00C47D56" w:rsidRDefault="00C47D56" w:rsidP="0045447E">
      <w:pPr>
        <w:pStyle w:val="10"/>
        <w:numPr>
          <w:ilvl w:val="0"/>
          <w:numId w:val="0"/>
        </w:numPr>
        <w:spacing w:before="0" w:after="0"/>
        <w:ind w:firstLine="568"/>
        <w:rPr>
          <w:rFonts w:ascii="Times New Roman" w:hAnsi="Times New Roman"/>
          <w:color w:val="C00000"/>
          <w:sz w:val="24"/>
          <w:szCs w:val="24"/>
        </w:rPr>
      </w:pPr>
      <w:bookmarkStart w:id="18" w:name="_Toc25521638"/>
      <w:r>
        <w:rPr>
          <w:rFonts w:ascii="Times New Roman" w:hAnsi="Times New Roman"/>
          <w:color w:val="C00000"/>
          <w:sz w:val="24"/>
          <w:szCs w:val="24"/>
        </w:rPr>
        <w:t xml:space="preserve">9. </w:t>
      </w:r>
      <w:r w:rsidRPr="007A4BBB">
        <w:rPr>
          <w:rFonts w:ascii="Times New Roman" w:hAnsi="Times New Roman"/>
          <w:color w:val="C00000"/>
          <w:sz w:val="24"/>
          <w:szCs w:val="24"/>
        </w:rPr>
        <w:t>Группа проектов №15</w:t>
      </w:r>
      <w:r>
        <w:rPr>
          <w:rFonts w:ascii="Times New Roman" w:hAnsi="Times New Roman"/>
          <w:color w:val="C00000"/>
          <w:sz w:val="24"/>
          <w:szCs w:val="24"/>
        </w:rPr>
        <w:t>. Обоснование предлагаемых к строительству</w:t>
      </w:r>
      <w:r w:rsidRPr="007A4BBB">
        <w:rPr>
          <w:rFonts w:ascii="Times New Roman" w:hAnsi="Times New Roman"/>
          <w:color w:val="C00000"/>
          <w:sz w:val="24"/>
          <w:szCs w:val="24"/>
        </w:rPr>
        <w:t xml:space="preserve"> </w:t>
      </w:r>
      <w:r>
        <w:rPr>
          <w:rFonts w:ascii="Times New Roman" w:hAnsi="Times New Roman"/>
          <w:color w:val="C00000"/>
          <w:sz w:val="24"/>
          <w:szCs w:val="24"/>
        </w:rPr>
        <w:t>и реконструкции</w:t>
      </w:r>
      <w:r w:rsidRPr="007A4BBB">
        <w:rPr>
          <w:rFonts w:ascii="Times New Roman" w:hAnsi="Times New Roman"/>
          <w:color w:val="C00000"/>
          <w:sz w:val="24"/>
          <w:szCs w:val="24"/>
        </w:rPr>
        <w:t xml:space="preserve"> котельных с увеличением мощности, в связи с подключением новых потребителей. </w:t>
      </w:r>
      <w:bookmarkEnd w:id="18"/>
    </w:p>
    <w:p w14:paraId="1B8CEA45" w14:textId="77777777" w:rsidR="00077EC4" w:rsidRPr="00077EC4" w:rsidRDefault="00077EC4" w:rsidP="0045447E">
      <w:pPr>
        <w:spacing w:before="0" w:after="0"/>
        <w:rPr>
          <w:sz w:val="2"/>
          <w:szCs w:val="2"/>
        </w:rPr>
      </w:pPr>
    </w:p>
    <w:p w14:paraId="0804244C" w14:textId="184CAB4F" w:rsidR="00C47D56" w:rsidRDefault="0029718C" w:rsidP="0045447E">
      <w:pPr>
        <w:pStyle w:val="10"/>
        <w:numPr>
          <w:ilvl w:val="0"/>
          <w:numId w:val="0"/>
        </w:numPr>
        <w:spacing w:before="0" w:after="0" w:line="360" w:lineRule="auto"/>
        <w:ind w:firstLine="567"/>
        <w:rPr>
          <w:rFonts w:ascii="Times New Roman" w:eastAsia="Arial Unicode MS" w:hAnsi="Times New Roman"/>
          <w:b w:val="0"/>
          <w:sz w:val="24"/>
          <w:szCs w:val="24"/>
        </w:rPr>
      </w:pPr>
      <w:r w:rsidRPr="00172BA8">
        <w:rPr>
          <w:rFonts w:ascii="Times New Roman" w:eastAsia="Arial Unicode MS" w:hAnsi="Times New Roman"/>
          <w:b w:val="0"/>
          <w:sz w:val="24"/>
          <w:szCs w:val="24"/>
        </w:rPr>
        <w:t>Строит</w:t>
      </w:r>
      <w:r w:rsidR="0045447E" w:rsidRPr="00172BA8">
        <w:rPr>
          <w:rFonts w:ascii="Times New Roman" w:eastAsia="Arial Unicode MS" w:hAnsi="Times New Roman"/>
          <w:b w:val="0"/>
          <w:sz w:val="24"/>
          <w:szCs w:val="24"/>
        </w:rPr>
        <w:t>ельство, реконструкция котельной</w:t>
      </w:r>
      <w:r w:rsidRPr="00172BA8">
        <w:rPr>
          <w:rFonts w:ascii="Times New Roman" w:eastAsia="Arial Unicode MS" w:hAnsi="Times New Roman"/>
          <w:b w:val="0"/>
          <w:sz w:val="24"/>
          <w:szCs w:val="24"/>
        </w:rPr>
        <w:t xml:space="preserve"> с целью увеличения мощности для подключения новых потребителей не планируется на территории </w:t>
      </w:r>
      <w:r w:rsidR="00485E4E" w:rsidRPr="00172BA8">
        <w:rPr>
          <w:rFonts w:ascii="Times New Roman" w:eastAsia="Arial Unicode MS" w:hAnsi="Times New Roman"/>
          <w:b w:val="0"/>
          <w:sz w:val="24"/>
          <w:szCs w:val="24"/>
        </w:rPr>
        <w:t>Вар</w:t>
      </w:r>
      <w:r w:rsidR="00A94F8B" w:rsidRPr="00172BA8">
        <w:rPr>
          <w:rFonts w:ascii="Times New Roman" w:eastAsia="Arial Unicode MS" w:hAnsi="Times New Roman"/>
          <w:b w:val="0"/>
          <w:sz w:val="24"/>
          <w:szCs w:val="24"/>
        </w:rPr>
        <w:t>нен</w:t>
      </w:r>
      <w:r w:rsidR="0045447E" w:rsidRPr="00172BA8">
        <w:rPr>
          <w:rFonts w:ascii="Times New Roman" w:eastAsia="Arial Unicode MS" w:hAnsi="Times New Roman"/>
          <w:b w:val="0"/>
          <w:sz w:val="24"/>
          <w:szCs w:val="24"/>
        </w:rPr>
        <w:t xml:space="preserve">ского </w:t>
      </w:r>
      <w:r w:rsidR="00137112" w:rsidRPr="00172BA8">
        <w:rPr>
          <w:rFonts w:ascii="Times New Roman" w:eastAsia="Arial Unicode MS" w:hAnsi="Times New Roman"/>
          <w:b w:val="0"/>
          <w:sz w:val="24"/>
          <w:szCs w:val="24"/>
        </w:rPr>
        <w:t>муниципального округа</w:t>
      </w:r>
      <w:r w:rsidRPr="00172BA8">
        <w:rPr>
          <w:rFonts w:ascii="Times New Roman" w:eastAsia="Arial Unicode MS" w:hAnsi="Times New Roman"/>
          <w:b w:val="0"/>
          <w:sz w:val="24"/>
          <w:szCs w:val="24"/>
        </w:rPr>
        <w:t xml:space="preserve"> на период до 20</w:t>
      </w:r>
      <w:r w:rsidR="00485E4E" w:rsidRPr="00172BA8">
        <w:rPr>
          <w:rFonts w:ascii="Times New Roman" w:eastAsia="Arial Unicode MS" w:hAnsi="Times New Roman"/>
          <w:b w:val="0"/>
          <w:sz w:val="24"/>
          <w:szCs w:val="24"/>
        </w:rPr>
        <w:t>40</w:t>
      </w:r>
      <w:r w:rsidRPr="00172BA8">
        <w:rPr>
          <w:rFonts w:ascii="Times New Roman" w:eastAsia="Arial Unicode MS" w:hAnsi="Times New Roman"/>
          <w:b w:val="0"/>
          <w:sz w:val="24"/>
          <w:szCs w:val="24"/>
        </w:rPr>
        <w:t xml:space="preserve"> года</w:t>
      </w:r>
      <w:r w:rsidR="00137783" w:rsidRPr="00172BA8">
        <w:rPr>
          <w:rFonts w:ascii="Times New Roman" w:eastAsia="Arial Unicode MS" w:hAnsi="Times New Roman"/>
          <w:b w:val="0"/>
          <w:sz w:val="24"/>
          <w:szCs w:val="24"/>
        </w:rPr>
        <w:t>.</w:t>
      </w:r>
    </w:p>
    <w:p w14:paraId="5054BDA1" w14:textId="77777777" w:rsidR="009D707F" w:rsidRPr="009D707F" w:rsidRDefault="009D707F" w:rsidP="009D707F"/>
    <w:p w14:paraId="21F1392C" w14:textId="77777777" w:rsidR="001C009C" w:rsidRDefault="001C009C" w:rsidP="001C009C">
      <w:pPr>
        <w:widowControl/>
        <w:shd w:val="clear" w:color="auto" w:fill="FFFFFF"/>
        <w:suppressAutoHyphens/>
        <w:autoSpaceDN w:val="0"/>
        <w:adjustRightInd/>
        <w:spacing w:before="0" w:after="0" w:line="276" w:lineRule="auto"/>
        <w:contextualSpacing/>
        <w:textAlignment w:val="auto"/>
        <w:rPr>
          <w:rFonts w:ascii="Times New Roman" w:eastAsia="Times New Roman" w:hAnsi="Times New Roman"/>
          <w:b/>
          <w:bCs/>
          <w:color w:val="C00000"/>
          <w:spacing w:val="0"/>
          <w:sz w:val="24"/>
          <w:szCs w:val="28"/>
          <w:lang w:eastAsia="ru-RU"/>
        </w:rPr>
      </w:pPr>
      <w:r w:rsidRPr="001C009C">
        <w:rPr>
          <w:rFonts w:ascii="Times New Roman" w:eastAsia="Times New Roman" w:hAnsi="Times New Roman"/>
          <w:b/>
          <w:bCs/>
          <w:color w:val="C00000"/>
          <w:spacing w:val="0"/>
          <w:sz w:val="24"/>
          <w:szCs w:val="28"/>
          <w:lang w:eastAsia="ru-RU"/>
        </w:rPr>
        <w:t xml:space="preserve">10. Группа проектов № 16. </w:t>
      </w:r>
      <w:r w:rsidRPr="001C009C">
        <w:rPr>
          <w:rFonts w:ascii="Times New Roman" w:hAnsi="Times New Roman"/>
          <w:b/>
          <w:color w:val="C00000"/>
          <w:sz w:val="24"/>
          <w:szCs w:val="24"/>
        </w:rPr>
        <w:t xml:space="preserve">Обоснование предлагаемых </w:t>
      </w:r>
      <w:r w:rsidRPr="001C009C">
        <w:rPr>
          <w:rFonts w:ascii="Times New Roman" w:eastAsia="Times New Roman" w:hAnsi="Times New Roman"/>
          <w:b/>
          <w:bCs/>
          <w:color w:val="C00000"/>
          <w:spacing w:val="0"/>
          <w:sz w:val="24"/>
          <w:szCs w:val="28"/>
          <w:lang w:eastAsia="ru-RU"/>
        </w:rPr>
        <w:t>к реконструкции действующих котельных для повышения эффективности работы</w:t>
      </w:r>
    </w:p>
    <w:p w14:paraId="3E2B245A" w14:textId="77777777" w:rsidR="001C009C" w:rsidRPr="00EC7384" w:rsidRDefault="001C009C" w:rsidP="001C009C">
      <w:pPr>
        <w:widowControl/>
        <w:shd w:val="clear" w:color="auto" w:fill="FFFFFF"/>
        <w:suppressAutoHyphens/>
        <w:autoSpaceDN w:val="0"/>
        <w:adjustRightInd/>
        <w:spacing w:before="0" w:after="0" w:line="276" w:lineRule="auto"/>
        <w:contextualSpacing/>
        <w:textAlignment w:val="auto"/>
        <w:rPr>
          <w:rFonts w:ascii="Times New Roman" w:hAnsi="Times New Roman"/>
          <w:b/>
          <w:bCs/>
          <w:color w:val="C00000"/>
          <w:spacing w:val="-6"/>
          <w:sz w:val="10"/>
          <w:szCs w:val="10"/>
        </w:rPr>
      </w:pPr>
    </w:p>
    <w:p w14:paraId="181E6298" w14:textId="77777777" w:rsidR="00EC7384" w:rsidRPr="00137112" w:rsidRDefault="00EC7384" w:rsidP="00EC7384">
      <w:pPr>
        <w:pStyle w:val="10"/>
        <w:numPr>
          <w:ilvl w:val="0"/>
          <w:numId w:val="0"/>
        </w:numPr>
        <w:spacing w:before="0" w:after="0" w:line="360" w:lineRule="auto"/>
        <w:ind w:firstLine="567"/>
        <w:rPr>
          <w:rFonts w:ascii="Times New Roman" w:eastAsia="Arial Unicode MS" w:hAnsi="Times New Roman"/>
          <w:sz w:val="24"/>
          <w:szCs w:val="24"/>
        </w:rPr>
      </w:pPr>
      <w:r w:rsidRPr="00137112">
        <w:rPr>
          <w:rFonts w:ascii="Times New Roman" w:eastAsia="Arial Unicode MS" w:hAnsi="Times New Roman"/>
          <w:b w:val="0"/>
          <w:sz w:val="24"/>
          <w:szCs w:val="24"/>
        </w:rPr>
        <w:lastRenderedPageBreak/>
        <w:t xml:space="preserve">Реконструкция действующих котельных для повышения эффективности работы не планируется на территории </w:t>
      </w:r>
      <w:r w:rsidR="00485E4E" w:rsidRPr="00137112">
        <w:rPr>
          <w:rFonts w:ascii="Times New Roman" w:eastAsia="Arial Unicode MS" w:hAnsi="Times New Roman"/>
          <w:b w:val="0"/>
          <w:sz w:val="24"/>
          <w:szCs w:val="24"/>
        </w:rPr>
        <w:t>Вар</w:t>
      </w:r>
      <w:r w:rsidR="00A94F8B" w:rsidRPr="00137112">
        <w:rPr>
          <w:rFonts w:ascii="Times New Roman" w:eastAsia="Arial Unicode MS" w:hAnsi="Times New Roman"/>
          <w:b w:val="0"/>
          <w:sz w:val="24"/>
          <w:szCs w:val="24"/>
        </w:rPr>
        <w:t>нен</w:t>
      </w:r>
      <w:r w:rsidR="00137112" w:rsidRPr="00137112">
        <w:rPr>
          <w:rFonts w:ascii="Times New Roman" w:eastAsia="Arial Unicode MS" w:hAnsi="Times New Roman"/>
          <w:b w:val="0"/>
          <w:sz w:val="24"/>
          <w:szCs w:val="24"/>
        </w:rPr>
        <w:t>ского муниципального округа</w:t>
      </w:r>
      <w:r w:rsidRPr="00137112">
        <w:rPr>
          <w:rFonts w:ascii="Times New Roman" w:eastAsia="Arial Unicode MS" w:hAnsi="Times New Roman"/>
          <w:b w:val="0"/>
          <w:sz w:val="24"/>
          <w:szCs w:val="24"/>
        </w:rPr>
        <w:t xml:space="preserve"> на период до 20</w:t>
      </w:r>
      <w:r w:rsidR="00485E4E" w:rsidRPr="00137112">
        <w:rPr>
          <w:rFonts w:ascii="Times New Roman" w:eastAsia="Arial Unicode MS" w:hAnsi="Times New Roman"/>
          <w:b w:val="0"/>
          <w:sz w:val="24"/>
          <w:szCs w:val="24"/>
        </w:rPr>
        <w:t>40</w:t>
      </w:r>
      <w:r w:rsidRPr="00137112">
        <w:rPr>
          <w:rFonts w:ascii="Times New Roman" w:eastAsia="Arial Unicode MS" w:hAnsi="Times New Roman"/>
          <w:b w:val="0"/>
          <w:sz w:val="24"/>
          <w:szCs w:val="24"/>
        </w:rPr>
        <w:t xml:space="preserve"> года</w:t>
      </w:r>
    </w:p>
    <w:p w14:paraId="60B92926" w14:textId="77777777" w:rsidR="002C6AE8" w:rsidRPr="002C6AE8" w:rsidRDefault="00811339" w:rsidP="00811339">
      <w:pPr>
        <w:pStyle w:val="10"/>
        <w:numPr>
          <w:ilvl w:val="0"/>
          <w:numId w:val="0"/>
        </w:numPr>
        <w:ind w:firstLine="568"/>
        <w:rPr>
          <w:rFonts w:ascii="Times New Roman" w:hAnsi="Times New Roman"/>
          <w:color w:val="C00000"/>
          <w:sz w:val="24"/>
          <w:szCs w:val="24"/>
        </w:rPr>
      </w:pPr>
      <w:r w:rsidRPr="00811339">
        <w:rPr>
          <w:rFonts w:ascii="Times New Roman" w:hAnsi="Times New Roman"/>
          <w:color w:val="C00000"/>
          <w:sz w:val="24"/>
          <w:szCs w:val="24"/>
        </w:rPr>
        <w:t>11.</w:t>
      </w:r>
      <w:r w:rsidR="002C6AE8" w:rsidRPr="002C6AE8">
        <w:rPr>
          <w:rFonts w:ascii="Times New Roman" w:hAnsi="Times New Roman"/>
          <w:color w:val="C00000"/>
        </w:rPr>
        <w:t xml:space="preserve">  </w:t>
      </w:r>
      <w:bookmarkStart w:id="19" w:name="_Toc25521639"/>
      <w:r w:rsidR="002C6AE8">
        <w:rPr>
          <w:rFonts w:ascii="Times New Roman" w:hAnsi="Times New Roman"/>
          <w:color w:val="C00000"/>
          <w:sz w:val="24"/>
          <w:szCs w:val="24"/>
        </w:rPr>
        <w:t>Группа</w:t>
      </w:r>
      <w:r w:rsidR="002C6AE8" w:rsidRPr="002C6AE8">
        <w:rPr>
          <w:rFonts w:ascii="Times New Roman" w:hAnsi="Times New Roman"/>
          <w:color w:val="C00000"/>
          <w:sz w:val="24"/>
          <w:szCs w:val="24"/>
        </w:rPr>
        <w:t xml:space="preserve"> проектов №17</w:t>
      </w:r>
      <w:r w:rsidR="002C6AE8">
        <w:rPr>
          <w:rFonts w:ascii="Times New Roman" w:hAnsi="Times New Roman"/>
          <w:color w:val="C00000"/>
          <w:sz w:val="24"/>
          <w:szCs w:val="24"/>
        </w:rPr>
        <w:t>.</w:t>
      </w:r>
      <w:r w:rsidR="002C6AE8" w:rsidRPr="002C6AE8">
        <w:rPr>
          <w:rFonts w:ascii="Times New Roman" w:hAnsi="Times New Roman"/>
          <w:color w:val="C00000"/>
          <w:sz w:val="24"/>
          <w:szCs w:val="24"/>
        </w:rPr>
        <w:t xml:space="preserve"> Обоснование предлагаемых </w:t>
      </w:r>
      <w:r w:rsidR="002C6AE8" w:rsidRPr="002C6AE8">
        <w:rPr>
          <w:rFonts w:ascii="Times New Roman" w:eastAsia="Times New Roman" w:hAnsi="Times New Roman"/>
          <w:bCs/>
          <w:color w:val="C00000"/>
          <w:spacing w:val="0"/>
          <w:sz w:val="24"/>
          <w:szCs w:val="28"/>
          <w:lang w:eastAsia="ru-RU"/>
        </w:rPr>
        <w:t>к</w:t>
      </w:r>
      <w:r w:rsidR="002C6AE8" w:rsidRPr="002C6AE8">
        <w:rPr>
          <w:rFonts w:ascii="Times New Roman" w:hAnsi="Times New Roman"/>
          <w:color w:val="C00000"/>
          <w:sz w:val="24"/>
          <w:szCs w:val="24"/>
        </w:rPr>
        <w:t xml:space="preserve"> </w:t>
      </w:r>
      <w:r w:rsidR="002C6AE8">
        <w:rPr>
          <w:rFonts w:ascii="Times New Roman" w:hAnsi="Times New Roman"/>
          <w:color w:val="C00000"/>
          <w:sz w:val="24"/>
          <w:szCs w:val="24"/>
        </w:rPr>
        <w:t>реконструкции</w:t>
      </w:r>
      <w:r w:rsidR="002C6AE8" w:rsidRPr="002C6AE8">
        <w:rPr>
          <w:rFonts w:ascii="Times New Roman" w:hAnsi="Times New Roman"/>
          <w:color w:val="C00000"/>
          <w:sz w:val="24"/>
          <w:szCs w:val="24"/>
        </w:rPr>
        <w:t xml:space="preserve"> котельных, в связи с физическим износом оборудования. </w:t>
      </w:r>
      <w:bookmarkEnd w:id="19"/>
    </w:p>
    <w:p w14:paraId="3A6C7F08" w14:textId="77777777" w:rsidR="009F51E1" w:rsidRDefault="009F51E1" w:rsidP="009F51E1">
      <w:pPr>
        <w:suppressAutoHyphens/>
        <w:autoSpaceDN w:val="0"/>
        <w:spacing w:line="360" w:lineRule="auto"/>
        <w:ind w:firstLine="568"/>
        <w:rPr>
          <w:rFonts w:ascii="Times New Roman" w:hAnsi="Times New Roman"/>
          <w:color w:val="0F243E" w:themeColor="text2" w:themeShade="80"/>
          <w:sz w:val="24"/>
          <w:szCs w:val="24"/>
        </w:rPr>
      </w:pPr>
      <w:r>
        <w:rPr>
          <w:rFonts w:ascii="Times New Roman" w:eastAsia="Times New Roman" w:hAnsi="Times New Roman"/>
          <w:b/>
          <w:color w:val="FF0000"/>
          <w:sz w:val="24"/>
          <w:szCs w:val="24"/>
          <w:lang w:bidi="en-US"/>
        </w:rPr>
        <w:t>11.</w:t>
      </w:r>
      <w:r w:rsidRPr="00201667">
        <w:rPr>
          <w:rFonts w:ascii="Times New Roman" w:eastAsia="Times New Roman" w:hAnsi="Times New Roman"/>
          <w:b/>
          <w:color w:val="FF0000"/>
          <w:sz w:val="24"/>
          <w:szCs w:val="24"/>
          <w:lang w:bidi="en-US"/>
        </w:rPr>
        <w:t xml:space="preserve">1. </w:t>
      </w:r>
      <w:bookmarkStart w:id="20" w:name="_Hlk221950981"/>
      <w:r w:rsidRPr="00201667">
        <w:rPr>
          <w:rFonts w:ascii="Times New Roman" w:eastAsia="Times New Roman" w:hAnsi="Times New Roman"/>
          <w:b/>
          <w:color w:val="FF0000"/>
          <w:sz w:val="24"/>
          <w:szCs w:val="24"/>
          <w:lang w:bidi="en-US"/>
        </w:rPr>
        <w:t>Техническое перевооружение котельной</w:t>
      </w:r>
      <w:r>
        <w:rPr>
          <w:rFonts w:ascii="Times New Roman" w:eastAsia="Times New Roman" w:hAnsi="Times New Roman"/>
          <w:b/>
          <w:color w:val="FF0000"/>
          <w:sz w:val="24"/>
          <w:szCs w:val="24"/>
          <w:lang w:bidi="en-US"/>
        </w:rPr>
        <w:t xml:space="preserve"> «ст. Тамерлан»</w:t>
      </w:r>
      <w:r w:rsidR="00137112">
        <w:rPr>
          <w:rFonts w:ascii="Times New Roman" w:eastAsia="Times New Roman" w:hAnsi="Times New Roman"/>
          <w:b/>
          <w:color w:val="FF0000"/>
          <w:sz w:val="24"/>
          <w:szCs w:val="24"/>
          <w:lang w:bidi="en-US"/>
        </w:rPr>
        <w:t xml:space="preserve"> с. Варна</w:t>
      </w:r>
      <w:r w:rsidRPr="00201667">
        <w:rPr>
          <w:rFonts w:ascii="Times New Roman" w:eastAsia="Times New Roman" w:hAnsi="Times New Roman"/>
          <w:b/>
          <w:color w:val="FF0000"/>
          <w:sz w:val="24"/>
          <w:szCs w:val="24"/>
          <w:lang w:bidi="en-US"/>
        </w:rPr>
        <w:t>.</w:t>
      </w:r>
    </w:p>
    <w:bookmarkEnd w:id="20"/>
    <w:p w14:paraId="6F5222C8" w14:textId="77777777" w:rsidR="009F51E1" w:rsidRPr="00137112" w:rsidRDefault="009F51E1" w:rsidP="009F51E1">
      <w:pPr>
        <w:suppressAutoHyphens/>
        <w:autoSpaceDN w:val="0"/>
        <w:spacing w:before="0" w:after="0" w:line="360" w:lineRule="auto"/>
        <w:rPr>
          <w:rFonts w:ascii="Times New Roman" w:hAnsi="Times New Roman"/>
          <w:sz w:val="24"/>
          <w:szCs w:val="24"/>
        </w:rPr>
      </w:pPr>
      <w:r w:rsidRPr="00137112">
        <w:rPr>
          <w:rFonts w:ascii="Times New Roman" w:hAnsi="Times New Roman"/>
          <w:sz w:val="24"/>
          <w:szCs w:val="24"/>
        </w:rPr>
        <w:t xml:space="preserve">Котельная находится в собственности Администрации </w:t>
      </w:r>
      <w:r w:rsidR="00137112" w:rsidRPr="00137112">
        <w:rPr>
          <w:rFonts w:ascii="Times New Roman" w:hAnsi="Times New Roman"/>
          <w:sz w:val="24"/>
          <w:szCs w:val="24"/>
        </w:rPr>
        <w:t xml:space="preserve">с. </w:t>
      </w:r>
      <w:r w:rsidR="00137112" w:rsidRPr="00137112">
        <w:rPr>
          <w:rFonts w:ascii="Times New Roman" w:eastAsia="Calibri" w:hAnsi="Times New Roman"/>
          <w:bCs/>
          <w:sz w:val="24"/>
          <w:szCs w:val="24"/>
        </w:rPr>
        <w:t>Варна</w:t>
      </w:r>
      <w:r w:rsidRPr="00137112">
        <w:rPr>
          <w:rFonts w:ascii="Times New Roman" w:hAnsi="Times New Roman"/>
          <w:sz w:val="24"/>
          <w:szCs w:val="24"/>
        </w:rPr>
        <w:t xml:space="preserve"> и располагается по адресу: </w:t>
      </w:r>
      <w:r w:rsidRPr="00137112">
        <w:rPr>
          <w:rFonts w:ascii="Times New Roman" w:eastAsia="Arial Unicode MS" w:hAnsi="Times New Roman"/>
          <w:sz w:val="24"/>
          <w:szCs w:val="24"/>
          <w:bdr w:val="none" w:sz="0" w:space="0" w:color="auto" w:frame="1"/>
        </w:rPr>
        <w:t>с. Варна, ул. Ленина, д.16, стр.1.</w:t>
      </w:r>
      <w:r w:rsidRPr="00137112">
        <w:rPr>
          <w:rFonts w:ascii="Times New Roman" w:hAnsi="Times New Roman"/>
          <w:sz w:val="24"/>
          <w:szCs w:val="24"/>
        </w:rPr>
        <w:t xml:space="preserve">, предназначена для покрытия тепловой нагрузки на нужды отопления потребителей тепловой энергии восточной части </w:t>
      </w:r>
      <w:r w:rsidR="00137112" w:rsidRPr="00137112">
        <w:rPr>
          <w:rFonts w:ascii="Times New Roman" w:hAnsi="Times New Roman"/>
          <w:sz w:val="24"/>
          <w:szCs w:val="24"/>
        </w:rPr>
        <w:t>с. Варна</w:t>
      </w:r>
      <w:r w:rsidRPr="00137112">
        <w:rPr>
          <w:rFonts w:ascii="Times New Roman" w:hAnsi="Times New Roman"/>
          <w:sz w:val="24"/>
          <w:szCs w:val="24"/>
        </w:rPr>
        <w:t xml:space="preserve">. </w:t>
      </w:r>
    </w:p>
    <w:p w14:paraId="0DDC1E1F" w14:textId="77777777" w:rsidR="00F86F18" w:rsidRPr="00EA0F3E" w:rsidRDefault="00F86F18" w:rsidP="00F86F18">
      <w:pPr>
        <w:suppressAutoHyphens/>
        <w:autoSpaceDN w:val="0"/>
        <w:spacing w:line="360" w:lineRule="auto"/>
        <w:ind w:firstLine="568"/>
        <w:rPr>
          <w:rFonts w:ascii="Times New Roman" w:hAnsi="Times New Roman"/>
          <w:sz w:val="24"/>
          <w:szCs w:val="24"/>
        </w:rPr>
      </w:pPr>
      <w:r w:rsidRPr="00EA0F3E">
        <w:rPr>
          <w:rFonts w:ascii="Times New Roman" w:hAnsi="Times New Roman"/>
          <w:sz w:val="24"/>
          <w:szCs w:val="24"/>
        </w:rPr>
        <w:t xml:space="preserve">В котельной установлены </w:t>
      </w:r>
      <w:r>
        <w:rPr>
          <w:rFonts w:ascii="Times New Roman" w:hAnsi="Times New Roman"/>
          <w:sz w:val="24"/>
          <w:szCs w:val="24"/>
        </w:rPr>
        <w:t>4-е</w:t>
      </w:r>
      <w:r w:rsidRPr="00EA0F3E">
        <w:rPr>
          <w:rFonts w:ascii="Times New Roman" w:hAnsi="Times New Roman"/>
          <w:sz w:val="24"/>
          <w:szCs w:val="24"/>
        </w:rPr>
        <w:t xml:space="preserve"> водогрейных котлоагрегата: </w:t>
      </w:r>
    </w:p>
    <w:p w14:paraId="507C41E2" w14:textId="77777777" w:rsidR="00F86F18" w:rsidRPr="00EA0F3E" w:rsidRDefault="00F86F18" w:rsidP="00F86F18">
      <w:pPr>
        <w:suppressAutoHyphens/>
        <w:autoSpaceDN w:val="0"/>
        <w:spacing w:line="360" w:lineRule="auto"/>
        <w:ind w:firstLine="568"/>
        <w:rPr>
          <w:rFonts w:ascii="Times New Roman" w:eastAsia="Andale Sans UI" w:hAnsi="Times New Roman"/>
          <w:kern w:val="3"/>
          <w:sz w:val="24"/>
          <w:szCs w:val="24"/>
        </w:rPr>
      </w:pPr>
      <w:r w:rsidRPr="00104B9F">
        <w:rPr>
          <w:rFonts w:ascii="Times New Roman" w:eastAsia="Calibri" w:hAnsi="Times New Roman"/>
          <w:sz w:val="24"/>
          <w:szCs w:val="24"/>
        </w:rPr>
        <w:t xml:space="preserve">- водогрейный котел </w:t>
      </w:r>
      <w:r w:rsidRPr="00104B9F">
        <w:rPr>
          <w:rFonts w:ascii="Times New Roman" w:eastAsia="Arial Unicode MS" w:hAnsi="Times New Roman"/>
          <w:sz w:val="24"/>
          <w:szCs w:val="24"/>
          <w:bdr w:val="none" w:sz="0" w:space="0" w:color="auto" w:frame="1"/>
        </w:rPr>
        <w:t>марки «</w:t>
      </w:r>
      <w:r w:rsidRPr="00104B9F">
        <w:rPr>
          <w:rFonts w:ascii="Times New Roman" w:eastAsia="Arial Unicode MS" w:hAnsi="Times New Roman"/>
          <w:sz w:val="24"/>
          <w:szCs w:val="24"/>
          <w:bdr w:val="none" w:sz="0" w:space="0" w:color="auto" w:frame="1"/>
          <w:lang w:val="en-US"/>
        </w:rPr>
        <w:t>RSD</w:t>
      </w:r>
      <w:r w:rsidRPr="00104B9F">
        <w:rPr>
          <w:rFonts w:ascii="Times New Roman" w:eastAsia="Arial Unicode MS" w:hAnsi="Times New Roman"/>
          <w:sz w:val="24"/>
          <w:szCs w:val="24"/>
          <w:bdr w:val="none" w:sz="0" w:space="0" w:color="auto" w:frame="1"/>
        </w:rPr>
        <w:t>-</w:t>
      </w:r>
      <w:proofErr w:type="gramStart"/>
      <w:r w:rsidRPr="00104B9F">
        <w:rPr>
          <w:rFonts w:ascii="Times New Roman" w:eastAsia="Arial Unicode MS" w:hAnsi="Times New Roman"/>
          <w:sz w:val="24"/>
          <w:szCs w:val="24"/>
          <w:bdr w:val="none" w:sz="0" w:space="0" w:color="auto" w:frame="1"/>
        </w:rPr>
        <w:t>1000»  ст.</w:t>
      </w:r>
      <w:proofErr w:type="gramEnd"/>
      <w:r w:rsidRPr="00104B9F">
        <w:rPr>
          <w:rFonts w:ascii="Times New Roman" w:eastAsia="Arial Unicode MS" w:hAnsi="Times New Roman"/>
          <w:sz w:val="24"/>
          <w:szCs w:val="24"/>
          <w:bdr w:val="none" w:sz="0" w:space="0" w:color="auto" w:frame="1"/>
        </w:rPr>
        <w:t xml:space="preserve">№1 </w:t>
      </w:r>
      <w:r w:rsidRPr="00104B9F">
        <w:rPr>
          <w:rFonts w:ascii="Times New Roman" w:hAnsi="Times New Roman"/>
          <w:sz w:val="24"/>
          <w:szCs w:val="24"/>
        </w:rPr>
        <w:t xml:space="preserve">с блоком управления марки «БУК-МП(И) </w:t>
      </w:r>
      <w:r>
        <w:rPr>
          <w:rFonts w:ascii="Times New Roman" w:hAnsi="Times New Roman"/>
          <w:sz w:val="24"/>
          <w:szCs w:val="24"/>
        </w:rPr>
        <w:t xml:space="preserve">введен </w:t>
      </w:r>
      <w:r w:rsidRPr="00104B9F">
        <w:rPr>
          <w:rFonts w:ascii="Times New Roman" w:hAnsi="Times New Roman"/>
          <w:sz w:val="24"/>
          <w:szCs w:val="24"/>
        </w:rPr>
        <w:t xml:space="preserve">в эксплуатацию в  декабре 2025года. Нормативный срок эксплуатации котлоагрегата – 20 лет, фактический на 01.03.2026 г. составляет – 0лет. Физический износ водогрейного </w:t>
      </w:r>
      <w:proofErr w:type="gramStart"/>
      <w:r w:rsidRPr="00104B9F">
        <w:rPr>
          <w:rFonts w:ascii="Times New Roman" w:hAnsi="Times New Roman"/>
          <w:sz w:val="24"/>
          <w:szCs w:val="24"/>
        </w:rPr>
        <w:t>котла  на</w:t>
      </w:r>
      <w:proofErr w:type="gramEnd"/>
      <w:r w:rsidRPr="00104B9F">
        <w:rPr>
          <w:rFonts w:ascii="Times New Roman" w:hAnsi="Times New Roman"/>
          <w:sz w:val="24"/>
          <w:szCs w:val="24"/>
        </w:rPr>
        <w:t xml:space="preserve"> сегодняшний день  0%.</w:t>
      </w:r>
    </w:p>
    <w:p w14:paraId="49F864E6" w14:textId="1DDEAF28" w:rsidR="00F86F18" w:rsidRPr="006A2368" w:rsidRDefault="00F86F18" w:rsidP="00F86F18">
      <w:pPr>
        <w:suppressAutoHyphens/>
        <w:autoSpaceDN w:val="0"/>
        <w:spacing w:line="360" w:lineRule="auto"/>
        <w:ind w:firstLine="568"/>
        <w:rPr>
          <w:rFonts w:ascii="Times New Roman" w:hAnsi="Times New Roman"/>
          <w:sz w:val="24"/>
          <w:szCs w:val="24"/>
        </w:rPr>
      </w:pPr>
      <w:r w:rsidRPr="006A2368">
        <w:rPr>
          <w:rFonts w:ascii="Times New Roman" w:hAnsi="Times New Roman"/>
          <w:sz w:val="24"/>
          <w:szCs w:val="24"/>
        </w:rPr>
        <w:t xml:space="preserve"> </w:t>
      </w:r>
      <w:r w:rsidRPr="006A2368">
        <w:rPr>
          <w:rFonts w:ascii="Times New Roman" w:eastAsia="Calibri" w:hAnsi="Times New Roman"/>
          <w:sz w:val="24"/>
          <w:szCs w:val="24"/>
        </w:rPr>
        <w:t xml:space="preserve">- водогрейный котел </w:t>
      </w:r>
      <w:r w:rsidRPr="006A2368">
        <w:rPr>
          <w:rFonts w:ascii="Times New Roman" w:eastAsia="Arial Unicode MS" w:hAnsi="Times New Roman"/>
          <w:sz w:val="24"/>
          <w:szCs w:val="24"/>
          <w:bdr w:val="none" w:sz="0" w:space="0" w:color="auto" w:frame="1"/>
        </w:rPr>
        <w:t xml:space="preserve">марки «Братск-1Г» №3 </w:t>
      </w:r>
      <w:r w:rsidRPr="006A2368">
        <w:rPr>
          <w:rFonts w:ascii="Times New Roman" w:hAnsi="Times New Roman"/>
          <w:sz w:val="24"/>
          <w:szCs w:val="24"/>
        </w:rPr>
        <w:t>с блоком управления марки «КСУМ-1» введен в эксплуатацию в 2016 году. Нормативный срок эксплуатации котлоагрегатов – 10 лет, фактический на 01.03.2026 г. составляет – 10лет. Физический износ водогрейного котла варьируется на сегодняшний день от 40 до 45 %.</w:t>
      </w:r>
    </w:p>
    <w:p w14:paraId="18CB079E" w14:textId="77777777" w:rsidR="00F86F18" w:rsidRDefault="00F86F18" w:rsidP="00F86F18">
      <w:pPr>
        <w:spacing w:before="0" w:after="0" w:line="360" w:lineRule="auto"/>
        <w:rPr>
          <w:rFonts w:ascii="Times New Roman" w:hAnsi="Times New Roman"/>
          <w:sz w:val="24"/>
          <w:szCs w:val="24"/>
        </w:rPr>
      </w:pPr>
      <w:r w:rsidRPr="006A2368">
        <w:rPr>
          <w:rFonts w:ascii="Times New Roman" w:eastAsia="Calibri" w:hAnsi="Times New Roman"/>
          <w:sz w:val="24"/>
          <w:szCs w:val="24"/>
        </w:rPr>
        <w:t xml:space="preserve">- водогрейный котел </w:t>
      </w:r>
      <w:r w:rsidRPr="006A2368">
        <w:rPr>
          <w:rFonts w:ascii="Times New Roman" w:eastAsia="Arial Unicode MS" w:hAnsi="Times New Roman"/>
          <w:sz w:val="24"/>
          <w:szCs w:val="24"/>
          <w:bdr w:val="none" w:sz="0" w:space="0" w:color="auto" w:frame="1"/>
        </w:rPr>
        <w:t xml:space="preserve">марки «Братск-1Г» ст.№4 </w:t>
      </w:r>
      <w:r w:rsidRPr="006A2368">
        <w:rPr>
          <w:rFonts w:ascii="Times New Roman" w:hAnsi="Times New Roman"/>
          <w:sz w:val="24"/>
          <w:szCs w:val="24"/>
        </w:rPr>
        <w:t>с блоком управления марки «КСУМ-1» введен в эксплуатацию в 2017 году. Нормативный срок эксплуатации котлоагрегатов – 10 лет, фактический на 01.03.2026г. составляет – 8,5 лет. Физический износ водогрейного котла варьируется на сегодняшний день от 20 до 30 %.</w:t>
      </w:r>
    </w:p>
    <w:p w14:paraId="639840FB" w14:textId="77777777" w:rsidR="00F86F18" w:rsidRPr="006A2368" w:rsidRDefault="00F86F18" w:rsidP="00F86F18">
      <w:pPr>
        <w:suppressAutoHyphens/>
        <w:autoSpaceDN w:val="0"/>
        <w:spacing w:line="360" w:lineRule="auto"/>
        <w:ind w:firstLine="568"/>
        <w:rPr>
          <w:rFonts w:ascii="Times New Roman" w:eastAsia="Andale Sans UI" w:hAnsi="Times New Roman"/>
          <w:kern w:val="3"/>
          <w:sz w:val="24"/>
          <w:szCs w:val="24"/>
        </w:rPr>
      </w:pPr>
      <w:r w:rsidRPr="006A2368">
        <w:rPr>
          <w:rFonts w:ascii="Times New Roman" w:eastAsia="Calibri" w:hAnsi="Times New Roman"/>
          <w:sz w:val="24"/>
          <w:szCs w:val="24"/>
        </w:rPr>
        <w:t xml:space="preserve">- водогрейный котел </w:t>
      </w:r>
      <w:r w:rsidRPr="006A2368">
        <w:rPr>
          <w:rFonts w:ascii="Times New Roman" w:eastAsia="Arial Unicode MS" w:hAnsi="Times New Roman"/>
          <w:sz w:val="24"/>
          <w:szCs w:val="24"/>
          <w:bdr w:val="none" w:sz="0" w:space="0" w:color="auto" w:frame="1"/>
        </w:rPr>
        <w:t xml:space="preserve">марки «Братск-1Г» ст.№5 </w:t>
      </w:r>
      <w:r w:rsidRPr="006A2368">
        <w:rPr>
          <w:rFonts w:ascii="Times New Roman" w:hAnsi="Times New Roman"/>
          <w:sz w:val="24"/>
          <w:szCs w:val="24"/>
        </w:rPr>
        <w:t>с блоком управления марки «БУРС-2» введен в эксплуатацию в 2012 году. Нормативный срок эксплуатации котлоагрегатов – 10 лет, фактический на 01.05.2026г. составляет – 14 лет. Физический износ водогрейного котла варьируется на сегодняшний день от 70 до 75 %.</w:t>
      </w:r>
    </w:p>
    <w:p w14:paraId="0691544B" w14:textId="77777777" w:rsidR="00F86F18" w:rsidRDefault="00F86F18" w:rsidP="00F86F18">
      <w:pPr>
        <w:spacing w:before="0" w:after="0" w:line="360" w:lineRule="auto"/>
        <w:rPr>
          <w:rFonts w:ascii="Times New Roman" w:hAnsi="Times New Roman"/>
          <w:sz w:val="24"/>
          <w:szCs w:val="24"/>
        </w:rPr>
      </w:pPr>
    </w:p>
    <w:p w14:paraId="1EEA56C5" w14:textId="77777777" w:rsidR="00F86F18" w:rsidRDefault="00F86F18" w:rsidP="00F86F18">
      <w:pPr>
        <w:spacing w:before="0" w:after="0" w:line="360" w:lineRule="auto"/>
        <w:rPr>
          <w:rFonts w:ascii="Times New Roman" w:hAnsi="Times New Roman"/>
          <w:sz w:val="24"/>
          <w:szCs w:val="24"/>
        </w:rPr>
      </w:pPr>
    </w:p>
    <w:p w14:paraId="3272EED9" w14:textId="77777777" w:rsidR="00F86F18" w:rsidRDefault="00F86F18" w:rsidP="00F86F18">
      <w:pPr>
        <w:spacing w:before="0" w:after="0" w:line="360" w:lineRule="auto"/>
        <w:rPr>
          <w:rFonts w:ascii="Times New Roman" w:hAnsi="Times New Roman"/>
          <w:sz w:val="24"/>
          <w:szCs w:val="24"/>
        </w:rPr>
      </w:pPr>
    </w:p>
    <w:p w14:paraId="3A1EEEFB" w14:textId="77777777" w:rsidR="00F86F18" w:rsidRDefault="00F86F18" w:rsidP="00F86F18">
      <w:pPr>
        <w:spacing w:before="0" w:after="0" w:line="360" w:lineRule="auto"/>
        <w:rPr>
          <w:rFonts w:ascii="Times New Roman" w:hAnsi="Times New Roman"/>
          <w:sz w:val="24"/>
          <w:szCs w:val="24"/>
        </w:rPr>
      </w:pPr>
    </w:p>
    <w:p w14:paraId="053C8326" w14:textId="77777777" w:rsidR="00F86F18" w:rsidRDefault="00F86F18" w:rsidP="00F86F18">
      <w:pPr>
        <w:spacing w:before="0" w:after="0" w:line="360" w:lineRule="auto"/>
        <w:rPr>
          <w:rFonts w:ascii="Times New Roman" w:hAnsi="Times New Roman"/>
          <w:sz w:val="24"/>
          <w:szCs w:val="24"/>
        </w:rPr>
      </w:pPr>
    </w:p>
    <w:p w14:paraId="2FB3C236" w14:textId="77777777" w:rsidR="00F86F18" w:rsidRDefault="00F86F18" w:rsidP="00F86F18">
      <w:pPr>
        <w:spacing w:before="0" w:after="0" w:line="360" w:lineRule="auto"/>
        <w:rPr>
          <w:rFonts w:ascii="Times New Roman" w:hAnsi="Times New Roman"/>
          <w:sz w:val="24"/>
          <w:szCs w:val="24"/>
        </w:rPr>
      </w:pPr>
    </w:p>
    <w:p w14:paraId="75533F61" w14:textId="77777777" w:rsidR="00F86F18" w:rsidRDefault="00F86F18" w:rsidP="00F86F18">
      <w:pPr>
        <w:spacing w:before="0" w:after="0" w:line="360" w:lineRule="auto"/>
        <w:rPr>
          <w:rFonts w:ascii="Times New Roman" w:hAnsi="Times New Roman"/>
          <w:sz w:val="24"/>
          <w:szCs w:val="24"/>
        </w:rPr>
      </w:pPr>
    </w:p>
    <w:p w14:paraId="2028B33B" w14:textId="77777777" w:rsidR="00F86F18" w:rsidRDefault="00F86F18" w:rsidP="00F86F18">
      <w:pPr>
        <w:spacing w:before="0" w:after="0" w:line="360" w:lineRule="auto"/>
        <w:rPr>
          <w:rFonts w:ascii="Times New Roman" w:hAnsi="Times New Roman"/>
          <w:sz w:val="24"/>
          <w:szCs w:val="24"/>
        </w:rPr>
      </w:pPr>
    </w:p>
    <w:p w14:paraId="7EDF3AB3" w14:textId="77777777" w:rsidR="00F86F18" w:rsidRDefault="00F86F18" w:rsidP="00F86F18">
      <w:pPr>
        <w:spacing w:before="0" w:after="0" w:line="360" w:lineRule="auto"/>
        <w:rPr>
          <w:rFonts w:ascii="Times New Roman" w:hAnsi="Times New Roman"/>
          <w:sz w:val="24"/>
          <w:szCs w:val="24"/>
        </w:rPr>
      </w:pPr>
    </w:p>
    <w:p w14:paraId="5DB87048" w14:textId="6E76B1AF" w:rsidR="009F51E1" w:rsidRPr="00137112" w:rsidRDefault="009F51E1" w:rsidP="00F86F18">
      <w:pPr>
        <w:spacing w:before="0" w:after="0" w:line="360" w:lineRule="auto"/>
        <w:rPr>
          <w:rFonts w:ascii="Times New Roman" w:eastAsia="Andale Sans UI" w:hAnsi="Times New Roman"/>
          <w:kern w:val="3"/>
          <w:sz w:val="24"/>
          <w:szCs w:val="24"/>
        </w:rPr>
      </w:pPr>
      <w:r w:rsidRPr="00137112">
        <w:rPr>
          <w:rFonts w:ascii="Times New Roman" w:hAnsi="Times New Roman"/>
          <w:sz w:val="24"/>
          <w:szCs w:val="24"/>
        </w:rPr>
        <w:lastRenderedPageBreak/>
        <w:t>Здание котельной «ст.Тамерлан»</w:t>
      </w:r>
      <w:r w:rsidR="005D4914">
        <w:rPr>
          <w:rFonts w:ascii="Times New Roman" w:hAnsi="Times New Roman"/>
          <w:sz w:val="24"/>
          <w:szCs w:val="24"/>
        </w:rPr>
        <w:t xml:space="preserve"> с. Варна</w:t>
      </w:r>
      <w:r w:rsidRPr="00137112">
        <w:rPr>
          <w:rFonts w:ascii="Times New Roman" w:hAnsi="Times New Roman"/>
          <w:sz w:val="24"/>
          <w:szCs w:val="24"/>
        </w:rPr>
        <w:t>, предназначенное для размещения основного и вспомогательного оборудования котельной, введено в эксплуатацию в 1989 году, име</w:t>
      </w:r>
      <w:r w:rsidR="00172BA8">
        <w:rPr>
          <w:rFonts w:ascii="Times New Roman" w:hAnsi="Times New Roman"/>
          <w:sz w:val="24"/>
          <w:szCs w:val="24"/>
        </w:rPr>
        <w:t>лся</w:t>
      </w:r>
      <w:r w:rsidRPr="00137112">
        <w:rPr>
          <w:rFonts w:ascii="Times New Roman" w:hAnsi="Times New Roman"/>
          <w:sz w:val="24"/>
          <w:szCs w:val="24"/>
        </w:rPr>
        <w:t xml:space="preserve"> физический износ порядка 30%, а именно треб</w:t>
      </w:r>
      <w:r w:rsidR="00172BA8">
        <w:rPr>
          <w:rFonts w:ascii="Times New Roman" w:hAnsi="Times New Roman"/>
          <w:sz w:val="24"/>
          <w:szCs w:val="24"/>
        </w:rPr>
        <w:t>овалась</w:t>
      </w:r>
      <w:r w:rsidRPr="00137112">
        <w:rPr>
          <w:rFonts w:ascii="Times New Roman" w:hAnsi="Times New Roman"/>
          <w:sz w:val="24"/>
          <w:szCs w:val="24"/>
        </w:rPr>
        <w:t xml:space="preserve">: </w:t>
      </w:r>
      <w:r w:rsidR="00172BA8">
        <w:rPr>
          <w:rFonts w:ascii="Times New Roman" w:hAnsi="Times New Roman"/>
          <w:sz w:val="24"/>
          <w:szCs w:val="24"/>
          <w:lang w:eastAsia="ru-RU"/>
        </w:rPr>
        <w:t>капитальный</w:t>
      </w:r>
      <w:r w:rsidRPr="00137112">
        <w:rPr>
          <w:rFonts w:ascii="Times New Roman" w:hAnsi="Times New Roman"/>
          <w:sz w:val="24"/>
          <w:szCs w:val="24"/>
          <w:lang w:eastAsia="ru-RU"/>
        </w:rPr>
        <w:t xml:space="preserve"> ремонт кровли: </w:t>
      </w:r>
      <w:r w:rsidRPr="00137112">
        <w:rPr>
          <w:rFonts w:ascii="Times New Roman" w:hAnsi="Times New Roman"/>
          <w:sz w:val="24"/>
          <w:szCs w:val="24"/>
          <w:lang w:val="en-US" w:eastAsia="ru-RU"/>
        </w:rPr>
        <w:t>S</w:t>
      </w:r>
      <w:r w:rsidRPr="00137112">
        <w:rPr>
          <w:rFonts w:ascii="Times New Roman" w:hAnsi="Times New Roman"/>
          <w:sz w:val="24"/>
          <w:szCs w:val="24"/>
          <w:lang w:eastAsia="ru-RU"/>
        </w:rPr>
        <w:t>=450м², восстановление отмостки, замена окон в котельном зале</w:t>
      </w:r>
      <w:r w:rsidR="00C17743">
        <w:rPr>
          <w:rFonts w:ascii="Times New Roman" w:hAnsi="Times New Roman"/>
          <w:sz w:val="24"/>
          <w:szCs w:val="24"/>
          <w:lang w:eastAsia="ru-RU"/>
        </w:rPr>
        <w:t>.  Все работы выполнены в 2025 году</w:t>
      </w:r>
      <w:r w:rsidRPr="00137112">
        <w:rPr>
          <w:rFonts w:ascii="Times New Roman" w:hAnsi="Times New Roman"/>
          <w:sz w:val="24"/>
          <w:szCs w:val="24"/>
          <w:lang w:eastAsia="ru-RU"/>
        </w:rPr>
        <w:t>.</w:t>
      </w:r>
    </w:p>
    <w:p w14:paraId="07B868AE" w14:textId="1B6A93B1" w:rsidR="009F51E1" w:rsidRPr="00137112" w:rsidRDefault="009F51E1" w:rsidP="009F51E1">
      <w:pPr>
        <w:suppressAutoHyphens/>
        <w:autoSpaceDN w:val="0"/>
        <w:spacing w:before="0" w:after="0" w:line="360" w:lineRule="auto"/>
        <w:rPr>
          <w:rFonts w:ascii="Times New Roman" w:hAnsi="Times New Roman"/>
          <w:sz w:val="24"/>
          <w:szCs w:val="24"/>
        </w:rPr>
      </w:pPr>
      <w:r w:rsidRPr="00137112">
        <w:rPr>
          <w:rFonts w:ascii="Times New Roman" w:hAnsi="Times New Roman"/>
          <w:sz w:val="24"/>
          <w:szCs w:val="24"/>
        </w:rPr>
        <w:t xml:space="preserve">   </w:t>
      </w:r>
      <w:r w:rsidRPr="00137112">
        <w:rPr>
          <w:rFonts w:ascii="Times New Roman" w:eastAsia="Andale Sans UI" w:hAnsi="Times New Roman"/>
          <w:kern w:val="3"/>
          <w:sz w:val="24"/>
          <w:szCs w:val="24"/>
        </w:rPr>
        <w:t xml:space="preserve">Исходя из </w:t>
      </w:r>
      <w:proofErr w:type="gramStart"/>
      <w:r w:rsidRPr="00137112">
        <w:rPr>
          <w:rFonts w:ascii="Times New Roman" w:eastAsia="Andale Sans UI" w:hAnsi="Times New Roman"/>
          <w:kern w:val="3"/>
          <w:sz w:val="24"/>
          <w:szCs w:val="24"/>
        </w:rPr>
        <w:t>выше изложенного</w:t>
      </w:r>
      <w:proofErr w:type="gramEnd"/>
      <w:r w:rsidRPr="00137112">
        <w:rPr>
          <w:rFonts w:ascii="Times New Roman" w:eastAsia="Andale Sans UI" w:hAnsi="Times New Roman"/>
          <w:kern w:val="3"/>
          <w:sz w:val="24"/>
          <w:szCs w:val="24"/>
        </w:rPr>
        <w:t xml:space="preserve">, в период с 2025 года по 2027 год </w:t>
      </w:r>
      <w:r w:rsidR="00172BA8">
        <w:rPr>
          <w:rFonts w:ascii="Times New Roman" w:eastAsia="Andale Sans UI" w:hAnsi="Times New Roman"/>
          <w:kern w:val="3"/>
          <w:sz w:val="24"/>
          <w:szCs w:val="24"/>
        </w:rPr>
        <w:t xml:space="preserve">будет </w:t>
      </w:r>
      <w:r w:rsidRPr="00137112">
        <w:rPr>
          <w:rFonts w:ascii="Times New Roman" w:eastAsia="Andale Sans UI" w:hAnsi="Times New Roman"/>
          <w:kern w:val="3"/>
          <w:sz w:val="24"/>
          <w:szCs w:val="24"/>
        </w:rPr>
        <w:t>произве</w:t>
      </w:r>
      <w:r w:rsidR="00172BA8">
        <w:rPr>
          <w:rFonts w:ascii="Times New Roman" w:eastAsia="Andale Sans UI" w:hAnsi="Times New Roman"/>
          <w:kern w:val="3"/>
          <w:sz w:val="24"/>
          <w:szCs w:val="24"/>
        </w:rPr>
        <w:t>дено</w:t>
      </w:r>
      <w:r w:rsidRPr="00137112">
        <w:rPr>
          <w:rFonts w:ascii="Times New Roman" w:eastAsia="Andale Sans UI" w:hAnsi="Times New Roman"/>
          <w:kern w:val="3"/>
          <w:sz w:val="24"/>
          <w:szCs w:val="24"/>
        </w:rPr>
        <w:t xml:space="preserve"> </w:t>
      </w:r>
      <w:r w:rsidRPr="00137112">
        <w:rPr>
          <w:rFonts w:ascii="Times New Roman" w:hAnsi="Times New Roman"/>
          <w:bCs/>
          <w:spacing w:val="-6"/>
          <w:sz w:val="24"/>
          <w:szCs w:val="24"/>
        </w:rPr>
        <w:t>техническое перевооружение котельной</w:t>
      </w:r>
      <w:r w:rsidR="005D4914">
        <w:rPr>
          <w:rFonts w:ascii="Times New Roman" w:hAnsi="Times New Roman"/>
          <w:bCs/>
          <w:spacing w:val="-6"/>
          <w:sz w:val="24"/>
          <w:szCs w:val="24"/>
        </w:rPr>
        <w:t xml:space="preserve"> </w:t>
      </w:r>
      <w:r w:rsidR="005D4914" w:rsidRPr="00137112">
        <w:rPr>
          <w:rFonts w:ascii="Times New Roman" w:hAnsi="Times New Roman"/>
          <w:sz w:val="24"/>
          <w:szCs w:val="24"/>
        </w:rPr>
        <w:t>«ст.Тамерлан»</w:t>
      </w:r>
      <w:r w:rsidR="005D4914">
        <w:rPr>
          <w:rFonts w:ascii="Times New Roman" w:hAnsi="Times New Roman"/>
          <w:sz w:val="24"/>
          <w:szCs w:val="24"/>
        </w:rPr>
        <w:t xml:space="preserve"> с. Варна</w:t>
      </w:r>
      <w:r w:rsidRPr="00137112">
        <w:rPr>
          <w:rFonts w:ascii="Times New Roman" w:hAnsi="Times New Roman"/>
          <w:bCs/>
          <w:spacing w:val="-6"/>
          <w:sz w:val="24"/>
          <w:szCs w:val="24"/>
        </w:rPr>
        <w:t>, с</w:t>
      </w:r>
      <w:r w:rsidRPr="00137112">
        <w:rPr>
          <w:rFonts w:ascii="Times New Roman" w:hAnsi="Times New Roman"/>
          <w:sz w:val="24"/>
          <w:szCs w:val="24"/>
        </w:rPr>
        <w:t xml:space="preserve"> заменой 3-х водогрейных котлов, реконструкцию здания котельной включающую в себя </w:t>
      </w:r>
      <w:r w:rsidRPr="00137112">
        <w:rPr>
          <w:rFonts w:ascii="Times New Roman" w:hAnsi="Times New Roman"/>
          <w:sz w:val="24"/>
          <w:szCs w:val="24"/>
          <w:lang w:eastAsia="ru-RU"/>
        </w:rPr>
        <w:t>реконструкцию ограждения территории и системы антитеррористической защищенности котельной.</w:t>
      </w:r>
    </w:p>
    <w:p w14:paraId="48948B9D" w14:textId="77777777" w:rsidR="009F51E1" w:rsidRDefault="009F51E1" w:rsidP="009F51E1">
      <w:pPr>
        <w:suppressAutoHyphens/>
        <w:autoSpaceDN w:val="0"/>
        <w:spacing w:line="360" w:lineRule="auto"/>
        <w:ind w:firstLine="568"/>
        <w:rPr>
          <w:rFonts w:eastAsia="Times New Roman"/>
          <w:color w:val="FF0000"/>
          <w:sz w:val="24"/>
          <w:szCs w:val="24"/>
          <w:lang w:bidi="en-US"/>
        </w:rPr>
      </w:pPr>
      <w:r>
        <w:rPr>
          <w:rFonts w:ascii="Times New Roman" w:eastAsia="Times New Roman" w:hAnsi="Times New Roman"/>
          <w:b/>
          <w:color w:val="FF0000"/>
          <w:sz w:val="24"/>
          <w:szCs w:val="24"/>
          <w:lang w:bidi="en-US"/>
        </w:rPr>
        <w:t>11.2.</w:t>
      </w:r>
      <w:r w:rsidRPr="00201667">
        <w:rPr>
          <w:rFonts w:ascii="Times New Roman" w:eastAsia="Times New Roman" w:hAnsi="Times New Roman"/>
          <w:b/>
          <w:color w:val="FF0000"/>
          <w:sz w:val="24"/>
          <w:szCs w:val="24"/>
          <w:lang w:bidi="en-US"/>
        </w:rPr>
        <w:t xml:space="preserve"> Техническое перевооружение котельной</w:t>
      </w:r>
      <w:r w:rsidR="00137112">
        <w:rPr>
          <w:rFonts w:ascii="Times New Roman" w:eastAsia="Times New Roman" w:hAnsi="Times New Roman"/>
          <w:b/>
          <w:color w:val="FF0000"/>
          <w:sz w:val="24"/>
          <w:szCs w:val="24"/>
          <w:lang w:bidi="en-US"/>
        </w:rPr>
        <w:t xml:space="preserve"> «МКДОУ Детский сад №11 Сказка</w:t>
      </w:r>
      <w:r>
        <w:rPr>
          <w:rFonts w:ascii="Times New Roman" w:eastAsia="Times New Roman" w:hAnsi="Times New Roman"/>
          <w:b/>
          <w:color w:val="FF0000"/>
          <w:sz w:val="24"/>
          <w:szCs w:val="24"/>
          <w:lang w:bidi="en-US"/>
        </w:rPr>
        <w:t>»</w:t>
      </w:r>
      <w:r w:rsidRPr="00201667">
        <w:rPr>
          <w:rFonts w:ascii="Times New Roman" w:eastAsia="Times New Roman" w:hAnsi="Times New Roman"/>
          <w:b/>
          <w:color w:val="FF0000"/>
          <w:sz w:val="24"/>
          <w:szCs w:val="24"/>
          <w:lang w:bidi="en-US"/>
        </w:rPr>
        <w:t>.</w:t>
      </w:r>
      <w:r w:rsidRPr="00201667">
        <w:rPr>
          <w:rFonts w:eastAsia="Times New Roman"/>
          <w:color w:val="FF0000"/>
          <w:sz w:val="24"/>
          <w:szCs w:val="24"/>
          <w:lang w:bidi="en-US"/>
        </w:rPr>
        <w:t xml:space="preserve"> </w:t>
      </w:r>
    </w:p>
    <w:p w14:paraId="05BCECEA" w14:textId="77777777" w:rsidR="009F51E1" w:rsidRPr="00C17743" w:rsidRDefault="009F51E1" w:rsidP="009F51E1">
      <w:pPr>
        <w:suppressAutoHyphens/>
        <w:autoSpaceDN w:val="0"/>
        <w:spacing w:before="0" w:after="0" w:line="360" w:lineRule="auto"/>
        <w:rPr>
          <w:rFonts w:ascii="Times New Roman" w:hAnsi="Times New Roman"/>
          <w:sz w:val="24"/>
          <w:szCs w:val="24"/>
        </w:rPr>
      </w:pPr>
      <w:r w:rsidRPr="00C17743">
        <w:rPr>
          <w:rFonts w:ascii="Times New Roman" w:hAnsi="Times New Roman"/>
          <w:sz w:val="24"/>
          <w:szCs w:val="24"/>
        </w:rPr>
        <w:t xml:space="preserve">Котельная находится в собственности Администрации </w:t>
      </w:r>
      <w:r w:rsidR="00137112" w:rsidRPr="00C17743">
        <w:rPr>
          <w:rFonts w:ascii="Times New Roman" w:hAnsi="Times New Roman"/>
          <w:sz w:val="24"/>
          <w:szCs w:val="24"/>
        </w:rPr>
        <w:t xml:space="preserve">с. </w:t>
      </w:r>
      <w:r w:rsidR="00137112" w:rsidRPr="00C17743">
        <w:rPr>
          <w:rFonts w:ascii="Times New Roman" w:eastAsia="Calibri" w:hAnsi="Times New Roman"/>
          <w:bCs/>
          <w:sz w:val="24"/>
          <w:szCs w:val="24"/>
        </w:rPr>
        <w:t>Варна</w:t>
      </w:r>
      <w:r w:rsidRPr="00C17743">
        <w:rPr>
          <w:rFonts w:ascii="Times New Roman" w:hAnsi="Times New Roman"/>
          <w:sz w:val="24"/>
          <w:szCs w:val="24"/>
        </w:rPr>
        <w:t xml:space="preserve"> и располагается по адресу: </w:t>
      </w:r>
      <w:r w:rsidRPr="00C17743">
        <w:rPr>
          <w:rFonts w:ascii="Times New Roman" w:eastAsia="Arial Unicode MS" w:hAnsi="Times New Roman"/>
          <w:sz w:val="24"/>
          <w:szCs w:val="24"/>
          <w:bdr w:val="none" w:sz="0" w:space="0" w:color="auto" w:frame="1"/>
        </w:rPr>
        <w:t>с. Варна, пер. Чапаева, д.8, стр.1, пом.2.</w:t>
      </w:r>
      <w:r w:rsidRPr="00C17743">
        <w:rPr>
          <w:rFonts w:ascii="Times New Roman" w:hAnsi="Times New Roman"/>
          <w:sz w:val="24"/>
          <w:szCs w:val="24"/>
        </w:rPr>
        <w:t xml:space="preserve">, предназначена для покрытия тепловой </w:t>
      </w:r>
      <w:proofErr w:type="gramStart"/>
      <w:r w:rsidRPr="00C17743">
        <w:rPr>
          <w:rFonts w:ascii="Times New Roman" w:hAnsi="Times New Roman"/>
          <w:sz w:val="24"/>
          <w:szCs w:val="24"/>
        </w:rPr>
        <w:t>нагрузки  на</w:t>
      </w:r>
      <w:proofErr w:type="gramEnd"/>
      <w:r w:rsidRPr="00C17743">
        <w:rPr>
          <w:rFonts w:ascii="Times New Roman" w:hAnsi="Times New Roman"/>
          <w:sz w:val="24"/>
          <w:szCs w:val="24"/>
        </w:rPr>
        <w:t xml:space="preserve">  нужды отопления МКДОУ «Детский сад № 11 Сказка» </w:t>
      </w:r>
    </w:p>
    <w:p w14:paraId="3BD98F8B" w14:textId="77777777" w:rsidR="009F51E1" w:rsidRPr="00C17743" w:rsidRDefault="009F51E1" w:rsidP="009F51E1">
      <w:pPr>
        <w:suppressAutoHyphens/>
        <w:autoSpaceDN w:val="0"/>
        <w:spacing w:before="0" w:after="0" w:line="360" w:lineRule="auto"/>
        <w:rPr>
          <w:rFonts w:ascii="Times New Roman" w:hAnsi="Times New Roman"/>
          <w:sz w:val="24"/>
          <w:szCs w:val="24"/>
        </w:rPr>
      </w:pPr>
      <w:r w:rsidRPr="00C17743">
        <w:rPr>
          <w:rFonts w:ascii="Times New Roman" w:hAnsi="Times New Roman"/>
          <w:sz w:val="24"/>
          <w:szCs w:val="24"/>
        </w:rPr>
        <w:t xml:space="preserve">В котельной установлены 2 - а водогрейных котла марки "Хопер - 100", мощностью 0,083 Гкал/час каждый. </w:t>
      </w:r>
    </w:p>
    <w:p w14:paraId="2464ACBA" w14:textId="77777777" w:rsidR="009F51E1" w:rsidRPr="00C17743" w:rsidRDefault="009F51E1" w:rsidP="009F51E1">
      <w:pPr>
        <w:suppressAutoHyphens/>
        <w:autoSpaceDN w:val="0"/>
        <w:spacing w:before="0" w:after="0" w:line="360" w:lineRule="auto"/>
        <w:rPr>
          <w:rFonts w:ascii="Times New Roman" w:eastAsia="Andale Sans UI" w:hAnsi="Times New Roman"/>
          <w:kern w:val="3"/>
          <w:sz w:val="24"/>
          <w:szCs w:val="24"/>
        </w:rPr>
      </w:pPr>
      <w:r w:rsidRPr="00C17743">
        <w:rPr>
          <w:rFonts w:ascii="Times New Roman" w:eastAsia="Calibri" w:hAnsi="Times New Roman"/>
          <w:sz w:val="24"/>
          <w:szCs w:val="24"/>
        </w:rPr>
        <w:t xml:space="preserve">Водогрейный котел </w:t>
      </w:r>
      <w:r w:rsidRPr="00C17743">
        <w:rPr>
          <w:rFonts w:ascii="Times New Roman" w:eastAsia="Arial Unicode MS" w:hAnsi="Times New Roman"/>
          <w:sz w:val="24"/>
          <w:szCs w:val="24"/>
          <w:bdr w:val="none" w:sz="0" w:space="0" w:color="auto" w:frame="1"/>
        </w:rPr>
        <w:t xml:space="preserve">марки «Хопер - 100» ст.№1, </w:t>
      </w:r>
      <w:r w:rsidRPr="00C17743">
        <w:rPr>
          <w:rFonts w:ascii="Times New Roman" w:hAnsi="Times New Roman"/>
          <w:sz w:val="24"/>
          <w:szCs w:val="24"/>
        </w:rPr>
        <w:t>введен в эксплуатацию в 20</w:t>
      </w:r>
      <w:r w:rsidR="00DA12E0" w:rsidRPr="00C17743">
        <w:rPr>
          <w:rFonts w:ascii="Times New Roman" w:hAnsi="Times New Roman"/>
          <w:sz w:val="24"/>
          <w:szCs w:val="24"/>
        </w:rPr>
        <w:t>24</w:t>
      </w:r>
      <w:r w:rsidRPr="00C17743">
        <w:rPr>
          <w:rFonts w:ascii="Times New Roman" w:hAnsi="Times New Roman"/>
          <w:sz w:val="24"/>
          <w:szCs w:val="24"/>
        </w:rPr>
        <w:t xml:space="preserve"> году. Нормативный срок эксплуатации котлоагрегатов – 1</w:t>
      </w:r>
      <w:r w:rsidR="005D4914" w:rsidRPr="00C17743">
        <w:rPr>
          <w:rFonts w:ascii="Times New Roman" w:hAnsi="Times New Roman"/>
          <w:sz w:val="24"/>
          <w:szCs w:val="24"/>
        </w:rPr>
        <w:t>0 лет, фактический</w:t>
      </w:r>
      <w:r w:rsidRPr="00C17743">
        <w:rPr>
          <w:rFonts w:ascii="Times New Roman" w:hAnsi="Times New Roman"/>
          <w:sz w:val="24"/>
          <w:szCs w:val="24"/>
        </w:rPr>
        <w:t xml:space="preserve"> составляет – </w:t>
      </w:r>
      <w:r w:rsidR="00DA12E0" w:rsidRPr="00C17743">
        <w:rPr>
          <w:rFonts w:ascii="Times New Roman" w:hAnsi="Times New Roman"/>
          <w:sz w:val="24"/>
          <w:szCs w:val="24"/>
        </w:rPr>
        <w:t>0,5 лет</w:t>
      </w:r>
      <w:r w:rsidRPr="00C17743">
        <w:rPr>
          <w:rFonts w:ascii="Times New Roman" w:hAnsi="Times New Roman"/>
          <w:sz w:val="24"/>
          <w:szCs w:val="24"/>
        </w:rPr>
        <w:t xml:space="preserve">. Физический износ водогрейного котла варьируется на сегодняшний день от 0 до </w:t>
      </w:r>
      <w:r w:rsidR="00DA12E0" w:rsidRPr="00C17743">
        <w:rPr>
          <w:rFonts w:ascii="Times New Roman" w:hAnsi="Times New Roman"/>
          <w:sz w:val="24"/>
          <w:szCs w:val="24"/>
        </w:rPr>
        <w:t>3</w:t>
      </w:r>
      <w:r w:rsidRPr="00C17743">
        <w:rPr>
          <w:rFonts w:ascii="Times New Roman" w:hAnsi="Times New Roman"/>
          <w:sz w:val="24"/>
          <w:szCs w:val="24"/>
        </w:rPr>
        <w:t>%.</w:t>
      </w:r>
    </w:p>
    <w:p w14:paraId="45431E42" w14:textId="77777777" w:rsidR="009F51E1" w:rsidRPr="00C17743" w:rsidRDefault="009F51E1" w:rsidP="009F51E1">
      <w:pPr>
        <w:suppressAutoHyphens/>
        <w:autoSpaceDN w:val="0"/>
        <w:spacing w:before="0" w:after="0" w:line="360" w:lineRule="auto"/>
        <w:rPr>
          <w:rFonts w:ascii="Times New Roman" w:hAnsi="Times New Roman"/>
          <w:sz w:val="24"/>
          <w:szCs w:val="24"/>
        </w:rPr>
      </w:pPr>
      <w:r w:rsidRPr="00C17743">
        <w:rPr>
          <w:rFonts w:ascii="Times New Roman" w:hAnsi="Times New Roman"/>
          <w:sz w:val="24"/>
          <w:szCs w:val="24"/>
        </w:rPr>
        <w:t xml:space="preserve"> </w:t>
      </w:r>
      <w:r w:rsidRPr="00C17743">
        <w:rPr>
          <w:rFonts w:ascii="Times New Roman" w:eastAsia="Calibri" w:hAnsi="Times New Roman"/>
          <w:sz w:val="24"/>
          <w:szCs w:val="24"/>
        </w:rPr>
        <w:t xml:space="preserve">Водогрейный котел </w:t>
      </w:r>
      <w:r w:rsidRPr="00C17743">
        <w:rPr>
          <w:rFonts w:ascii="Times New Roman" w:eastAsia="Arial Unicode MS" w:hAnsi="Times New Roman"/>
          <w:sz w:val="24"/>
          <w:szCs w:val="24"/>
          <w:bdr w:val="none" w:sz="0" w:space="0" w:color="auto" w:frame="1"/>
        </w:rPr>
        <w:t>марки «Хопер - 100» ст.№2,</w:t>
      </w:r>
      <w:r w:rsidRPr="00C17743">
        <w:rPr>
          <w:rFonts w:ascii="Times New Roman" w:hAnsi="Times New Roman"/>
          <w:sz w:val="24"/>
          <w:szCs w:val="24"/>
        </w:rPr>
        <w:t xml:space="preserve"> введен в эксплуатацию в 2016 году. Нормативный срок эксплуатации котлоагрегатов – 1</w:t>
      </w:r>
      <w:r w:rsidR="00DA12E0" w:rsidRPr="00C17743">
        <w:rPr>
          <w:rFonts w:ascii="Times New Roman" w:hAnsi="Times New Roman"/>
          <w:sz w:val="24"/>
          <w:szCs w:val="24"/>
        </w:rPr>
        <w:t>0 лет, фактический на 01.03.2025</w:t>
      </w:r>
      <w:r w:rsidRPr="00C17743">
        <w:rPr>
          <w:rFonts w:ascii="Times New Roman" w:hAnsi="Times New Roman"/>
          <w:sz w:val="24"/>
          <w:szCs w:val="24"/>
        </w:rPr>
        <w:t xml:space="preserve"> г. составляет – </w:t>
      </w:r>
      <w:r w:rsidR="00DA12E0" w:rsidRPr="00C17743">
        <w:rPr>
          <w:rFonts w:ascii="Times New Roman" w:hAnsi="Times New Roman"/>
          <w:sz w:val="24"/>
          <w:szCs w:val="24"/>
        </w:rPr>
        <w:t>9</w:t>
      </w:r>
      <w:r w:rsidRPr="00C17743">
        <w:rPr>
          <w:rFonts w:ascii="Times New Roman" w:hAnsi="Times New Roman"/>
          <w:sz w:val="24"/>
          <w:szCs w:val="24"/>
        </w:rPr>
        <w:t xml:space="preserve"> лет. Физический износ водогрейного котла варьируется на сегодняшний день от 35 до 40%.</w:t>
      </w:r>
    </w:p>
    <w:p w14:paraId="3AEC96C7" w14:textId="77777777" w:rsidR="009F51E1" w:rsidRPr="00C17743" w:rsidRDefault="009F51E1" w:rsidP="009F51E1">
      <w:pPr>
        <w:suppressAutoHyphens/>
        <w:autoSpaceDN w:val="0"/>
        <w:spacing w:before="0" w:after="0" w:line="360" w:lineRule="auto"/>
        <w:rPr>
          <w:rFonts w:ascii="Times New Roman" w:hAnsi="Times New Roman"/>
          <w:sz w:val="24"/>
          <w:szCs w:val="24"/>
        </w:rPr>
      </w:pPr>
      <w:r w:rsidRPr="00C17743">
        <w:rPr>
          <w:rFonts w:ascii="Times New Roman" w:hAnsi="Times New Roman"/>
          <w:sz w:val="24"/>
          <w:szCs w:val="24"/>
        </w:rPr>
        <w:t xml:space="preserve">   </w:t>
      </w:r>
      <w:r w:rsidRPr="00C17743">
        <w:rPr>
          <w:rFonts w:ascii="Times New Roman" w:eastAsia="Andale Sans UI" w:hAnsi="Times New Roman"/>
          <w:kern w:val="3"/>
          <w:sz w:val="24"/>
          <w:szCs w:val="24"/>
        </w:rPr>
        <w:t>Исходя из выш</w:t>
      </w:r>
      <w:r w:rsidR="00DA12E0" w:rsidRPr="00C17743">
        <w:rPr>
          <w:rFonts w:ascii="Times New Roman" w:eastAsia="Andale Sans UI" w:hAnsi="Times New Roman"/>
          <w:kern w:val="3"/>
          <w:sz w:val="24"/>
          <w:szCs w:val="24"/>
        </w:rPr>
        <w:t>еизложенного, предлагается в</w:t>
      </w:r>
      <w:r w:rsidRPr="00C17743">
        <w:rPr>
          <w:rFonts w:ascii="Times New Roman" w:eastAsia="Andale Sans UI" w:hAnsi="Times New Roman"/>
          <w:kern w:val="3"/>
          <w:sz w:val="24"/>
          <w:szCs w:val="24"/>
        </w:rPr>
        <w:t xml:space="preserve"> 2027 году произвести </w:t>
      </w:r>
      <w:r w:rsidRPr="00C17743">
        <w:rPr>
          <w:rFonts w:ascii="Times New Roman" w:hAnsi="Times New Roman"/>
          <w:bCs/>
          <w:spacing w:val="-6"/>
          <w:sz w:val="24"/>
          <w:szCs w:val="24"/>
        </w:rPr>
        <w:t>техническое перевооружение котельной, с</w:t>
      </w:r>
      <w:r w:rsidRPr="00C17743">
        <w:rPr>
          <w:rFonts w:ascii="Times New Roman" w:hAnsi="Times New Roman"/>
          <w:sz w:val="24"/>
          <w:szCs w:val="24"/>
        </w:rPr>
        <w:t xml:space="preserve"> заменой </w:t>
      </w:r>
      <w:r w:rsidR="00DA12E0" w:rsidRPr="00C17743">
        <w:rPr>
          <w:rFonts w:ascii="Times New Roman" w:hAnsi="Times New Roman"/>
          <w:sz w:val="24"/>
          <w:szCs w:val="24"/>
        </w:rPr>
        <w:t>водогрейного котла</w:t>
      </w:r>
      <w:r w:rsidRPr="00C17743">
        <w:rPr>
          <w:rFonts w:ascii="Times New Roman" w:hAnsi="Times New Roman"/>
          <w:sz w:val="24"/>
          <w:szCs w:val="24"/>
        </w:rPr>
        <w:t xml:space="preserve"> марки "Хопер - 100" </w:t>
      </w:r>
      <w:r w:rsidR="00DA12E0" w:rsidRPr="00C17743">
        <w:rPr>
          <w:rFonts w:ascii="Times New Roman" w:hAnsi="Times New Roman"/>
          <w:sz w:val="24"/>
          <w:szCs w:val="24"/>
        </w:rPr>
        <w:t>.</w:t>
      </w:r>
    </w:p>
    <w:p w14:paraId="2161311A" w14:textId="77777777" w:rsidR="009F51E1" w:rsidRPr="00DA12E0" w:rsidRDefault="009F51E1" w:rsidP="009F51E1">
      <w:pPr>
        <w:suppressAutoHyphens/>
        <w:autoSpaceDN w:val="0"/>
        <w:spacing w:before="0" w:after="0" w:line="360" w:lineRule="auto"/>
        <w:rPr>
          <w:rFonts w:ascii="Times New Roman" w:hAnsi="Times New Roman"/>
          <w:color w:val="0F243E" w:themeColor="text2" w:themeShade="80"/>
          <w:sz w:val="10"/>
          <w:szCs w:val="10"/>
        </w:rPr>
      </w:pPr>
    </w:p>
    <w:p w14:paraId="28A57FFF" w14:textId="77777777" w:rsidR="009F51E1" w:rsidRDefault="009F51E1" w:rsidP="009F51E1">
      <w:pPr>
        <w:suppressAutoHyphens/>
        <w:autoSpaceDN w:val="0"/>
        <w:spacing w:line="360" w:lineRule="auto"/>
        <w:ind w:firstLine="568"/>
        <w:rPr>
          <w:rFonts w:eastAsia="Times New Roman"/>
          <w:color w:val="FF0000"/>
          <w:sz w:val="24"/>
          <w:szCs w:val="24"/>
          <w:lang w:bidi="en-US"/>
        </w:rPr>
      </w:pPr>
      <w:r>
        <w:rPr>
          <w:rFonts w:ascii="Times New Roman" w:eastAsia="Times New Roman" w:hAnsi="Times New Roman"/>
          <w:b/>
          <w:color w:val="FF0000"/>
          <w:sz w:val="24"/>
          <w:szCs w:val="24"/>
          <w:lang w:bidi="en-US"/>
        </w:rPr>
        <w:t>11.3</w:t>
      </w:r>
      <w:r w:rsidRPr="00201667">
        <w:rPr>
          <w:rFonts w:ascii="Times New Roman" w:eastAsia="Times New Roman" w:hAnsi="Times New Roman"/>
          <w:b/>
          <w:color w:val="FF0000"/>
          <w:sz w:val="24"/>
          <w:szCs w:val="24"/>
          <w:lang w:bidi="en-US"/>
        </w:rPr>
        <w:t xml:space="preserve">. </w:t>
      </w:r>
      <w:bookmarkStart w:id="21" w:name="_Hlk221951009"/>
      <w:r w:rsidRPr="00201667">
        <w:rPr>
          <w:rFonts w:ascii="Times New Roman" w:eastAsia="Times New Roman" w:hAnsi="Times New Roman"/>
          <w:b/>
          <w:color w:val="FF0000"/>
          <w:sz w:val="24"/>
          <w:szCs w:val="24"/>
          <w:lang w:bidi="en-US"/>
        </w:rPr>
        <w:t>Техническое перевооружение котельной</w:t>
      </w:r>
      <w:r>
        <w:rPr>
          <w:rFonts w:ascii="Times New Roman" w:eastAsia="Times New Roman" w:hAnsi="Times New Roman"/>
          <w:b/>
          <w:color w:val="FF0000"/>
          <w:sz w:val="24"/>
          <w:szCs w:val="24"/>
          <w:lang w:bidi="en-US"/>
        </w:rPr>
        <w:t xml:space="preserve"> «Набережная»</w:t>
      </w:r>
      <w:r w:rsidR="00137112">
        <w:rPr>
          <w:rFonts w:ascii="Times New Roman" w:eastAsia="Times New Roman" w:hAnsi="Times New Roman"/>
          <w:b/>
          <w:color w:val="FF0000"/>
          <w:sz w:val="24"/>
          <w:szCs w:val="24"/>
          <w:lang w:bidi="en-US"/>
        </w:rPr>
        <w:t xml:space="preserve"> </w:t>
      </w:r>
      <w:proofErr w:type="gramStart"/>
      <w:r w:rsidR="00137112">
        <w:rPr>
          <w:rFonts w:ascii="Times New Roman" w:eastAsia="Times New Roman" w:hAnsi="Times New Roman"/>
          <w:b/>
          <w:color w:val="FF0000"/>
          <w:sz w:val="24"/>
          <w:szCs w:val="24"/>
          <w:lang w:bidi="en-US"/>
        </w:rPr>
        <w:t>с .Варна</w:t>
      </w:r>
      <w:proofErr w:type="gramEnd"/>
      <w:r w:rsidRPr="00201667">
        <w:rPr>
          <w:rFonts w:ascii="Times New Roman" w:eastAsia="Times New Roman" w:hAnsi="Times New Roman"/>
          <w:b/>
          <w:color w:val="FF0000"/>
          <w:sz w:val="24"/>
          <w:szCs w:val="24"/>
          <w:lang w:bidi="en-US"/>
        </w:rPr>
        <w:t>.</w:t>
      </w:r>
      <w:r w:rsidRPr="00201667">
        <w:rPr>
          <w:rFonts w:eastAsia="Times New Roman"/>
          <w:color w:val="FF0000"/>
          <w:sz w:val="24"/>
          <w:szCs w:val="24"/>
          <w:lang w:bidi="en-US"/>
        </w:rPr>
        <w:t xml:space="preserve"> </w:t>
      </w:r>
    </w:p>
    <w:bookmarkEnd w:id="21"/>
    <w:p w14:paraId="702C3366" w14:textId="77777777" w:rsidR="009F51E1" w:rsidRPr="00D932C5" w:rsidRDefault="009F51E1" w:rsidP="009F51E1">
      <w:pPr>
        <w:suppressAutoHyphens/>
        <w:autoSpaceDN w:val="0"/>
        <w:spacing w:before="0" w:after="0" w:line="360" w:lineRule="auto"/>
        <w:rPr>
          <w:rFonts w:ascii="Times New Roman" w:hAnsi="Times New Roman"/>
          <w:sz w:val="24"/>
          <w:szCs w:val="24"/>
        </w:rPr>
      </w:pPr>
      <w:r w:rsidRPr="00D932C5">
        <w:rPr>
          <w:rFonts w:ascii="Times New Roman" w:hAnsi="Times New Roman"/>
          <w:sz w:val="24"/>
          <w:szCs w:val="24"/>
        </w:rPr>
        <w:t xml:space="preserve">Котельная </w:t>
      </w:r>
      <w:r w:rsidR="00D932C5" w:rsidRPr="00D932C5">
        <w:rPr>
          <w:rFonts w:ascii="Times New Roman" w:hAnsi="Times New Roman"/>
          <w:sz w:val="24"/>
          <w:szCs w:val="24"/>
        </w:rPr>
        <w:t xml:space="preserve">«Набережная» </w:t>
      </w:r>
      <w:r w:rsidRPr="00D932C5">
        <w:rPr>
          <w:rFonts w:ascii="Times New Roman" w:hAnsi="Times New Roman"/>
          <w:sz w:val="24"/>
          <w:szCs w:val="24"/>
        </w:rPr>
        <w:t>находится в собственности АО «Челябоблкоммунэнерго» и распо</w:t>
      </w:r>
      <w:r w:rsidR="00D932C5" w:rsidRPr="00D932C5">
        <w:rPr>
          <w:rFonts w:ascii="Times New Roman" w:hAnsi="Times New Roman"/>
          <w:sz w:val="24"/>
          <w:szCs w:val="24"/>
        </w:rPr>
        <w:t>-</w:t>
      </w:r>
      <w:r w:rsidRPr="00D932C5">
        <w:rPr>
          <w:rFonts w:ascii="Times New Roman" w:hAnsi="Times New Roman"/>
          <w:sz w:val="24"/>
          <w:szCs w:val="24"/>
        </w:rPr>
        <w:t xml:space="preserve">лагается по адресу: </w:t>
      </w:r>
      <w:r w:rsidRPr="00D932C5">
        <w:rPr>
          <w:rFonts w:ascii="Times New Roman" w:eastAsia="Arial Unicode MS" w:hAnsi="Times New Roman"/>
          <w:sz w:val="24"/>
          <w:szCs w:val="24"/>
          <w:bdr w:val="none" w:sz="0" w:space="0" w:color="auto" w:frame="1"/>
        </w:rPr>
        <w:t>с. Варна, ул. Набережная, д.2</w:t>
      </w:r>
      <w:r w:rsidRPr="00D932C5">
        <w:rPr>
          <w:rFonts w:ascii="Times New Roman" w:hAnsi="Times New Roman"/>
          <w:sz w:val="24"/>
          <w:szCs w:val="24"/>
        </w:rPr>
        <w:t xml:space="preserve">, предназначена для покрытия тепловой нагрузки на нужды отопления потребителей тепловой энергии центральной части </w:t>
      </w:r>
      <w:r w:rsidR="00D932C5" w:rsidRPr="00D932C5">
        <w:rPr>
          <w:rFonts w:ascii="Times New Roman" w:hAnsi="Times New Roman"/>
          <w:sz w:val="24"/>
          <w:szCs w:val="24"/>
        </w:rPr>
        <w:t>с. Варна</w:t>
      </w:r>
      <w:r w:rsidRPr="00D932C5">
        <w:rPr>
          <w:rFonts w:ascii="Times New Roman" w:hAnsi="Times New Roman"/>
          <w:sz w:val="24"/>
          <w:szCs w:val="24"/>
        </w:rPr>
        <w:t xml:space="preserve">. </w:t>
      </w:r>
    </w:p>
    <w:p w14:paraId="6ABCC11F" w14:textId="77777777" w:rsidR="009F51E1" w:rsidRPr="00D932C5" w:rsidRDefault="009F51E1" w:rsidP="009F51E1">
      <w:pPr>
        <w:suppressAutoHyphens/>
        <w:autoSpaceDN w:val="0"/>
        <w:spacing w:before="0" w:after="0" w:line="360" w:lineRule="auto"/>
        <w:rPr>
          <w:rFonts w:ascii="Times New Roman" w:hAnsi="Times New Roman"/>
          <w:sz w:val="24"/>
          <w:szCs w:val="24"/>
        </w:rPr>
      </w:pPr>
      <w:r w:rsidRPr="00D932C5">
        <w:rPr>
          <w:rFonts w:ascii="Times New Roman" w:hAnsi="Times New Roman"/>
          <w:sz w:val="24"/>
          <w:szCs w:val="24"/>
        </w:rPr>
        <w:t xml:space="preserve">В котельной установлены 4 - е водогрейных котла марки </w:t>
      </w:r>
      <w:r w:rsidRPr="00D932C5">
        <w:rPr>
          <w:rFonts w:ascii="Times New Roman" w:hAnsi="Times New Roman"/>
        </w:rPr>
        <w:t>"КВ -2/95"</w:t>
      </w:r>
      <w:r w:rsidRPr="00D932C5">
        <w:rPr>
          <w:rFonts w:ascii="Times New Roman" w:hAnsi="Times New Roman"/>
          <w:sz w:val="24"/>
          <w:szCs w:val="24"/>
        </w:rPr>
        <w:t xml:space="preserve">, мощностью 2 Гкал/час каждый. </w:t>
      </w:r>
    </w:p>
    <w:p w14:paraId="66499FD8" w14:textId="77777777" w:rsidR="009F51E1" w:rsidRPr="00D932C5" w:rsidRDefault="009F51E1" w:rsidP="009F51E1">
      <w:pPr>
        <w:suppressAutoHyphens/>
        <w:autoSpaceDN w:val="0"/>
        <w:spacing w:before="0" w:after="0" w:line="360" w:lineRule="auto"/>
        <w:rPr>
          <w:rFonts w:ascii="Times New Roman" w:hAnsi="Times New Roman"/>
          <w:sz w:val="24"/>
          <w:szCs w:val="24"/>
        </w:rPr>
      </w:pPr>
      <w:r w:rsidRPr="00D932C5">
        <w:rPr>
          <w:rFonts w:ascii="Times New Roman" w:eastAsia="Calibri" w:hAnsi="Times New Roman"/>
          <w:sz w:val="24"/>
          <w:szCs w:val="24"/>
        </w:rPr>
        <w:t xml:space="preserve">Водогрейные котлы </w:t>
      </w:r>
      <w:r w:rsidRPr="00D932C5">
        <w:rPr>
          <w:rFonts w:ascii="Times New Roman" w:eastAsia="Arial Unicode MS" w:hAnsi="Times New Roman"/>
          <w:sz w:val="24"/>
          <w:szCs w:val="24"/>
          <w:bdr w:val="none" w:sz="0" w:space="0" w:color="auto" w:frame="1"/>
        </w:rPr>
        <w:t xml:space="preserve">марки «КВ – 2/95» </w:t>
      </w:r>
      <w:r w:rsidRPr="00D932C5">
        <w:rPr>
          <w:rFonts w:ascii="Times New Roman" w:hAnsi="Times New Roman"/>
          <w:sz w:val="24"/>
          <w:szCs w:val="24"/>
        </w:rPr>
        <w:t>введены в эксплуатацию в 2001 году. Нормативный срок эксплуатации котлоагрегатов – 15 лет, факти</w:t>
      </w:r>
      <w:r w:rsidR="00DA12E0" w:rsidRPr="00D932C5">
        <w:rPr>
          <w:rFonts w:ascii="Times New Roman" w:hAnsi="Times New Roman"/>
          <w:sz w:val="24"/>
          <w:szCs w:val="24"/>
        </w:rPr>
        <w:t>ческий средневзвешенный составляет – 17</w:t>
      </w:r>
      <w:r w:rsidRPr="00D932C5">
        <w:rPr>
          <w:rFonts w:ascii="Times New Roman" w:hAnsi="Times New Roman"/>
          <w:sz w:val="24"/>
          <w:szCs w:val="24"/>
        </w:rPr>
        <w:t xml:space="preserve"> лет. </w:t>
      </w:r>
    </w:p>
    <w:p w14:paraId="31861CA7" w14:textId="77777777" w:rsidR="009F51E1" w:rsidRPr="00D932C5" w:rsidRDefault="009F51E1" w:rsidP="009F51E1">
      <w:pPr>
        <w:suppressAutoHyphens/>
        <w:autoSpaceDN w:val="0"/>
        <w:spacing w:before="0" w:after="0" w:line="360" w:lineRule="auto"/>
        <w:rPr>
          <w:rFonts w:ascii="Times New Roman" w:eastAsia="Andale Sans UI" w:hAnsi="Times New Roman"/>
          <w:kern w:val="3"/>
          <w:sz w:val="24"/>
          <w:szCs w:val="24"/>
        </w:rPr>
      </w:pPr>
      <w:r w:rsidRPr="00D932C5">
        <w:rPr>
          <w:rFonts w:ascii="Times New Roman" w:hAnsi="Times New Roman"/>
          <w:sz w:val="24"/>
          <w:szCs w:val="24"/>
        </w:rPr>
        <w:t>Физический износ водогрейных котлов варьируется на сегодняшний день от 3</w:t>
      </w:r>
      <w:r w:rsidR="00DA12E0" w:rsidRPr="00D932C5">
        <w:rPr>
          <w:rFonts w:ascii="Times New Roman" w:hAnsi="Times New Roman"/>
          <w:sz w:val="24"/>
          <w:szCs w:val="24"/>
        </w:rPr>
        <w:t>5</w:t>
      </w:r>
      <w:r w:rsidRPr="00D932C5">
        <w:rPr>
          <w:rFonts w:ascii="Times New Roman" w:hAnsi="Times New Roman"/>
          <w:sz w:val="24"/>
          <w:szCs w:val="24"/>
        </w:rPr>
        <w:t xml:space="preserve"> до </w:t>
      </w:r>
      <w:r w:rsidR="00DA12E0" w:rsidRPr="00D932C5">
        <w:rPr>
          <w:rFonts w:ascii="Times New Roman" w:hAnsi="Times New Roman"/>
          <w:sz w:val="24"/>
          <w:szCs w:val="24"/>
        </w:rPr>
        <w:t>50</w:t>
      </w:r>
      <w:r w:rsidRPr="00D932C5">
        <w:rPr>
          <w:rFonts w:ascii="Times New Roman" w:hAnsi="Times New Roman"/>
          <w:sz w:val="24"/>
          <w:szCs w:val="24"/>
        </w:rPr>
        <w:t>%.</w:t>
      </w:r>
    </w:p>
    <w:p w14:paraId="0105FDD3" w14:textId="58D605BA" w:rsidR="009F51E1" w:rsidRPr="00C17743" w:rsidRDefault="009F51E1" w:rsidP="009F51E1">
      <w:pPr>
        <w:suppressAutoHyphens/>
        <w:autoSpaceDN w:val="0"/>
        <w:spacing w:before="0" w:after="0" w:line="360" w:lineRule="auto"/>
        <w:rPr>
          <w:rFonts w:ascii="Times New Roman" w:hAnsi="Times New Roman"/>
          <w:sz w:val="24"/>
          <w:szCs w:val="24"/>
        </w:rPr>
      </w:pPr>
      <w:r w:rsidRPr="00D932C5">
        <w:rPr>
          <w:rFonts w:ascii="Times New Roman" w:eastAsia="Andale Sans UI" w:hAnsi="Times New Roman"/>
          <w:kern w:val="3"/>
          <w:sz w:val="24"/>
          <w:szCs w:val="24"/>
        </w:rPr>
        <w:t xml:space="preserve">Исходя из </w:t>
      </w:r>
      <w:proofErr w:type="gramStart"/>
      <w:r w:rsidRPr="00D932C5">
        <w:rPr>
          <w:rFonts w:ascii="Times New Roman" w:eastAsia="Andale Sans UI" w:hAnsi="Times New Roman"/>
          <w:kern w:val="3"/>
          <w:sz w:val="24"/>
          <w:szCs w:val="24"/>
        </w:rPr>
        <w:t>выше изложенного</w:t>
      </w:r>
      <w:proofErr w:type="gramEnd"/>
      <w:r w:rsidRPr="00D932C5">
        <w:rPr>
          <w:rFonts w:ascii="Times New Roman" w:eastAsia="Andale Sans UI" w:hAnsi="Times New Roman"/>
          <w:kern w:val="3"/>
          <w:sz w:val="24"/>
          <w:szCs w:val="24"/>
        </w:rPr>
        <w:t xml:space="preserve">, в период 2025 </w:t>
      </w:r>
      <w:r w:rsidR="00C17743">
        <w:rPr>
          <w:rFonts w:ascii="Times New Roman" w:eastAsia="Andale Sans UI" w:hAnsi="Times New Roman"/>
          <w:kern w:val="3"/>
          <w:sz w:val="24"/>
          <w:szCs w:val="24"/>
        </w:rPr>
        <w:t>-</w:t>
      </w:r>
      <w:r w:rsidRPr="00D932C5">
        <w:rPr>
          <w:rFonts w:ascii="Times New Roman" w:eastAsia="Andale Sans UI" w:hAnsi="Times New Roman"/>
          <w:kern w:val="3"/>
          <w:sz w:val="24"/>
          <w:szCs w:val="24"/>
        </w:rPr>
        <w:t xml:space="preserve"> 2026 год </w:t>
      </w:r>
      <w:r w:rsidR="00C17743">
        <w:rPr>
          <w:rFonts w:ascii="Times New Roman" w:eastAsia="Andale Sans UI" w:hAnsi="Times New Roman"/>
          <w:kern w:val="3"/>
          <w:sz w:val="24"/>
          <w:szCs w:val="24"/>
        </w:rPr>
        <w:t xml:space="preserve">будет </w:t>
      </w:r>
      <w:r w:rsidRPr="00D932C5">
        <w:rPr>
          <w:rFonts w:ascii="Times New Roman" w:eastAsia="Andale Sans UI" w:hAnsi="Times New Roman"/>
          <w:kern w:val="3"/>
          <w:sz w:val="24"/>
          <w:szCs w:val="24"/>
        </w:rPr>
        <w:t>произве</w:t>
      </w:r>
      <w:r w:rsidR="00C17743">
        <w:rPr>
          <w:rFonts w:ascii="Times New Roman" w:eastAsia="Andale Sans UI" w:hAnsi="Times New Roman"/>
          <w:kern w:val="3"/>
          <w:sz w:val="24"/>
          <w:szCs w:val="24"/>
        </w:rPr>
        <w:t>дено</w:t>
      </w:r>
      <w:r w:rsidRPr="00D932C5">
        <w:rPr>
          <w:rFonts w:ascii="Times New Roman" w:eastAsia="Andale Sans UI" w:hAnsi="Times New Roman"/>
          <w:kern w:val="3"/>
          <w:sz w:val="24"/>
          <w:szCs w:val="24"/>
        </w:rPr>
        <w:t xml:space="preserve"> </w:t>
      </w:r>
      <w:r w:rsidRPr="00D932C5">
        <w:rPr>
          <w:rFonts w:ascii="Times New Roman" w:hAnsi="Times New Roman"/>
          <w:bCs/>
          <w:spacing w:val="-6"/>
          <w:sz w:val="24"/>
          <w:szCs w:val="24"/>
        </w:rPr>
        <w:t>техническое пере</w:t>
      </w:r>
      <w:r w:rsidR="00C17743">
        <w:rPr>
          <w:rFonts w:ascii="Times New Roman" w:hAnsi="Times New Roman"/>
          <w:bCs/>
          <w:spacing w:val="-6"/>
          <w:sz w:val="24"/>
          <w:szCs w:val="24"/>
        </w:rPr>
        <w:t>-</w:t>
      </w:r>
      <w:r w:rsidRPr="00D932C5">
        <w:rPr>
          <w:rFonts w:ascii="Times New Roman" w:hAnsi="Times New Roman"/>
          <w:bCs/>
          <w:spacing w:val="-6"/>
          <w:sz w:val="24"/>
          <w:szCs w:val="24"/>
        </w:rPr>
        <w:t>вооружение котельной</w:t>
      </w:r>
      <w:r w:rsidR="00D932C5" w:rsidRPr="00D932C5">
        <w:rPr>
          <w:rFonts w:ascii="Times New Roman" w:hAnsi="Times New Roman"/>
          <w:bCs/>
          <w:spacing w:val="-6"/>
          <w:sz w:val="24"/>
          <w:szCs w:val="24"/>
        </w:rPr>
        <w:t xml:space="preserve"> «Набережная с. Варна</w:t>
      </w:r>
      <w:r w:rsidRPr="00D932C5">
        <w:rPr>
          <w:rFonts w:ascii="Times New Roman" w:hAnsi="Times New Roman"/>
          <w:bCs/>
          <w:spacing w:val="-6"/>
          <w:sz w:val="24"/>
          <w:szCs w:val="24"/>
        </w:rPr>
        <w:t>, с</w:t>
      </w:r>
      <w:r w:rsidRPr="00D932C5">
        <w:rPr>
          <w:rFonts w:ascii="Times New Roman" w:hAnsi="Times New Roman"/>
          <w:sz w:val="24"/>
          <w:szCs w:val="24"/>
        </w:rPr>
        <w:t xml:space="preserve"> заменой 2-х водогрейных котлов </w:t>
      </w:r>
      <w:r w:rsidRPr="00C17743">
        <w:rPr>
          <w:rFonts w:ascii="Times New Roman" w:hAnsi="Times New Roman"/>
          <w:sz w:val="24"/>
          <w:szCs w:val="24"/>
        </w:rPr>
        <w:t>марки "КВ – 2/95"</w:t>
      </w:r>
      <w:r w:rsidR="00C17743" w:rsidRPr="00C17743">
        <w:rPr>
          <w:rFonts w:ascii="Times New Roman" w:hAnsi="Times New Roman"/>
          <w:sz w:val="24"/>
          <w:szCs w:val="24"/>
        </w:rPr>
        <w:t xml:space="preserve"> </w:t>
      </w:r>
      <w:r w:rsidR="00C17743" w:rsidRPr="00F86F18">
        <w:rPr>
          <w:rFonts w:ascii="Times New Roman" w:hAnsi="Times New Roman"/>
          <w:sz w:val="24"/>
          <w:szCs w:val="24"/>
        </w:rPr>
        <w:t>ст.№ 3, 4</w:t>
      </w:r>
      <w:r w:rsidRPr="00F86F18">
        <w:rPr>
          <w:rFonts w:ascii="Times New Roman" w:hAnsi="Times New Roman"/>
          <w:sz w:val="24"/>
          <w:szCs w:val="24"/>
        </w:rPr>
        <w:t>.</w:t>
      </w:r>
      <w:r w:rsidR="00C17743" w:rsidRPr="00F86F18">
        <w:rPr>
          <w:rFonts w:ascii="Times New Roman" w:hAnsi="Times New Roman"/>
          <w:sz w:val="24"/>
          <w:szCs w:val="24"/>
        </w:rPr>
        <w:t xml:space="preserve">  В 2025 году произведена замена водогрейного котла марки «КВ – 2/95» ст.№3 на водогрейный котел «КВ-Г</w:t>
      </w:r>
      <w:r w:rsidR="00F86F18" w:rsidRPr="00F86F18">
        <w:rPr>
          <w:rFonts w:ascii="Times New Roman" w:hAnsi="Times New Roman"/>
          <w:sz w:val="24"/>
          <w:szCs w:val="24"/>
        </w:rPr>
        <w:t>-</w:t>
      </w:r>
      <w:r w:rsidR="00C17743" w:rsidRPr="00F86F18">
        <w:rPr>
          <w:rFonts w:ascii="Times New Roman" w:hAnsi="Times New Roman"/>
          <w:sz w:val="24"/>
          <w:szCs w:val="24"/>
        </w:rPr>
        <w:t xml:space="preserve"> 2,32 - 95Н»</w:t>
      </w:r>
    </w:p>
    <w:p w14:paraId="5DE7423F" w14:textId="77777777" w:rsidR="002D42C7" w:rsidRDefault="002D42C7" w:rsidP="002D42C7">
      <w:pPr>
        <w:suppressAutoHyphens/>
        <w:autoSpaceDN w:val="0"/>
        <w:spacing w:line="360" w:lineRule="auto"/>
        <w:ind w:firstLine="568"/>
        <w:rPr>
          <w:rFonts w:eastAsia="Times New Roman"/>
          <w:color w:val="FF0000"/>
          <w:sz w:val="24"/>
          <w:szCs w:val="24"/>
          <w:lang w:bidi="en-US"/>
        </w:rPr>
      </w:pPr>
      <w:r>
        <w:rPr>
          <w:rFonts w:ascii="Times New Roman" w:eastAsia="Times New Roman" w:hAnsi="Times New Roman"/>
          <w:b/>
          <w:color w:val="FF0000"/>
          <w:sz w:val="24"/>
          <w:szCs w:val="24"/>
          <w:lang w:bidi="en-US"/>
        </w:rPr>
        <w:lastRenderedPageBreak/>
        <w:t>11.4</w:t>
      </w:r>
      <w:r w:rsidRPr="00201667">
        <w:rPr>
          <w:rFonts w:ascii="Times New Roman" w:eastAsia="Times New Roman" w:hAnsi="Times New Roman"/>
          <w:b/>
          <w:color w:val="FF0000"/>
          <w:sz w:val="24"/>
          <w:szCs w:val="24"/>
          <w:lang w:bidi="en-US"/>
        </w:rPr>
        <w:t xml:space="preserve">. </w:t>
      </w:r>
      <w:bookmarkStart w:id="22" w:name="_Hlk221951028"/>
      <w:r w:rsidRPr="00201667">
        <w:rPr>
          <w:rFonts w:ascii="Times New Roman" w:eastAsia="Times New Roman" w:hAnsi="Times New Roman"/>
          <w:b/>
          <w:color w:val="FF0000"/>
          <w:sz w:val="24"/>
          <w:szCs w:val="24"/>
          <w:lang w:bidi="en-US"/>
        </w:rPr>
        <w:t xml:space="preserve">Техническое перевооружение </w:t>
      </w:r>
      <w:r>
        <w:rPr>
          <w:rFonts w:ascii="Times New Roman" w:eastAsia="Times New Roman" w:hAnsi="Times New Roman"/>
          <w:b/>
          <w:color w:val="FF0000"/>
          <w:sz w:val="24"/>
          <w:szCs w:val="24"/>
          <w:lang w:bidi="en-US"/>
        </w:rPr>
        <w:t>ТКУ «Школа» с. Николаевка</w:t>
      </w:r>
      <w:r w:rsidRPr="00201667">
        <w:rPr>
          <w:rFonts w:ascii="Times New Roman" w:eastAsia="Times New Roman" w:hAnsi="Times New Roman"/>
          <w:b/>
          <w:color w:val="FF0000"/>
          <w:sz w:val="24"/>
          <w:szCs w:val="24"/>
          <w:lang w:bidi="en-US"/>
        </w:rPr>
        <w:t>.</w:t>
      </w:r>
      <w:r w:rsidRPr="00201667">
        <w:rPr>
          <w:rFonts w:eastAsia="Times New Roman"/>
          <w:color w:val="FF0000"/>
          <w:sz w:val="24"/>
          <w:szCs w:val="24"/>
          <w:lang w:bidi="en-US"/>
        </w:rPr>
        <w:t xml:space="preserve"> </w:t>
      </w:r>
    </w:p>
    <w:bookmarkEnd w:id="22"/>
    <w:p w14:paraId="0BE54661" w14:textId="77777777" w:rsidR="002D42C7" w:rsidRPr="00EF40E6" w:rsidRDefault="002D42C7" w:rsidP="00C17743">
      <w:pPr>
        <w:suppressAutoHyphens/>
        <w:autoSpaceDN w:val="0"/>
        <w:spacing w:before="0" w:after="0" w:line="360" w:lineRule="auto"/>
        <w:rPr>
          <w:rFonts w:ascii="Times New Roman" w:hAnsi="Times New Roman"/>
          <w:sz w:val="24"/>
          <w:szCs w:val="24"/>
        </w:rPr>
      </w:pPr>
      <w:r>
        <w:rPr>
          <w:rFonts w:ascii="Times New Roman" w:hAnsi="Times New Roman"/>
          <w:sz w:val="24"/>
          <w:szCs w:val="24"/>
        </w:rPr>
        <w:t>ТКУ «Школа»</w:t>
      </w:r>
      <w:r w:rsidRPr="00EF40E6">
        <w:rPr>
          <w:rFonts w:ascii="Times New Roman" w:hAnsi="Times New Roman"/>
          <w:sz w:val="24"/>
          <w:szCs w:val="24"/>
        </w:rPr>
        <w:t xml:space="preserve"> находится в собственности </w:t>
      </w:r>
      <w:r>
        <w:rPr>
          <w:rFonts w:ascii="Times New Roman" w:hAnsi="Times New Roman"/>
          <w:sz w:val="24"/>
          <w:szCs w:val="24"/>
        </w:rPr>
        <w:t>Администрации Варненского муниципального округа</w:t>
      </w:r>
      <w:r w:rsidRPr="00EF40E6">
        <w:rPr>
          <w:rFonts w:ascii="Times New Roman" w:hAnsi="Times New Roman"/>
          <w:sz w:val="24"/>
          <w:szCs w:val="24"/>
        </w:rPr>
        <w:t xml:space="preserve"> и располагается по адресу: </w:t>
      </w:r>
      <w:r w:rsidRPr="00EF40E6">
        <w:rPr>
          <w:rFonts w:ascii="Times New Roman" w:eastAsia="Arial Unicode MS" w:hAnsi="Times New Roman"/>
          <w:sz w:val="24"/>
          <w:szCs w:val="24"/>
          <w:bdr w:val="none" w:sz="0" w:space="0" w:color="auto" w:frame="1"/>
        </w:rPr>
        <w:t xml:space="preserve">с. </w:t>
      </w:r>
      <w:r>
        <w:rPr>
          <w:rFonts w:ascii="Times New Roman" w:eastAsia="Arial Unicode MS" w:hAnsi="Times New Roman"/>
          <w:sz w:val="24"/>
          <w:szCs w:val="24"/>
          <w:bdr w:val="none" w:sz="0" w:space="0" w:color="auto" w:frame="1"/>
        </w:rPr>
        <w:t>Николаевка, ул. Набережная, д.16Б</w:t>
      </w:r>
      <w:r w:rsidRPr="00EF40E6">
        <w:rPr>
          <w:rFonts w:ascii="Times New Roman" w:hAnsi="Times New Roman"/>
          <w:sz w:val="24"/>
          <w:szCs w:val="24"/>
        </w:rPr>
        <w:t xml:space="preserve">, предназначена для покрытия тепловой нагрузки на нужды отопления </w:t>
      </w:r>
      <w:r>
        <w:rPr>
          <w:rFonts w:ascii="Times New Roman" w:hAnsi="Times New Roman"/>
          <w:sz w:val="24"/>
          <w:szCs w:val="24"/>
        </w:rPr>
        <w:t>объекта бюджетной сферы</w:t>
      </w:r>
      <w:r w:rsidRPr="00EF40E6">
        <w:rPr>
          <w:rFonts w:ascii="Times New Roman" w:hAnsi="Times New Roman"/>
          <w:sz w:val="24"/>
          <w:szCs w:val="24"/>
        </w:rPr>
        <w:t xml:space="preserve">. </w:t>
      </w:r>
    </w:p>
    <w:p w14:paraId="75C9ADDC" w14:textId="77777777" w:rsidR="002D42C7" w:rsidRPr="00544130" w:rsidRDefault="002D42C7" w:rsidP="00C17743">
      <w:pPr>
        <w:suppressAutoHyphens/>
        <w:autoSpaceDN w:val="0"/>
        <w:spacing w:before="0" w:after="0" w:line="360" w:lineRule="auto"/>
        <w:rPr>
          <w:rFonts w:ascii="Times New Roman" w:hAnsi="Times New Roman"/>
          <w:sz w:val="24"/>
          <w:szCs w:val="24"/>
        </w:rPr>
      </w:pPr>
      <w:r>
        <w:rPr>
          <w:rFonts w:ascii="Times New Roman" w:hAnsi="Times New Roman"/>
          <w:sz w:val="24"/>
          <w:szCs w:val="24"/>
        </w:rPr>
        <w:t xml:space="preserve">В ТКУ «Школа» установлены </w:t>
      </w:r>
      <w:r w:rsidRPr="00544130">
        <w:rPr>
          <w:rFonts w:ascii="Times New Roman" w:hAnsi="Times New Roman"/>
          <w:sz w:val="24"/>
          <w:szCs w:val="24"/>
        </w:rPr>
        <w:t xml:space="preserve">водогрейный котел марки "Хопер -100" и «КОВ-100 СТН», мощностью 0,086 Гкал/час каждый. </w:t>
      </w:r>
    </w:p>
    <w:p w14:paraId="551FBAB8" w14:textId="77777777" w:rsidR="002D42C7" w:rsidRPr="00544130" w:rsidRDefault="002D42C7" w:rsidP="00C17743">
      <w:pPr>
        <w:suppressAutoHyphens/>
        <w:autoSpaceDN w:val="0"/>
        <w:spacing w:before="0" w:after="0" w:line="360" w:lineRule="auto"/>
        <w:rPr>
          <w:rFonts w:ascii="Times New Roman" w:hAnsi="Times New Roman"/>
          <w:sz w:val="24"/>
          <w:szCs w:val="24"/>
        </w:rPr>
      </w:pPr>
      <w:r w:rsidRPr="00544130">
        <w:rPr>
          <w:rFonts w:ascii="Times New Roman" w:eastAsia="Calibri" w:hAnsi="Times New Roman"/>
          <w:sz w:val="24"/>
          <w:szCs w:val="24"/>
        </w:rPr>
        <w:t xml:space="preserve">Водогрейный котел </w:t>
      </w:r>
      <w:r w:rsidRPr="00544130">
        <w:rPr>
          <w:rFonts w:ascii="Times New Roman" w:eastAsia="Arial Unicode MS" w:hAnsi="Times New Roman"/>
          <w:sz w:val="24"/>
          <w:szCs w:val="24"/>
          <w:bdr w:val="none" w:sz="0" w:space="0" w:color="auto" w:frame="1"/>
        </w:rPr>
        <w:t xml:space="preserve">марки «Хопер-100» </w:t>
      </w:r>
      <w:r w:rsidRPr="00544130">
        <w:rPr>
          <w:rFonts w:ascii="Times New Roman" w:hAnsi="Times New Roman"/>
          <w:sz w:val="24"/>
          <w:szCs w:val="24"/>
        </w:rPr>
        <w:t xml:space="preserve">введен в эксплуатацию в 2016 году. Нормативный срок эксплуатации котлоагрегатов – 10 лет, фактический средневзвешенный на 01.08.2025 г. составляет – 9 лет. </w:t>
      </w:r>
    </w:p>
    <w:p w14:paraId="3D4B10F7" w14:textId="77777777" w:rsidR="002D42C7" w:rsidRPr="00544130" w:rsidRDefault="002D42C7" w:rsidP="00C17743">
      <w:pPr>
        <w:suppressAutoHyphens/>
        <w:autoSpaceDN w:val="0"/>
        <w:spacing w:before="0" w:after="0" w:line="360" w:lineRule="auto"/>
        <w:rPr>
          <w:rFonts w:ascii="Times New Roman" w:eastAsia="Andale Sans UI" w:hAnsi="Times New Roman"/>
          <w:kern w:val="3"/>
          <w:sz w:val="24"/>
          <w:szCs w:val="24"/>
        </w:rPr>
      </w:pPr>
      <w:r w:rsidRPr="00544130">
        <w:rPr>
          <w:rFonts w:ascii="Times New Roman" w:hAnsi="Times New Roman"/>
          <w:sz w:val="24"/>
          <w:szCs w:val="24"/>
        </w:rPr>
        <w:t>Физический износ водогрейного котла варьируется на сегодняшний день от 40 до 45%.</w:t>
      </w:r>
    </w:p>
    <w:p w14:paraId="03D6B1B2" w14:textId="25A69799" w:rsidR="002D42C7" w:rsidRPr="00544130" w:rsidRDefault="00E83F8C" w:rsidP="00C17743">
      <w:pPr>
        <w:suppressAutoHyphens/>
        <w:autoSpaceDN w:val="0"/>
        <w:spacing w:before="0" w:after="0" w:line="360" w:lineRule="auto"/>
        <w:rPr>
          <w:rFonts w:ascii="Times New Roman" w:hAnsi="Times New Roman"/>
          <w:sz w:val="24"/>
          <w:szCs w:val="24"/>
        </w:rPr>
      </w:pPr>
      <w:r w:rsidRPr="00EF40E6">
        <w:rPr>
          <w:rFonts w:ascii="Times New Roman" w:eastAsia="Andale Sans UI" w:hAnsi="Times New Roman"/>
          <w:kern w:val="3"/>
          <w:sz w:val="24"/>
          <w:szCs w:val="24"/>
        </w:rPr>
        <w:t xml:space="preserve">Исходя из </w:t>
      </w:r>
      <w:proofErr w:type="gramStart"/>
      <w:r w:rsidRPr="00EF40E6">
        <w:rPr>
          <w:rFonts w:ascii="Times New Roman" w:eastAsia="Andale Sans UI" w:hAnsi="Times New Roman"/>
          <w:kern w:val="3"/>
          <w:sz w:val="24"/>
          <w:szCs w:val="24"/>
        </w:rPr>
        <w:t>выше изложенного</w:t>
      </w:r>
      <w:proofErr w:type="gramEnd"/>
      <w:r w:rsidRPr="00EF40E6">
        <w:rPr>
          <w:rFonts w:ascii="Times New Roman" w:eastAsia="Andale Sans UI" w:hAnsi="Times New Roman"/>
          <w:kern w:val="3"/>
          <w:sz w:val="24"/>
          <w:szCs w:val="24"/>
        </w:rPr>
        <w:t xml:space="preserve">, </w:t>
      </w:r>
      <w:r>
        <w:rPr>
          <w:rFonts w:ascii="Times New Roman" w:eastAsia="Andale Sans UI" w:hAnsi="Times New Roman"/>
          <w:kern w:val="3"/>
          <w:sz w:val="24"/>
          <w:szCs w:val="24"/>
        </w:rPr>
        <w:t>в</w:t>
      </w:r>
      <w:r w:rsidR="002D42C7" w:rsidRPr="00544130">
        <w:rPr>
          <w:rFonts w:ascii="Times New Roman" w:eastAsia="Andale Sans UI" w:hAnsi="Times New Roman"/>
          <w:kern w:val="3"/>
          <w:sz w:val="24"/>
          <w:szCs w:val="24"/>
        </w:rPr>
        <w:t xml:space="preserve"> 2025 году произве</w:t>
      </w:r>
      <w:r>
        <w:rPr>
          <w:rFonts w:ascii="Times New Roman" w:eastAsia="Andale Sans UI" w:hAnsi="Times New Roman"/>
          <w:kern w:val="3"/>
          <w:sz w:val="24"/>
          <w:szCs w:val="24"/>
        </w:rPr>
        <w:t>дено</w:t>
      </w:r>
      <w:r w:rsidR="002D42C7" w:rsidRPr="00544130">
        <w:rPr>
          <w:rFonts w:ascii="Times New Roman" w:eastAsia="Andale Sans UI" w:hAnsi="Times New Roman"/>
          <w:kern w:val="3"/>
          <w:sz w:val="24"/>
          <w:szCs w:val="24"/>
        </w:rPr>
        <w:t xml:space="preserve"> </w:t>
      </w:r>
      <w:r w:rsidR="002D42C7" w:rsidRPr="00544130">
        <w:rPr>
          <w:rFonts w:ascii="Times New Roman" w:hAnsi="Times New Roman"/>
          <w:bCs/>
          <w:spacing w:val="-6"/>
          <w:sz w:val="24"/>
          <w:szCs w:val="24"/>
        </w:rPr>
        <w:t>техническое перевооружение ТКУ «Школа», с</w:t>
      </w:r>
      <w:r w:rsidR="002D42C7" w:rsidRPr="00544130">
        <w:rPr>
          <w:rFonts w:ascii="Times New Roman" w:hAnsi="Times New Roman"/>
          <w:sz w:val="24"/>
          <w:szCs w:val="24"/>
        </w:rPr>
        <w:t xml:space="preserve"> заменой водогрейного котла марки "Хопер-100"</w:t>
      </w:r>
      <w:r>
        <w:rPr>
          <w:rFonts w:ascii="Times New Roman" w:hAnsi="Times New Roman"/>
          <w:sz w:val="24"/>
          <w:szCs w:val="24"/>
        </w:rPr>
        <w:t xml:space="preserve"> </w:t>
      </w:r>
      <w:r w:rsidRPr="00F86F18">
        <w:rPr>
          <w:rFonts w:ascii="Times New Roman" w:hAnsi="Times New Roman"/>
          <w:sz w:val="24"/>
          <w:szCs w:val="24"/>
        </w:rPr>
        <w:t>ст.№2 на водогрейный котел марки "Хопер-100"</w:t>
      </w:r>
      <w:r w:rsidR="00F86F18">
        <w:rPr>
          <w:rFonts w:ascii="Times New Roman" w:hAnsi="Times New Roman"/>
          <w:sz w:val="24"/>
          <w:szCs w:val="24"/>
        </w:rPr>
        <w:t>.</w:t>
      </w:r>
    </w:p>
    <w:p w14:paraId="5E6BA499" w14:textId="77777777" w:rsidR="002D42C7" w:rsidRDefault="002D42C7" w:rsidP="002D42C7">
      <w:pPr>
        <w:suppressAutoHyphens/>
        <w:autoSpaceDN w:val="0"/>
        <w:spacing w:line="360" w:lineRule="auto"/>
        <w:ind w:firstLine="568"/>
        <w:rPr>
          <w:rFonts w:eastAsia="Times New Roman"/>
          <w:color w:val="FF0000"/>
          <w:sz w:val="24"/>
          <w:szCs w:val="24"/>
          <w:lang w:bidi="en-US"/>
        </w:rPr>
      </w:pPr>
      <w:r>
        <w:rPr>
          <w:rFonts w:ascii="Times New Roman" w:eastAsia="Times New Roman" w:hAnsi="Times New Roman"/>
          <w:b/>
          <w:color w:val="FF0000"/>
          <w:sz w:val="24"/>
          <w:szCs w:val="24"/>
          <w:lang w:bidi="en-US"/>
        </w:rPr>
        <w:t>11.5</w:t>
      </w:r>
      <w:r w:rsidRPr="00201667">
        <w:rPr>
          <w:rFonts w:ascii="Times New Roman" w:eastAsia="Times New Roman" w:hAnsi="Times New Roman"/>
          <w:b/>
          <w:color w:val="FF0000"/>
          <w:sz w:val="24"/>
          <w:szCs w:val="24"/>
          <w:lang w:bidi="en-US"/>
        </w:rPr>
        <w:t xml:space="preserve">. Техническое перевооружение </w:t>
      </w:r>
      <w:r>
        <w:rPr>
          <w:rFonts w:ascii="Times New Roman" w:eastAsia="Times New Roman" w:hAnsi="Times New Roman"/>
          <w:b/>
          <w:color w:val="FF0000"/>
          <w:sz w:val="24"/>
          <w:szCs w:val="24"/>
          <w:lang w:bidi="en-US"/>
        </w:rPr>
        <w:t>БТУ-300 «Школа» п. Арчаглы-Аят</w:t>
      </w:r>
      <w:r w:rsidRPr="00201667">
        <w:rPr>
          <w:rFonts w:ascii="Times New Roman" w:eastAsia="Times New Roman" w:hAnsi="Times New Roman"/>
          <w:b/>
          <w:color w:val="FF0000"/>
          <w:sz w:val="24"/>
          <w:szCs w:val="24"/>
          <w:lang w:bidi="en-US"/>
        </w:rPr>
        <w:t>.</w:t>
      </w:r>
      <w:r w:rsidRPr="00201667">
        <w:rPr>
          <w:rFonts w:eastAsia="Times New Roman"/>
          <w:color w:val="FF0000"/>
          <w:sz w:val="24"/>
          <w:szCs w:val="24"/>
          <w:lang w:bidi="en-US"/>
        </w:rPr>
        <w:t xml:space="preserve"> </w:t>
      </w:r>
    </w:p>
    <w:p w14:paraId="62965E7E" w14:textId="77777777" w:rsidR="002D42C7" w:rsidRPr="00EF40E6" w:rsidRDefault="002D42C7" w:rsidP="002D42C7">
      <w:pPr>
        <w:suppressAutoHyphens/>
        <w:autoSpaceDN w:val="0"/>
        <w:spacing w:line="360" w:lineRule="auto"/>
        <w:ind w:firstLine="568"/>
        <w:rPr>
          <w:rFonts w:ascii="Times New Roman" w:hAnsi="Times New Roman"/>
          <w:sz w:val="24"/>
          <w:szCs w:val="24"/>
        </w:rPr>
      </w:pPr>
      <w:r>
        <w:rPr>
          <w:rFonts w:ascii="Times New Roman" w:hAnsi="Times New Roman"/>
          <w:sz w:val="24"/>
          <w:szCs w:val="24"/>
        </w:rPr>
        <w:t xml:space="preserve">БТУ-300 «Школа» </w:t>
      </w:r>
      <w:r w:rsidRPr="00EF40E6">
        <w:rPr>
          <w:rFonts w:ascii="Times New Roman" w:hAnsi="Times New Roman"/>
          <w:sz w:val="24"/>
          <w:szCs w:val="24"/>
        </w:rPr>
        <w:t xml:space="preserve">находится в собственности </w:t>
      </w:r>
      <w:r>
        <w:rPr>
          <w:rFonts w:ascii="Times New Roman" w:hAnsi="Times New Roman"/>
          <w:sz w:val="24"/>
          <w:szCs w:val="24"/>
        </w:rPr>
        <w:t>Администрации Варненского муниципального округа</w:t>
      </w:r>
      <w:r w:rsidRPr="00EF40E6">
        <w:rPr>
          <w:rFonts w:ascii="Times New Roman" w:hAnsi="Times New Roman"/>
          <w:sz w:val="24"/>
          <w:szCs w:val="24"/>
        </w:rPr>
        <w:t xml:space="preserve"> и располагается по адресу: </w:t>
      </w:r>
      <w:r>
        <w:rPr>
          <w:rFonts w:ascii="Times New Roman" w:eastAsia="Arial Unicode MS" w:hAnsi="Times New Roman"/>
          <w:sz w:val="24"/>
          <w:szCs w:val="24"/>
          <w:bdr w:val="none" w:sz="0" w:space="0" w:color="auto" w:frame="1"/>
        </w:rPr>
        <w:t>п. Арчаглы-Аят, ул. Центральная, д.12А</w:t>
      </w:r>
      <w:r w:rsidRPr="00EF40E6">
        <w:rPr>
          <w:rFonts w:ascii="Times New Roman" w:hAnsi="Times New Roman"/>
          <w:sz w:val="24"/>
          <w:szCs w:val="24"/>
        </w:rPr>
        <w:t xml:space="preserve">, предназначена для покрытия тепловой нагрузки на нужды отопления </w:t>
      </w:r>
      <w:r>
        <w:rPr>
          <w:rFonts w:ascii="Times New Roman" w:hAnsi="Times New Roman"/>
          <w:sz w:val="24"/>
          <w:szCs w:val="24"/>
        </w:rPr>
        <w:t>объекта бюджетной сферы</w:t>
      </w:r>
      <w:r w:rsidRPr="00EF40E6">
        <w:rPr>
          <w:rFonts w:ascii="Times New Roman" w:hAnsi="Times New Roman"/>
          <w:sz w:val="24"/>
          <w:szCs w:val="24"/>
        </w:rPr>
        <w:t xml:space="preserve">. </w:t>
      </w:r>
    </w:p>
    <w:p w14:paraId="3DB3EA9B" w14:textId="77777777" w:rsidR="002D42C7" w:rsidRPr="00EF40E6" w:rsidRDefault="002D42C7" w:rsidP="00E83F8C">
      <w:pPr>
        <w:suppressAutoHyphens/>
        <w:autoSpaceDN w:val="0"/>
        <w:spacing w:before="0" w:after="0" w:line="360" w:lineRule="auto"/>
        <w:rPr>
          <w:rFonts w:ascii="Times New Roman" w:hAnsi="Times New Roman"/>
          <w:sz w:val="24"/>
          <w:szCs w:val="24"/>
        </w:rPr>
      </w:pPr>
      <w:r>
        <w:rPr>
          <w:rFonts w:ascii="Times New Roman" w:hAnsi="Times New Roman"/>
          <w:sz w:val="24"/>
          <w:szCs w:val="24"/>
        </w:rPr>
        <w:t>В БТУ-300 «Школа» установлены 3-х водогрейных котла</w:t>
      </w:r>
      <w:r w:rsidRPr="00EF40E6">
        <w:rPr>
          <w:rFonts w:ascii="Times New Roman" w:hAnsi="Times New Roman"/>
          <w:sz w:val="24"/>
          <w:szCs w:val="24"/>
        </w:rPr>
        <w:t xml:space="preserve"> марки </w:t>
      </w:r>
      <w:r w:rsidRPr="00544130">
        <w:rPr>
          <w:rFonts w:ascii="Times New Roman" w:hAnsi="Times New Roman"/>
          <w:sz w:val="24"/>
          <w:szCs w:val="24"/>
        </w:rPr>
        <w:t>"КОВ -100С", мощностью</w:t>
      </w:r>
      <w:r w:rsidRPr="00EF40E6">
        <w:rPr>
          <w:rFonts w:ascii="Times New Roman" w:hAnsi="Times New Roman"/>
          <w:sz w:val="24"/>
          <w:szCs w:val="24"/>
        </w:rPr>
        <w:t xml:space="preserve"> </w:t>
      </w:r>
      <w:r>
        <w:rPr>
          <w:rFonts w:ascii="Times New Roman" w:hAnsi="Times New Roman"/>
          <w:sz w:val="24"/>
          <w:szCs w:val="24"/>
        </w:rPr>
        <w:t>0,086</w:t>
      </w:r>
      <w:r w:rsidRPr="00EF40E6">
        <w:rPr>
          <w:rFonts w:ascii="Times New Roman" w:hAnsi="Times New Roman"/>
          <w:sz w:val="24"/>
          <w:szCs w:val="24"/>
        </w:rPr>
        <w:t xml:space="preserve"> Гкал/час каждый. </w:t>
      </w:r>
    </w:p>
    <w:p w14:paraId="3A3C0630" w14:textId="77777777" w:rsidR="002D42C7" w:rsidRPr="00EF40E6" w:rsidRDefault="002D42C7" w:rsidP="00E83F8C">
      <w:pPr>
        <w:suppressAutoHyphens/>
        <w:autoSpaceDN w:val="0"/>
        <w:spacing w:before="0" w:after="0" w:line="360" w:lineRule="auto"/>
        <w:rPr>
          <w:rFonts w:ascii="Times New Roman" w:hAnsi="Times New Roman"/>
          <w:sz w:val="24"/>
          <w:szCs w:val="24"/>
        </w:rPr>
      </w:pPr>
      <w:r>
        <w:rPr>
          <w:rFonts w:ascii="Times New Roman" w:eastAsia="Calibri" w:hAnsi="Times New Roman"/>
          <w:sz w:val="24"/>
          <w:szCs w:val="24"/>
        </w:rPr>
        <w:t>2-а водогрейных</w:t>
      </w:r>
      <w:r w:rsidRPr="00EF40E6">
        <w:rPr>
          <w:rFonts w:ascii="Times New Roman" w:eastAsia="Calibri" w:hAnsi="Times New Roman"/>
          <w:sz w:val="24"/>
          <w:szCs w:val="24"/>
        </w:rPr>
        <w:t xml:space="preserve"> кот</w:t>
      </w:r>
      <w:r>
        <w:rPr>
          <w:rFonts w:ascii="Times New Roman" w:eastAsia="Calibri" w:hAnsi="Times New Roman"/>
          <w:sz w:val="24"/>
          <w:szCs w:val="24"/>
        </w:rPr>
        <w:t>ла</w:t>
      </w:r>
      <w:r w:rsidRPr="00EF40E6">
        <w:rPr>
          <w:rFonts w:ascii="Times New Roman" w:eastAsia="Calibri" w:hAnsi="Times New Roman"/>
          <w:sz w:val="24"/>
          <w:szCs w:val="24"/>
        </w:rPr>
        <w:t xml:space="preserve"> </w:t>
      </w:r>
      <w:r w:rsidRPr="00EF40E6">
        <w:rPr>
          <w:rFonts w:ascii="Times New Roman" w:eastAsia="Arial Unicode MS" w:hAnsi="Times New Roman"/>
          <w:sz w:val="24"/>
          <w:szCs w:val="24"/>
          <w:bdr w:val="none" w:sz="0" w:space="0" w:color="auto" w:frame="1"/>
        </w:rPr>
        <w:t>марки «</w:t>
      </w:r>
      <w:r>
        <w:rPr>
          <w:rFonts w:ascii="Times New Roman" w:eastAsia="Arial Unicode MS" w:hAnsi="Times New Roman"/>
          <w:sz w:val="24"/>
          <w:szCs w:val="24"/>
          <w:bdr w:val="none" w:sz="0" w:space="0" w:color="auto" w:frame="1"/>
        </w:rPr>
        <w:t>КОВ-100С</w:t>
      </w:r>
      <w:r w:rsidRPr="00EF40E6">
        <w:rPr>
          <w:rFonts w:ascii="Times New Roman" w:eastAsia="Arial Unicode MS" w:hAnsi="Times New Roman"/>
          <w:sz w:val="24"/>
          <w:szCs w:val="24"/>
          <w:bdr w:val="none" w:sz="0" w:space="0" w:color="auto" w:frame="1"/>
        </w:rPr>
        <w:t xml:space="preserve">» </w:t>
      </w:r>
      <w:r w:rsidRPr="00EF40E6">
        <w:rPr>
          <w:rFonts w:ascii="Times New Roman" w:hAnsi="Times New Roman"/>
          <w:sz w:val="24"/>
          <w:szCs w:val="24"/>
        </w:rPr>
        <w:t>введен</w:t>
      </w:r>
      <w:r>
        <w:rPr>
          <w:rFonts w:ascii="Times New Roman" w:hAnsi="Times New Roman"/>
          <w:sz w:val="24"/>
          <w:szCs w:val="24"/>
        </w:rPr>
        <w:t>ы</w:t>
      </w:r>
      <w:r w:rsidRPr="00EF40E6">
        <w:rPr>
          <w:rFonts w:ascii="Times New Roman" w:hAnsi="Times New Roman"/>
          <w:sz w:val="24"/>
          <w:szCs w:val="24"/>
        </w:rPr>
        <w:t xml:space="preserve"> в эксплуатацию в </w:t>
      </w:r>
      <w:r w:rsidRPr="00544130">
        <w:rPr>
          <w:rFonts w:ascii="Times New Roman" w:hAnsi="Times New Roman"/>
          <w:sz w:val="24"/>
          <w:szCs w:val="24"/>
        </w:rPr>
        <w:t>201</w:t>
      </w:r>
      <w:r>
        <w:rPr>
          <w:rFonts w:ascii="Times New Roman" w:hAnsi="Times New Roman"/>
          <w:sz w:val="24"/>
          <w:szCs w:val="24"/>
        </w:rPr>
        <w:t>1</w:t>
      </w:r>
      <w:r w:rsidRPr="00EF40E6">
        <w:rPr>
          <w:rFonts w:ascii="Times New Roman" w:hAnsi="Times New Roman"/>
          <w:sz w:val="24"/>
          <w:szCs w:val="24"/>
        </w:rPr>
        <w:t xml:space="preserve"> году. Нормативный срок эксплуатации котлоагрегатов – 1</w:t>
      </w:r>
      <w:r>
        <w:rPr>
          <w:rFonts w:ascii="Times New Roman" w:hAnsi="Times New Roman"/>
          <w:sz w:val="24"/>
          <w:szCs w:val="24"/>
        </w:rPr>
        <w:t>0</w:t>
      </w:r>
      <w:r w:rsidRPr="00EF40E6">
        <w:rPr>
          <w:rFonts w:ascii="Times New Roman" w:hAnsi="Times New Roman"/>
          <w:sz w:val="24"/>
          <w:szCs w:val="24"/>
        </w:rPr>
        <w:t xml:space="preserve"> лет, фактический средневзвешенный на 01.0</w:t>
      </w:r>
      <w:r>
        <w:rPr>
          <w:rFonts w:ascii="Times New Roman" w:hAnsi="Times New Roman"/>
          <w:sz w:val="24"/>
          <w:szCs w:val="24"/>
        </w:rPr>
        <w:t>8</w:t>
      </w:r>
      <w:r w:rsidRPr="00EF40E6">
        <w:rPr>
          <w:rFonts w:ascii="Times New Roman" w:hAnsi="Times New Roman"/>
          <w:sz w:val="24"/>
          <w:szCs w:val="24"/>
        </w:rPr>
        <w:t xml:space="preserve">.2025 г. составляет – </w:t>
      </w:r>
      <w:r>
        <w:rPr>
          <w:rFonts w:ascii="Times New Roman" w:hAnsi="Times New Roman"/>
          <w:sz w:val="24"/>
          <w:szCs w:val="24"/>
        </w:rPr>
        <w:t>14 лет, третий водогрейный котел введен в эксплуатацию в 2024 году.</w:t>
      </w:r>
    </w:p>
    <w:p w14:paraId="2BC63D06" w14:textId="77777777" w:rsidR="002D42C7" w:rsidRPr="00EF40E6" w:rsidRDefault="002D42C7" w:rsidP="00E83F8C">
      <w:pPr>
        <w:suppressAutoHyphens/>
        <w:autoSpaceDN w:val="0"/>
        <w:spacing w:before="0" w:after="0" w:line="360" w:lineRule="auto"/>
        <w:rPr>
          <w:rFonts w:ascii="Times New Roman" w:eastAsia="Andale Sans UI" w:hAnsi="Times New Roman"/>
          <w:kern w:val="3"/>
          <w:sz w:val="24"/>
          <w:szCs w:val="24"/>
        </w:rPr>
      </w:pPr>
      <w:r w:rsidRPr="00EF40E6">
        <w:rPr>
          <w:rFonts w:ascii="Times New Roman" w:hAnsi="Times New Roman"/>
          <w:sz w:val="24"/>
          <w:szCs w:val="24"/>
        </w:rPr>
        <w:t xml:space="preserve">Физический износ </w:t>
      </w:r>
      <w:r>
        <w:rPr>
          <w:rFonts w:ascii="Times New Roman" w:hAnsi="Times New Roman"/>
          <w:sz w:val="24"/>
          <w:szCs w:val="24"/>
        </w:rPr>
        <w:t xml:space="preserve">2-х </w:t>
      </w:r>
      <w:r w:rsidRPr="00EF40E6">
        <w:rPr>
          <w:rFonts w:ascii="Times New Roman" w:hAnsi="Times New Roman"/>
          <w:sz w:val="24"/>
          <w:szCs w:val="24"/>
        </w:rPr>
        <w:t>водогр</w:t>
      </w:r>
      <w:r>
        <w:rPr>
          <w:rFonts w:ascii="Times New Roman" w:hAnsi="Times New Roman"/>
          <w:sz w:val="24"/>
          <w:szCs w:val="24"/>
        </w:rPr>
        <w:t>ейных</w:t>
      </w:r>
      <w:r w:rsidRPr="00EF40E6">
        <w:rPr>
          <w:rFonts w:ascii="Times New Roman" w:hAnsi="Times New Roman"/>
          <w:sz w:val="24"/>
          <w:szCs w:val="24"/>
        </w:rPr>
        <w:t xml:space="preserve"> котл</w:t>
      </w:r>
      <w:r>
        <w:rPr>
          <w:rFonts w:ascii="Times New Roman" w:hAnsi="Times New Roman"/>
          <w:sz w:val="24"/>
          <w:szCs w:val="24"/>
        </w:rPr>
        <w:t>ов</w:t>
      </w:r>
      <w:r w:rsidRPr="00EF40E6">
        <w:rPr>
          <w:rFonts w:ascii="Times New Roman" w:hAnsi="Times New Roman"/>
          <w:sz w:val="24"/>
          <w:szCs w:val="24"/>
        </w:rPr>
        <w:t xml:space="preserve"> варьируется на сегодняшний день от </w:t>
      </w:r>
      <w:r>
        <w:rPr>
          <w:rFonts w:ascii="Times New Roman" w:hAnsi="Times New Roman"/>
          <w:sz w:val="24"/>
          <w:szCs w:val="24"/>
        </w:rPr>
        <w:t>50</w:t>
      </w:r>
      <w:r w:rsidRPr="00EF40E6">
        <w:rPr>
          <w:rFonts w:ascii="Times New Roman" w:hAnsi="Times New Roman"/>
          <w:sz w:val="24"/>
          <w:szCs w:val="24"/>
        </w:rPr>
        <w:t xml:space="preserve"> до </w:t>
      </w:r>
      <w:r>
        <w:rPr>
          <w:rFonts w:ascii="Times New Roman" w:hAnsi="Times New Roman"/>
          <w:sz w:val="24"/>
          <w:szCs w:val="24"/>
        </w:rPr>
        <w:t>55</w:t>
      </w:r>
      <w:r w:rsidRPr="00EF40E6">
        <w:rPr>
          <w:rFonts w:ascii="Times New Roman" w:hAnsi="Times New Roman"/>
          <w:sz w:val="24"/>
          <w:szCs w:val="24"/>
        </w:rPr>
        <w:t>%.</w:t>
      </w:r>
    </w:p>
    <w:p w14:paraId="6F1FE3FF" w14:textId="77777777" w:rsidR="002D42C7" w:rsidRPr="00A96856" w:rsidRDefault="002D42C7" w:rsidP="00E83F8C">
      <w:pPr>
        <w:suppressAutoHyphens/>
        <w:autoSpaceDN w:val="0"/>
        <w:spacing w:before="0" w:after="0" w:line="360" w:lineRule="auto"/>
        <w:rPr>
          <w:rFonts w:ascii="Times New Roman" w:hAnsi="Times New Roman"/>
          <w:sz w:val="24"/>
          <w:szCs w:val="24"/>
        </w:rPr>
      </w:pPr>
      <w:r w:rsidRPr="00EF40E6">
        <w:rPr>
          <w:rFonts w:ascii="Times New Roman" w:eastAsia="Andale Sans UI" w:hAnsi="Times New Roman"/>
          <w:kern w:val="3"/>
          <w:sz w:val="24"/>
          <w:szCs w:val="24"/>
        </w:rPr>
        <w:t xml:space="preserve">Исходя из выше изложенного, предлагается в </w:t>
      </w:r>
      <w:r>
        <w:rPr>
          <w:rFonts w:ascii="Times New Roman" w:eastAsia="Andale Sans UI" w:hAnsi="Times New Roman"/>
          <w:kern w:val="3"/>
          <w:sz w:val="24"/>
          <w:szCs w:val="24"/>
        </w:rPr>
        <w:t xml:space="preserve">период с 2026 года по </w:t>
      </w:r>
      <w:r w:rsidRPr="00EF40E6">
        <w:rPr>
          <w:rFonts w:ascii="Times New Roman" w:eastAsia="Andale Sans UI" w:hAnsi="Times New Roman"/>
          <w:kern w:val="3"/>
          <w:sz w:val="24"/>
          <w:szCs w:val="24"/>
        </w:rPr>
        <w:t>202</w:t>
      </w:r>
      <w:r>
        <w:rPr>
          <w:rFonts w:ascii="Times New Roman" w:eastAsia="Andale Sans UI" w:hAnsi="Times New Roman"/>
          <w:kern w:val="3"/>
          <w:sz w:val="24"/>
          <w:szCs w:val="24"/>
        </w:rPr>
        <w:t>7 год</w:t>
      </w:r>
      <w:r w:rsidRPr="00EF40E6">
        <w:rPr>
          <w:rFonts w:ascii="Times New Roman" w:eastAsia="Andale Sans UI" w:hAnsi="Times New Roman"/>
          <w:kern w:val="3"/>
          <w:sz w:val="24"/>
          <w:szCs w:val="24"/>
        </w:rPr>
        <w:t xml:space="preserve"> произвести </w:t>
      </w:r>
      <w:r w:rsidRPr="00EF40E6">
        <w:rPr>
          <w:rFonts w:ascii="Times New Roman" w:hAnsi="Times New Roman"/>
          <w:bCs/>
          <w:spacing w:val="-6"/>
          <w:sz w:val="24"/>
          <w:szCs w:val="24"/>
        </w:rPr>
        <w:t xml:space="preserve">техническое перевооружение </w:t>
      </w:r>
      <w:r>
        <w:rPr>
          <w:rFonts w:ascii="Times New Roman" w:hAnsi="Times New Roman"/>
          <w:bCs/>
          <w:spacing w:val="-6"/>
          <w:sz w:val="24"/>
          <w:szCs w:val="24"/>
        </w:rPr>
        <w:t>БТУ-300 «Школа»</w:t>
      </w:r>
      <w:r w:rsidRPr="00EF40E6">
        <w:rPr>
          <w:rFonts w:ascii="Times New Roman" w:hAnsi="Times New Roman"/>
          <w:bCs/>
          <w:spacing w:val="-6"/>
          <w:sz w:val="24"/>
          <w:szCs w:val="24"/>
        </w:rPr>
        <w:t>, с</w:t>
      </w:r>
      <w:r w:rsidRPr="00EF40E6">
        <w:rPr>
          <w:rFonts w:ascii="Times New Roman" w:hAnsi="Times New Roman"/>
          <w:sz w:val="24"/>
          <w:szCs w:val="24"/>
        </w:rPr>
        <w:t xml:space="preserve"> заменой </w:t>
      </w:r>
      <w:r>
        <w:rPr>
          <w:rFonts w:ascii="Times New Roman" w:hAnsi="Times New Roman"/>
          <w:sz w:val="24"/>
          <w:szCs w:val="24"/>
        </w:rPr>
        <w:t>2-х водогрейных котлов</w:t>
      </w:r>
      <w:r w:rsidRPr="00EF40E6">
        <w:rPr>
          <w:rFonts w:ascii="Times New Roman" w:hAnsi="Times New Roman"/>
          <w:sz w:val="24"/>
          <w:szCs w:val="24"/>
        </w:rPr>
        <w:t xml:space="preserve"> марки </w:t>
      </w:r>
      <w:r w:rsidRPr="00A96856">
        <w:rPr>
          <w:rFonts w:ascii="Times New Roman" w:hAnsi="Times New Roman"/>
          <w:sz w:val="24"/>
          <w:szCs w:val="24"/>
        </w:rPr>
        <w:t>"</w:t>
      </w:r>
      <w:r>
        <w:rPr>
          <w:rFonts w:ascii="Times New Roman" w:hAnsi="Times New Roman"/>
          <w:sz w:val="24"/>
          <w:szCs w:val="24"/>
        </w:rPr>
        <w:t>КОВ</w:t>
      </w:r>
      <w:r w:rsidRPr="00A96856">
        <w:rPr>
          <w:rFonts w:ascii="Times New Roman" w:hAnsi="Times New Roman"/>
          <w:sz w:val="24"/>
          <w:szCs w:val="24"/>
        </w:rPr>
        <w:t>-100</w:t>
      </w:r>
      <w:r>
        <w:rPr>
          <w:rFonts w:ascii="Times New Roman" w:hAnsi="Times New Roman"/>
          <w:sz w:val="24"/>
          <w:szCs w:val="24"/>
        </w:rPr>
        <w:t>С</w:t>
      </w:r>
      <w:r w:rsidRPr="00A96856">
        <w:rPr>
          <w:rFonts w:ascii="Times New Roman" w:hAnsi="Times New Roman"/>
          <w:sz w:val="24"/>
          <w:szCs w:val="24"/>
        </w:rPr>
        <w:t>".</w:t>
      </w:r>
    </w:p>
    <w:p w14:paraId="357A9F27" w14:textId="77777777" w:rsidR="002D42C7" w:rsidRDefault="002D42C7" w:rsidP="002D42C7">
      <w:pPr>
        <w:suppressAutoHyphens/>
        <w:autoSpaceDN w:val="0"/>
        <w:spacing w:line="360" w:lineRule="auto"/>
        <w:ind w:firstLine="568"/>
        <w:rPr>
          <w:rFonts w:eastAsia="Times New Roman"/>
          <w:color w:val="FF0000"/>
          <w:sz w:val="24"/>
          <w:szCs w:val="24"/>
          <w:lang w:bidi="en-US"/>
        </w:rPr>
      </w:pPr>
      <w:r>
        <w:rPr>
          <w:rFonts w:ascii="Times New Roman" w:eastAsia="Times New Roman" w:hAnsi="Times New Roman"/>
          <w:b/>
          <w:color w:val="FF0000"/>
          <w:sz w:val="24"/>
          <w:szCs w:val="24"/>
          <w:lang w:bidi="en-US"/>
        </w:rPr>
        <w:t>11.6</w:t>
      </w:r>
      <w:r w:rsidRPr="00201667">
        <w:rPr>
          <w:rFonts w:ascii="Times New Roman" w:eastAsia="Times New Roman" w:hAnsi="Times New Roman"/>
          <w:b/>
          <w:color w:val="FF0000"/>
          <w:sz w:val="24"/>
          <w:szCs w:val="24"/>
          <w:lang w:bidi="en-US"/>
        </w:rPr>
        <w:t xml:space="preserve">. </w:t>
      </w:r>
      <w:bookmarkStart w:id="23" w:name="_Hlk221951048"/>
      <w:r w:rsidRPr="00201667">
        <w:rPr>
          <w:rFonts w:ascii="Times New Roman" w:eastAsia="Times New Roman" w:hAnsi="Times New Roman"/>
          <w:b/>
          <w:color w:val="FF0000"/>
          <w:sz w:val="24"/>
          <w:szCs w:val="24"/>
          <w:lang w:bidi="en-US"/>
        </w:rPr>
        <w:t xml:space="preserve">Техническое перевооружение </w:t>
      </w:r>
      <w:r>
        <w:rPr>
          <w:rFonts w:ascii="Times New Roman" w:eastAsia="Times New Roman" w:hAnsi="Times New Roman"/>
          <w:b/>
          <w:color w:val="FF0000"/>
          <w:sz w:val="24"/>
          <w:szCs w:val="24"/>
          <w:lang w:bidi="en-US"/>
        </w:rPr>
        <w:t>ТКУ «Дом культуры» п. Красный Октябрь</w:t>
      </w:r>
      <w:r w:rsidRPr="00201667">
        <w:rPr>
          <w:rFonts w:ascii="Times New Roman" w:eastAsia="Times New Roman" w:hAnsi="Times New Roman"/>
          <w:b/>
          <w:color w:val="FF0000"/>
          <w:sz w:val="24"/>
          <w:szCs w:val="24"/>
          <w:lang w:bidi="en-US"/>
        </w:rPr>
        <w:t>.</w:t>
      </w:r>
      <w:r w:rsidRPr="00201667">
        <w:rPr>
          <w:rFonts w:eastAsia="Times New Roman"/>
          <w:color w:val="FF0000"/>
          <w:sz w:val="24"/>
          <w:szCs w:val="24"/>
          <w:lang w:bidi="en-US"/>
        </w:rPr>
        <w:t xml:space="preserve"> </w:t>
      </w:r>
    </w:p>
    <w:bookmarkEnd w:id="23"/>
    <w:p w14:paraId="3C387C33" w14:textId="77777777" w:rsidR="002D42C7" w:rsidRPr="00E83F8C" w:rsidRDefault="002D42C7" w:rsidP="00E83F8C">
      <w:pPr>
        <w:suppressAutoHyphens/>
        <w:autoSpaceDN w:val="0"/>
        <w:spacing w:before="0" w:after="0" w:line="360" w:lineRule="auto"/>
        <w:rPr>
          <w:rFonts w:ascii="Times New Roman" w:hAnsi="Times New Roman"/>
          <w:sz w:val="24"/>
          <w:szCs w:val="24"/>
        </w:rPr>
      </w:pPr>
      <w:r w:rsidRPr="00E83F8C">
        <w:rPr>
          <w:rFonts w:ascii="Times New Roman" w:hAnsi="Times New Roman"/>
          <w:sz w:val="24"/>
          <w:szCs w:val="24"/>
        </w:rPr>
        <w:t xml:space="preserve">ТКУ «Дом культуры» находится в собственности Администрации п. Красный Октябрь и располагается по адресу: </w:t>
      </w:r>
      <w:r w:rsidRPr="00E83F8C">
        <w:rPr>
          <w:rFonts w:ascii="Times New Roman" w:eastAsia="Arial Unicode MS" w:hAnsi="Times New Roman"/>
          <w:sz w:val="24"/>
          <w:szCs w:val="24"/>
          <w:bdr w:val="none" w:sz="0" w:space="0" w:color="auto" w:frame="1"/>
        </w:rPr>
        <w:t>п. Красный Октябрь, ул. Гагарина, д.35В</w:t>
      </w:r>
      <w:r w:rsidRPr="00E83F8C">
        <w:rPr>
          <w:rFonts w:ascii="Times New Roman" w:hAnsi="Times New Roman"/>
          <w:sz w:val="24"/>
          <w:szCs w:val="24"/>
        </w:rPr>
        <w:t xml:space="preserve">, предназначена для покрытия тепловой нагрузки на нужды отопления объекта бюджетной сферы. </w:t>
      </w:r>
    </w:p>
    <w:p w14:paraId="5E0192FB" w14:textId="77777777" w:rsidR="002D42C7" w:rsidRPr="00E83F8C" w:rsidRDefault="002D42C7" w:rsidP="00E83F8C">
      <w:pPr>
        <w:suppressAutoHyphens/>
        <w:autoSpaceDN w:val="0"/>
        <w:spacing w:before="0" w:after="0" w:line="360" w:lineRule="auto"/>
        <w:rPr>
          <w:rFonts w:ascii="Times New Roman" w:hAnsi="Times New Roman"/>
          <w:sz w:val="24"/>
          <w:szCs w:val="24"/>
        </w:rPr>
      </w:pPr>
      <w:r w:rsidRPr="00E83F8C">
        <w:rPr>
          <w:rFonts w:ascii="Times New Roman" w:hAnsi="Times New Roman"/>
          <w:sz w:val="24"/>
          <w:szCs w:val="24"/>
        </w:rPr>
        <w:t xml:space="preserve">ТКУ «Дом культуры» введена в эксплуатацию в 2008 году. </w:t>
      </w:r>
    </w:p>
    <w:p w14:paraId="7D709AF2" w14:textId="77777777" w:rsidR="002D42C7" w:rsidRPr="00E83F8C" w:rsidRDefault="002D42C7" w:rsidP="00E83F8C">
      <w:pPr>
        <w:suppressAutoHyphens/>
        <w:autoSpaceDN w:val="0"/>
        <w:spacing w:before="0" w:after="0" w:line="360" w:lineRule="auto"/>
        <w:rPr>
          <w:rFonts w:ascii="Times New Roman" w:hAnsi="Times New Roman"/>
          <w:sz w:val="24"/>
          <w:szCs w:val="24"/>
        </w:rPr>
      </w:pPr>
      <w:r w:rsidRPr="00E83F8C">
        <w:rPr>
          <w:rFonts w:ascii="Times New Roman" w:eastAsia="Calibri" w:hAnsi="Times New Roman"/>
          <w:sz w:val="24"/>
          <w:szCs w:val="24"/>
        </w:rPr>
        <w:t>В 2019 году была произведена замена основного оборудования ТКУ «Дом культуры», вспомогательное оборудование не менялось</w:t>
      </w:r>
      <w:r w:rsidRPr="00E83F8C">
        <w:rPr>
          <w:rFonts w:ascii="Times New Roman" w:hAnsi="Times New Roman"/>
          <w:sz w:val="24"/>
          <w:szCs w:val="24"/>
        </w:rPr>
        <w:t>.</w:t>
      </w:r>
    </w:p>
    <w:p w14:paraId="63F5281A" w14:textId="77777777" w:rsidR="002D42C7" w:rsidRPr="00E83F8C" w:rsidRDefault="002D42C7" w:rsidP="00E83F8C">
      <w:pPr>
        <w:suppressAutoHyphens/>
        <w:autoSpaceDN w:val="0"/>
        <w:spacing w:before="0" w:after="0" w:line="360" w:lineRule="auto"/>
        <w:rPr>
          <w:rFonts w:ascii="Times New Roman" w:eastAsia="Andale Sans UI" w:hAnsi="Times New Roman"/>
          <w:kern w:val="3"/>
          <w:sz w:val="24"/>
          <w:szCs w:val="24"/>
        </w:rPr>
      </w:pPr>
      <w:r w:rsidRPr="00E83F8C">
        <w:rPr>
          <w:rFonts w:ascii="Times New Roman" w:hAnsi="Times New Roman"/>
          <w:sz w:val="24"/>
          <w:szCs w:val="24"/>
        </w:rPr>
        <w:t>Физический износ вспомогательного оборудования варьируется на сегодняшний день от 60 до 70%.</w:t>
      </w:r>
    </w:p>
    <w:p w14:paraId="4F1066C1" w14:textId="5DFBB1B6" w:rsidR="002D42C7" w:rsidRDefault="002D42C7" w:rsidP="00E83F8C">
      <w:pPr>
        <w:suppressAutoHyphens/>
        <w:autoSpaceDN w:val="0"/>
        <w:spacing w:before="0" w:after="0" w:line="360" w:lineRule="auto"/>
        <w:rPr>
          <w:rFonts w:ascii="Times New Roman" w:hAnsi="Times New Roman"/>
          <w:sz w:val="24"/>
          <w:szCs w:val="24"/>
        </w:rPr>
      </w:pPr>
      <w:r w:rsidRPr="00E83F8C">
        <w:rPr>
          <w:rFonts w:ascii="Times New Roman" w:eastAsia="Andale Sans UI" w:hAnsi="Times New Roman"/>
          <w:kern w:val="3"/>
          <w:sz w:val="24"/>
          <w:szCs w:val="24"/>
        </w:rPr>
        <w:lastRenderedPageBreak/>
        <w:t xml:space="preserve">Исходя из </w:t>
      </w:r>
      <w:proofErr w:type="gramStart"/>
      <w:r w:rsidRPr="00E83F8C">
        <w:rPr>
          <w:rFonts w:ascii="Times New Roman" w:eastAsia="Andale Sans UI" w:hAnsi="Times New Roman"/>
          <w:kern w:val="3"/>
          <w:sz w:val="24"/>
          <w:szCs w:val="24"/>
        </w:rPr>
        <w:t>выше изложенного</w:t>
      </w:r>
      <w:proofErr w:type="gramEnd"/>
      <w:r w:rsidRPr="00E83F8C">
        <w:rPr>
          <w:rFonts w:ascii="Times New Roman" w:eastAsia="Andale Sans UI" w:hAnsi="Times New Roman"/>
          <w:kern w:val="3"/>
          <w:sz w:val="24"/>
          <w:szCs w:val="24"/>
        </w:rPr>
        <w:t>, в 2025 год</w:t>
      </w:r>
      <w:r w:rsidR="00E83F8C" w:rsidRPr="00E83F8C">
        <w:rPr>
          <w:rFonts w:ascii="Times New Roman" w:eastAsia="Andale Sans UI" w:hAnsi="Times New Roman"/>
          <w:kern w:val="3"/>
          <w:sz w:val="24"/>
          <w:szCs w:val="24"/>
        </w:rPr>
        <w:t>у</w:t>
      </w:r>
      <w:r w:rsidRPr="00E83F8C">
        <w:rPr>
          <w:rFonts w:ascii="Times New Roman" w:eastAsia="Andale Sans UI" w:hAnsi="Times New Roman"/>
          <w:kern w:val="3"/>
          <w:sz w:val="24"/>
          <w:szCs w:val="24"/>
        </w:rPr>
        <w:t xml:space="preserve"> </w:t>
      </w:r>
      <w:r w:rsidR="00E83F8C" w:rsidRPr="00E83F8C">
        <w:rPr>
          <w:rFonts w:ascii="Times New Roman" w:eastAsia="Andale Sans UI" w:hAnsi="Times New Roman"/>
          <w:kern w:val="3"/>
          <w:sz w:val="24"/>
          <w:szCs w:val="24"/>
        </w:rPr>
        <w:t>произведено</w:t>
      </w:r>
      <w:r w:rsidRPr="00E83F8C">
        <w:rPr>
          <w:rFonts w:ascii="Times New Roman" w:eastAsia="Andale Sans UI" w:hAnsi="Times New Roman"/>
          <w:kern w:val="3"/>
          <w:sz w:val="24"/>
          <w:szCs w:val="24"/>
        </w:rPr>
        <w:t xml:space="preserve"> </w:t>
      </w:r>
      <w:r w:rsidRPr="00E83F8C">
        <w:rPr>
          <w:rFonts w:ascii="Times New Roman" w:hAnsi="Times New Roman"/>
          <w:bCs/>
          <w:spacing w:val="-6"/>
          <w:sz w:val="24"/>
          <w:szCs w:val="24"/>
        </w:rPr>
        <w:t xml:space="preserve">техническое перевооружение ТКУ «Дом культуры», </w:t>
      </w:r>
      <w:r w:rsidR="00E83F8C" w:rsidRPr="00E83F8C">
        <w:rPr>
          <w:rFonts w:ascii="Times New Roman" w:hAnsi="Times New Roman"/>
          <w:bCs/>
          <w:spacing w:val="-6"/>
          <w:sz w:val="24"/>
          <w:szCs w:val="24"/>
        </w:rPr>
        <w:t>в результате чего произведена</w:t>
      </w:r>
      <w:r w:rsidRPr="00E83F8C">
        <w:rPr>
          <w:rFonts w:ascii="Times New Roman" w:hAnsi="Times New Roman"/>
          <w:sz w:val="24"/>
          <w:szCs w:val="24"/>
        </w:rPr>
        <w:t xml:space="preserve"> замен</w:t>
      </w:r>
      <w:r w:rsidR="00E83F8C" w:rsidRPr="00E83F8C">
        <w:rPr>
          <w:rFonts w:ascii="Times New Roman" w:hAnsi="Times New Roman"/>
          <w:sz w:val="24"/>
          <w:szCs w:val="24"/>
        </w:rPr>
        <w:t>а</w:t>
      </w:r>
      <w:r w:rsidRPr="00E83F8C">
        <w:rPr>
          <w:rFonts w:ascii="Times New Roman" w:hAnsi="Times New Roman"/>
          <w:sz w:val="24"/>
          <w:szCs w:val="24"/>
        </w:rPr>
        <w:t xml:space="preserve"> вспомогательного оборудования.</w:t>
      </w:r>
    </w:p>
    <w:p w14:paraId="4342D6E0" w14:textId="77777777" w:rsidR="00BB32CF" w:rsidRPr="002D42C7" w:rsidRDefault="00BB32CF" w:rsidP="002C6AE8">
      <w:pPr>
        <w:widowControl/>
        <w:shd w:val="clear" w:color="auto" w:fill="FFFFFF"/>
        <w:suppressAutoHyphens/>
        <w:autoSpaceDN w:val="0"/>
        <w:adjustRightInd/>
        <w:spacing w:before="0" w:after="0" w:line="360" w:lineRule="auto"/>
        <w:contextualSpacing/>
        <w:textAlignment w:val="auto"/>
        <w:rPr>
          <w:rFonts w:ascii="Times New Roman" w:hAnsi="Times New Roman"/>
          <w:bCs/>
          <w:color w:val="0F243E" w:themeColor="text2" w:themeShade="80"/>
          <w:spacing w:val="-6"/>
          <w:sz w:val="10"/>
          <w:szCs w:val="10"/>
        </w:rPr>
      </w:pPr>
    </w:p>
    <w:p w14:paraId="763A2444" w14:textId="77777777" w:rsidR="00811339" w:rsidRPr="001C06E1" w:rsidRDefault="00811339" w:rsidP="00811339">
      <w:pPr>
        <w:widowControl/>
        <w:shd w:val="clear" w:color="auto" w:fill="FFFFFF"/>
        <w:suppressAutoHyphens/>
        <w:autoSpaceDN w:val="0"/>
        <w:adjustRightInd/>
        <w:spacing w:before="0" w:after="0"/>
        <w:contextualSpacing/>
        <w:textAlignment w:val="auto"/>
        <w:rPr>
          <w:rFonts w:ascii="Times New Roman" w:eastAsia="Times New Roman" w:hAnsi="Times New Roman"/>
          <w:b/>
          <w:bCs/>
          <w:color w:val="C00000"/>
          <w:spacing w:val="0"/>
          <w:sz w:val="24"/>
          <w:szCs w:val="28"/>
          <w:lang w:eastAsia="ru-RU"/>
        </w:rPr>
      </w:pPr>
      <w:r w:rsidRPr="001C06E1">
        <w:rPr>
          <w:rFonts w:ascii="Times New Roman" w:eastAsia="Times New Roman" w:hAnsi="Times New Roman"/>
          <w:b/>
          <w:bCs/>
          <w:color w:val="C00000"/>
          <w:spacing w:val="0"/>
          <w:sz w:val="24"/>
          <w:szCs w:val="28"/>
          <w:lang w:eastAsia="ru-RU"/>
        </w:rPr>
        <w:t xml:space="preserve">12. Группа проектов №18. </w:t>
      </w:r>
      <w:r w:rsidR="001C06E1" w:rsidRPr="001C06E1">
        <w:rPr>
          <w:rFonts w:ascii="Times New Roman" w:hAnsi="Times New Roman"/>
          <w:b/>
          <w:color w:val="C00000"/>
          <w:sz w:val="24"/>
          <w:szCs w:val="24"/>
        </w:rPr>
        <w:t xml:space="preserve">Обоснование предлагаемых </w:t>
      </w:r>
      <w:r w:rsidR="001C06E1" w:rsidRPr="001C06E1">
        <w:rPr>
          <w:rFonts w:ascii="Times New Roman" w:eastAsia="Times New Roman" w:hAnsi="Times New Roman"/>
          <w:b/>
          <w:bCs/>
          <w:color w:val="C00000"/>
          <w:spacing w:val="0"/>
          <w:sz w:val="24"/>
          <w:szCs w:val="28"/>
          <w:lang w:eastAsia="ru-RU"/>
        </w:rPr>
        <w:t>к новому строительству источников</w:t>
      </w:r>
      <w:r w:rsidRPr="001C06E1">
        <w:rPr>
          <w:rFonts w:ascii="Times New Roman" w:eastAsia="Times New Roman" w:hAnsi="Times New Roman"/>
          <w:b/>
          <w:bCs/>
          <w:color w:val="C00000"/>
          <w:spacing w:val="0"/>
          <w:sz w:val="24"/>
          <w:szCs w:val="28"/>
          <w:lang w:eastAsia="ru-RU"/>
        </w:rPr>
        <w:t xml:space="preserve"> для обеспечения существующих </w:t>
      </w:r>
      <w:r w:rsidR="001C06E1" w:rsidRPr="001C06E1">
        <w:rPr>
          <w:rFonts w:ascii="Times New Roman" w:eastAsia="Times New Roman" w:hAnsi="Times New Roman"/>
          <w:b/>
          <w:bCs/>
          <w:color w:val="C00000"/>
          <w:spacing w:val="0"/>
          <w:sz w:val="24"/>
          <w:szCs w:val="28"/>
          <w:lang w:eastAsia="ru-RU"/>
        </w:rPr>
        <w:t>потребителей.</w:t>
      </w:r>
    </w:p>
    <w:p w14:paraId="2F8E3D30" w14:textId="77777777" w:rsidR="00811339" w:rsidRDefault="00811339" w:rsidP="00811339">
      <w:pPr>
        <w:widowControl/>
        <w:shd w:val="clear" w:color="auto" w:fill="FFFFFF"/>
        <w:suppressAutoHyphens/>
        <w:autoSpaceDN w:val="0"/>
        <w:adjustRightInd/>
        <w:spacing w:before="0" w:after="0"/>
        <w:contextualSpacing/>
        <w:textAlignment w:val="auto"/>
        <w:rPr>
          <w:rFonts w:ascii="Times New Roman" w:eastAsia="Times New Roman" w:hAnsi="Times New Roman"/>
          <w:b/>
          <w:bCs/>
          <w:color w:val="C00000"/>
          <w:spacing w:val="0"/>
          <w:sz w:val="24"/>
          <w:szCs w:val="28"/>
          <w:lang w:eastAsia="ru-RU"/>
        </w:rPr>
      </w:pPr>
      <w:r>
        <w:rPr>
          <w:rFonts w:ascii="Times New Roman" w:eastAsia="Times New Roman" w:hAnsi="Times New Roman"/>
          <w:b/>
          <w:bCs/>
          <w:color w:val="C00000"/>
          <w:spacing w:val="0"/>
          <w:sz w:val="24"/>
          <w:szCs w:val="28"/>
          <w:lang w:eastAsia="ru-RU"/>
        </w:rPr>
        <w:t xml:space="preserve"> </w:t>
      </w:r>
    </w:p>
    <w:p w14:paraId="7ECE3745" w14:textId="10127B36" w:rsidR="00D532CF" w:rsidRPr="00D532CF" w:rsidRDefault="00D532CF" w:rsidP="00D532CF">
      <w:pPr>
        <w:shd w:val="clear" w:color="auto" w:fill="FFFFFF"/>
        <w:suppressAutoHyphens/>
        <w:autoSpaceDN w:val="0"/>
        <w:ind w:firstLine="0"/>
        <w:rPr>
          <w:rFonts w:ascii="Times New Roman" w:eastAsia="Times New Roman" w:hAnsi="Times New Roman"/>
          <w:b/>
          <w:bCs/>
          <w:color w:val="FF0000"/>
          <w:sz w:val="24"/>
          <w:szCs w:val="28"/>
          <w:lang w:eastAsia="ru-RU"/>
        </w:rPr>
      </w:pPr>
      <w:r>
        <w:rPr>
          <w:rFonts w:ascii="Times New Roman" w:eastAsia="Times New Roman" w:hAnsi="Times New Roman"/>
          <w:b/>
          <w:bCs/>
          <w:color w:val="FF0000"/>
          <w:sz w:val="24"/>
          <w:szCs w:val="28"/>
          <w:lang w:eastAsia="ru-RU"/>
        </w:rPr>
        <w:t xml:space="preserve">         12</w:t>
      </w:r>
      <w:r w:rsidRPr="00D532CF">
        <w:rPr>
          <w:rFonts w:ascii="Times New Roman" w:eastAsia="Times New Roman" w:hAnsi="Times New Roman"/>
          <w:b/>
          <w:bCs/>
          <w:color w:val="FF0000"/>
          <w:sz w:val="24"/>
          <w:szCs w:val="28"/>
          <w:lang w:eastAsia="ru-RU"/>
        </w:rPr>
        <w:t xml:space="preserve">.1 </w:t>
      </w:r>
      <w:bookmarkStart w:id="24" w:name="_Hlk221951232"/>
      <w:r w:rsidRPr="00D532CF">
        <w:rPr>
          <w:rFonts w:ascii="Times New Roman" w:eastAsia="Times New Roman" w:hAnsi="Times New Roman"/>
          <w:b/>
          <w:bCs/>
          <w:color w:val="FF0000"/>
          <w:sz w:val="24"/>
          <w:szCs w:val="28"/>
          <w:lang w:eastAsia="ru-RU"/>
        </w:rPr>
        <w:t xml:space="preserve">Строительство </w:t>
      </w:r>
      <w:r w:rsidR="00C1026F">
        <w:rPr>
          <w:rFonts w:ascii="Times New Roman" w:eastAsia="Times New Roman" w:hAnsi="Times New Roman"/>
          <w:b/>
          <w:bCs/>
          <w:color w:val="FF0000"/>
          <w:sz w:val="24"/>
          <w:szCs w:val="28"/>
          <w:lang w:eastAsia="ru-RU"/>
        </w:rPr>
        <w:t>«КБМА-900» в</w:t>
      </w:r>
      <w:r w:rsidRPr="00D532CF">
        <w:rPr>
          <w:rFonts w:ascii="Times New Roman" w:eastAsia="Times New Roman" w:hAnsi="Times New Roman"/>
          <w:b/>
          <w:bCs/>
          <w:color w:val="FF0000"/>
          <w:sz w:val="24"/>
          <w:szCs w:val="28"/>
          <w:lang w:eastAsia="ru-RU"/>
        </w:rPr>
        <w:t xml:space="preserve"> с. Бородиновка</w:t>
      </w:r>
      <w:bookmarkEnd w:id="24"/>
    </w:p>
    <w:p w14:paraId="482B544B" w14:textId="77777777" w:rsidR="00D532CF" w:rsidRPr="00BD0B8F" w:rsidRDefault="00D532CF" w:rsidP="00D532CF">
      <w:pPr>
        <w:pStyle w:val="afff0"/>
        <w:shd w:val="clear" w:color="auto" w:fill="FFFFFF"/>
        <w:suppressAutoHyphens/>
        <w:autoSpaceDN w:val="0"/>
        <w:ind w:left="567"/>
        <w:rPr>
          <w:rFonts w:ascii="Times New Roman" w:eastAsia="Times New Roman" w:hAnsi="Times New Roman"/>
          <w:b/>
          <w:bCs/>
          <w:color w:val="C00000"/>
          <w:sz w:val="10"/>
          <w:szCs w:val="10"/>
          <w:lang w:eastAsia="ru-RU"/>
        </w:rPr>
      </w:pPr>
    </w:p>
    <w:p w14:paraId="414D8F66" w14:textId="00F280C2" w:rsidR="00D532CF" w:rsidRPr="00EF40E6" w:rsidRDefault="00D532CF" w:rsidP="00D532CF">
      <w:pPr>
        <w:shd w:val="clear" w:color="auto" w:fill="FFFFFF"/>
        <w:suppressAutoHyphens/>
        <w:autoSpaceDN w:val="0"/>
        <w:spacing w:before="0" w:after="0" w:line="360" w:lineRule="auto"/>
        <w:contextualSpacing/>
        <w:rPr>
          <w:rFonts w:ascii="Times New Roman" w:eastAsia="Calibri" w:hAnsi="Times New Roman"/>
          <w:bCs/>
          <w:sz w:val="24"/>
          <w:szCs w:val="24"/>
        </w:rPr>
      </w:pPr>
      <w:r w:rsidRPr="00764574">
        <w:rPr>
          <w:rFonts w:ascii="Times New Roman" w:eastAsia="Times New Roman" w:hAnsi="Times New Roman"/>
          <w:b/>
          <w:bCs/>
          <w:color w:val="0F243E" w:themeColor="text2" w:themeShade="80"/>
          <w:sz w:val="24"/>
          <w:szCs w:val="28"/>
          <w:lang w:eastAsia="ru-RU"/>
        </w:rPr>
        <w:t xml:space="preserve"> </w:t>
      </w:r>
      <w:r w:rsidRPr="00764574">
        <w:rPr>
          <w:rFonts w:ascii="Times New Roman" w:eastAsia="Times New Roman" w:hAnsi="Times New Roman"/>
          <w:b/>
          <w:bCs/>
          <w:color w:val="0F243E" w:themeColor="text2" w:themeShade="80"/>
          <w:sz w:val="24"/>
          <w:szCs w:val="28"/>
          <w:lang w:eastAsia="ru-RU"/>
        </w:rPr>
        <w:tab/>
      </w:r>
      <w:r w:rsidRPr="00EF40E6">
        <w:rPr>
          <w:rFonts w:ascii="Times New Roman" w:eastAsia="Calibri" w:hAnsi="Times New Roman"/>
          <w:bCs/>
          <w:sz w:val="24"/>
          <w:szCs w:val="24"/>
        </w:rPr>
        <w:t>Единственный централизованный источник тепловой энергии находится в с. Бородиновка и располага</w:t>
      </w:r>
      <w:r w:rsidR="00E83F8C">
        <w:rPr>
          <w:rFonts w:ascii="Times New Roman" w:eastAsia="Calibri" w:hAnsi="Times New Roman"/>
          <w:bCs/>
          <w:sz w:val="24"/>
          <w:szCs w:val="24"/>
        </w:rPr>
        <w:t>лся</w:t>
      </w:r>
      <w:r w:rsidRPr="00EF40E6">
        <w:rPr>
          <w:rFonts w:ascii="Times New Roman" w:eastAsia="Calibri" w:hAnsi="Times New Roman"/>
          <w:bCs/>
          <w:sz w:val="24"/>
          <w:szCs w:val="24"/>
        </w:rPr>
        <w:t xml:space="preserve"> по ул. </w:t>
      </w:r>
      <w:proofErr w:type="gramStart"/>
      <w:r w:rsidRPr="00EF40E6">
        <w:rPr>
          <w:rFonts w:ascii="Times New Roman" w:eastAsia="Calibri" w:hAnsi="Times New Roman"/>
          <w:bCs/>
          <w:sz w:val="24"/>
          <w:szCs w:val="24"/>
        </w:rPr>
        <w:t>Томина  д.20Г</w:t>
      </w:r>
      <w:proofErr w:type="gramEnd"/>
      <w:r w:rsidRPr="00EF40E6">
        <w:rPr>
          <w:rFonts w:ascii="Times New Roman" w:eastAsia="Calibri" w:hAnsi="Times New Roman"/>
          <w:bCs/>
          <w:sz w:val="24"/>
          <w:szCs w:val="24"/>
        </w:rPr>
        <w:t>, предназначен</w:t>
      </w:r>
      <w:r w:rsidR="00E83F8C">
        <w:rPr>
          <w:rFonts w:ascii="Times New Roman" w:eastAsia="Calibri" w:hAnsi="Times New Roman"/>
          <w:bCs/>
          <w:sz w:val="24"/>
          <w:szCs w:val="24"/>
        </w:rPr>
        <w:t>а была</w:t>
      </w:r>
      <w:r w:rsidRPr="00EF40E6">
        <w:rPr>
          <w:rFonts w:ascii="Times New Roman" w:eastAsia="Calibri" w:hAnsi="Times New Roman"/>
          <w:bCs/>
          <w:sz w:val="24"/>
          <w:szCs w:val="24"/>
        </w:rPr>
        <w:t xml:space="preserve"> для покрытия нагрузки на нужды отопления объектов бюджетной сферы. </w:t>
      </w:r>
      <w:bookmarkStart w:id="25" w:name="_Hlk222143540"/>
      <w:r w:rsidRPr="00EF40E6">
        <w:rPr>
          <w:rFonts w:ascii="Times New Roman" w:eastAsia="Calibri" w:hAnsi="Times New Roman"/>
          <w:bCs/>
          <w:sz w:val="24"/>
          <w:szCs w:val="24"/>
        </w:rPr>
        <w:t xml:space="preserve">Котельная </w:t>
      </w:r>
      <w:proofErr w:type="gramStart"/>
      <w:r w:rsidRPr="00EF40E6">
        <w:rPr>
          <w:rFonts w:ascii="Times New Roman" w:eastAsia="Calibri" w:hAnsi="Times New Roman"/>
          <w:bCs/>
          <w:sz w:val="24"/>
          <w:szCs w:val="24"/>
        </w:rPr>
        <w:t>явля</w:t>
      </w:r>
      <w:r w:rsidR="00E83F8C">
        <w:rPr>
          <w:rFonts w:ascii="Times New Roman" w:eastAsia="Calibri" w:hAnsi="Times New Roman"/>
          <w:bCs/>
          <w:sz w:val="24"/>
          <w:szCs w:val="24"/>
        </w:rPr>
        <w:t xml:space="preserve">лась </w:t>
      </w:r>
      <w:r w:rsidRPr="00EF40E6">
        <w:rPr>
          <w:rFonts w:ascii="Times New Roman" w:eastAsia="Calibri" w:hAnsi="Times New Roman"/>
          <w:bCs/>
          <w:sz w:val="24"/>
          <w:szCs w:val="24"/>
        </w:rPr>
        <w:t xml:space="preserve"> </w:t>
      </w:r>
      <w:r w:rsidR="00E83F8C" w:rsidRPr="00EF40E6">
        <w:rPr>
          <w:rFonts w:ascii="Times New Roman" w:eastAsia="Calibri" w:hAnsi="Times New Roman"/>
          <w:bCs/>
          <w:sz w:val="24"/>
          <w:szCs w:val="24"/>
        </w:rPr>
        <w:t>энерго</w:t>
      </w:r>
      <w:r w:rsidR="00F86F18">
        <w:rPr>
          <w:rFonts w:ascii="Times New Roman" w:eastAsia="Calibri" w:hAnsi="Times New Roman"/>
          <w:bCs/>
          <w:sz w:val="24"/>
          <w:szCs w:val="24"/>
        </w:rPr>
        <w:t>не</w:t>
      </w:r>
      <w:r w:rsidR="00E83F8C" w:rsidRPr="00EF40E6">
        <w:rPr>
          <w:rFonts w:ascii="Times New Roman" w:eastAsia="Calibri" w:hAnsi="Times New Roman"/>
          <w:bCs/>
          <w:sz w:val="24"/>
          <w:szCs w:val="24"/>
        </w:rPr>
        <w:t>эффективной</w:t>
      </w:r>
      <w:proofErr w:type="gramEnd"/>
      <w:r w:rsidRPr="00EF40E6">
        <w:rPr>
          <w:rFonts w:ascii="Times New Roman" w:eastAsia="Calibri" w:hAnsi="Times New Roman"/>
          <w:bCs/>
          <w:sz w:val="24"/>
          <w:szCs w:val="24"/>
        </w:rPr>
        <w:t>.</w:t>
      </w:r>
    </w:p>
    <w:bookmarkEnd w:id="25"/>
    <w:p w14:paraId="578300D6" w14:textId="77777777" w:rsidR="00D532CF" w:rsidRPr="00EF40E6" w:rsidRDefault="00D532CF" w:rsidP="00D532CF">
      <w:pPr>
        <w:spacing w:before="0" w:after="0" w:line="360" w:lineRule="auto"/>
        <w:rPr>
          <w:rFonts w:ascii="Times New Roman" w:eastAsia="Calibri" w:hAnsi="Times New Roman"/>
          <w:sz w:val="24"/>
          <w:szCs w:val="24"/>
        </w:rPr>
      </w:pPr>
      <w:r w:rsidRPr="00EF40E6">
        <w:rPr>
          <w:rFonts w:ascii="Times New Roman" w:eastAsia="Calibri" w:hAnsi="Times New Roman"/>
          <w:sz w:val="24"/>
          <w:szCs w:val="24"/>
        </w:rPr>
        <w:t>Существующие проблемы организации качественного и надежного теплоснабжения вызваны рядом технических и технологических причин при эксплуатации котельной:</w:t>
      </w:r>
    </w:p>
    <w:p w14:paraId="57C40834" w14:textId="77777777" w:rsidR="00D532CF" w:rsidRPr="00EF40E6" w:rsidRDefault="00D532CF" w:rsidP="00D532CF">
      <w:pPr>
        <w:numPr>
          <w:ilvl w:val="0"/>
          <w:numId w:val="33"/>
        </w:numPr>
        <w:tabs>
          <w:tab w:val="left" w:pos="851"/>
        </w:tabs>
        <w:suppressAutoHyphens/>
        <w:autoSpaceDN w:val="0"/>
        <w:adjustRightInd/>
        <w:spacing w:before="0" w:after="0" w:line="360" w:lineRule="auto"/>
        <w:ind w:left="0" w:firstLine="567"/>
        <w:contextualSpacing/>
        <w:rPr>
          <w:rFonts w:ascii="Times New Roman" w:eastAsia="Andale Sans UI" w:hAnsi="Times New Roman"/>
          <w:kern w:val="3"/>
          <w:sz w:val="24"/>
          <w:szCs w:val="24"/>
        </w:rPr>
      </w:pPr>
      <w:r w:rsidRPr="00EF40E6">
        <w:rPr>
          <w:rFonts w:ascii="Times New Roman" w:eastAsia="Andale Sans UI" w:hAnsi="Times New Roman"/>
          <w:kern w:val="3"/>
          <w:sz w:val="24"/>
          <w:szCs w:val="24"/>
        </w:rPr>
        <w:t>Неэффективный радиус теплоснабжения, т.е. большая удалённость потребителей тепловой энергии от источника тепловой энергии, порядка ⁓ 0,4 км.</w:t>
      </w:r>
    </w:p>
    <w:p w14:paraId="167B9367" w14:textId="77777777" w:rsidR="00D532CF" w:rsidRPr="00EF40E6" w:rsidRDefault="00D532CF" w:rsidP="00D532CF">
      <w:pPr>
        <w:numPr>
          <w:ilvl w:val="0"/>
          <w:numId w:val="33"/>
        </w:numPr>
        <w:tabs>
          <w:tab w:val="left" w:pos="851"/>
        </w:tabs>
        <w:suppressAutoHyphens/>
        <w:autoSpaceDN w:val="0"/>
        <w:adjustRightInd/>
        <w:spacing w:before="0" w:after="0" w:line="360" w:lineRule="auto"/>
        <w:ind w:left="0" w:firstLine="567"/>
        <w:contextualSpacing/>
        <w:rPr>
          <w:rFonts w:ascii="Times New Roman" w:eastAsia="Andale Sans UI" w:hAnsi="Times New Roman"/>
          <w:kern w:val="3"/>
          <w:sz w:val="24"/>
          <w:szCs w:val="24"/>
        </w:rPr>
      </w:pPr>
      <w:r w:rsidRPr="00EF40E6">
        <w:rPr>
          <w:rFonts w:ascii="Times New Roman" w:eastAsia="Andale Sans UI" w:hAnsi="Times New Roman"/>
          <w:kern w:val="3"/>
          <w:sz w:val="24"/>
          <w:szCs w:val="24"/>
        </w:rPr>
        <w:t xml:space="preserve"> Маленькая подключенная тепловая нагрузка потребителей – 0,515265 Гкал/час, при установленной мощности источника  тепловой энергии – 2,58 Гкал/час.  </w:t>
      </w:r>
    </w:p>
    <w:p w14:paraId="1DD28819" w14:textId="77777777" w:rsidR="00D532CF" w:rsidRPr="00EF40E6" w:rsidRDefault="00D532CF" w:rsidP="00D532CF">
      <w:pPr>
        <w:numPr>
          <w:ilvl w:val="0"/>
          <w:numId w:val="33"/>
        </w:numPr>
        <w:tabs>
          <w:tab w:val="left" w:pos="851"/>
        </w:tabs>
        <w:suppressAutoHyphens/>
        <w:autoSpaceDN w:val="0"/>
        <w:adjustRightInd/>
        <w:spacing w:before="0" w:after="0" w:line="360" w:lineRule="auto"/>
        <w:ind w:left="0" w:firstLine="567"/>
        <w:contextualSpacing/>
        <w:rPr>
          <w:rFonts w:ascii="Times New Roman" w:eastAsia="Andale Sans UI" w:hAnsi="Times New Roman"/>
          <w:kern w:val="3"/>
          <w:sz w:val="24"/>
          <w:szCs w:val="24"/>
        </w:rPr>
      </w:pPr>
      <w:r w:rsidRPr="00EF40E6">
        <w:rPr>
          <w:rFonts w:ascii="Times New Roman" w:hAnsi="Times New Roman"/>
          <w:sz w:val="24"/>
          <w:szCs w:val="24"/>
        </w:rPr>
        <w:t xml:space="preserve"> Физический износ водогрейных котлов марки «</w:t>
      </w:r>
      <w:r w:rsidRPr="00EF40E6">
        <w:rPr>
          <w:rFonts w:ascii="Times New Roman" w:hAnsi="Times New Roman"/>
        </w:rPr>
        <w:t>Братск – 1Г</w:t>
      </w:r>
      <w:r w:rsidRPr="00EF40E6">
        <w:rPr>
          <w:rFonts w:ascii="Times New Roman" w:hAnsi="Times New Roman"/>
          <w:sz w:val="24"/>
          <w:szCs w:val="24"/>
        </w:rPr>
        <w:t>» составляет в пределах 50 – 70 %.</w:t>
      </w:r>
    </w:p>
    <w:p w14:paraId="30BBEAF8" w14:textId="77777777" w:rsidR="00D532CF" w:rsidRPr="00EF40E6" w:rsidRDefault="00D532CF" w:rsidP="00D532CF">
      <w:pPr>
        <w:numPr>
          <w:ilvl w:val="0"/>
          <w:numId w:val="33"/>
        </w:numPr>
        <w:tabs>
          <w:tab w:val="left" w:pos="851"/>
        </w:tabs>
        <w:suppressAutoHyphens/>
        <w:autoSpaceDN w:val="0"/>
        <w:adjustRightInd/>
        <w:spacing w:before="0" w:after="0" w:line="360" w:lineRule="auto"/>
        <w:ind w:left="0" w:firstLine="567"/>
        <w:contextualSpacing/>
        <w:rPr>
          <w:rFonts w:ascii="Times New Roman" w:eastAsia="Andale Sans UI" w:hAnsi="Times New Roman"/>
          <w:kern w:val="3"/>
          <w:sz w:val="24"/>
          <w:szCs w:val="24"/>
        </w:rPr>
      </w:pPr>
      <w:r w:rsidRPr="00EF40E6">
        <w:rPr>
          <w:rFonts w:ascii="Times New Roman" w:hAnsi="Times New Roman"/>
          <w:sz w:val="24"/>
          <w:szCs w:val="24"/>
        </w:rPr>
        <w:t xml:space="preserve"> Низкий КПД водогрейных котлов марки «</w:t>
      </w:r>
      <w:r w:rsidRPr="00EF40E6">
        <w:rPr>
          <w:rFonts w:ascii="Times New Roman" w:hAnsi="Times New Roman"/>
        </w:rPr>
        <w:t>Братск – 1Г</w:t>
      </w:r>
      <w:r w:rsidRPr="00EF40E6">
        <w:rPr>
          <w:rFonts w:ascii="Times New Roman" w:hAnsi="Times New Roman"/>
          <w:sz w:val="24"/>
          <w:szCs w:val="24"/>
        </w:rPr>
        <w:t>», который составляет порядка – 85%.</w:t>
      </w:r>
    </w:p>
    <w:p w14:paraId="3431F54D" w14:textId="35A79AF5" w:rsidR="00D532CF" w:rsidRPr="00EF40E6" w:rsidRDefault="00E83F8C" w:rsidP="00D532CF">
      <w:pPr>
        <w:shd w:val="clear" w:color="auto" w:fill="FFFFFF"/>
        <w:suppressAutoHyphens/>
        <w:autoSpaceDN w:val="0"/>
        <w:spacing w:before="0" w:after="0" w:line="360" w:lineRule="auto"/>
        <w:ind w:firstLine="566"/>
        <w:rPr>
          <w:rFonts w:ascii="Times New Roman" w:eastAsia="Calibri" w:hAnsi="Times New Roman"/>
          <w:sz w:val="24"/>
          <w:szCs w:val="24"/>
        </w:rPr>
      </w:pPr>
      <w:r w:rsidRPr="00E83F8C">
        <w:rPr>
          <w:rFonts w:ascii="Times New Roman" w:eastAsia="Andale Sans UI" w:hAnsi="Times New Roman"/>
          <w:kern w:val="3"/>
          <w:sz w:val="24"/>
          <w:szCs w:val="24"/>
        </w:rPr>
        <w:t>На основании вышеизложенного, в</w:t>
      </w:r>
      <w:r w:rsidR="00D532CF" w:rsidRPr="00E83F8C">
        <w:rPr>
          <w:rFonts w:ascii="Times New Roman" w:eastAsia="Andale Sans UI" w:hAnsi="Times New Roman"/>
          <w:kern w:val="3"/>
          <w:sz w:val="24"/>
          <w:szCs w:val="24"/>
        </w:rPr>
        <w:t xml:space="preserve"> 2025 году </w:t>
      </w:r>
      <w:r w:rsidRPr="00E83F8C">
        <w:rPr>
          <w:rFonts w:ascii="Times New Roman" w:eastAsia="Andale Sans UI" w:hAnsi="Times New Roman"/>
          <w:kern w:val="3"/>
          <w:sz w:val="24"/>
          <w:szCs w:val="24"/>
        </w:rPr>
        <w:t>построена</w:t>
      </w:r>
      <w:r w:rsidR="00D532CF" w:rsidRPr="00E83F8C">
        <w:rPr>
          <w:rFonts w:ascii="Times New Roman" w:eastAsia="Calibri" w:hAnsi="Times New Roman"/>
          <w:sz w:val="24"/>
          <w:szCs w:val="24"/>
        </w:rPr>
        <w:t xml:space="preserve"> </w:t>
      </w:r>
      <w:r w:rsidRPr="00E83F8C">
        <w:rPr>
          <w:rFonts w:ascii="Times New Roman" w:eastAsia="Calibri" w:hAnsi="Times New Roman"/>
          <w:sz w:val="24"/>
          <w:szCs w:val="24"/>
        </w:rPr>
        <w:t xml:space="preserve">новая </w:t>
      </w:r>
      <w:r w:rsidR="00C1026F">
        <w:rPr>
          <w:rFonts w:ascii="Times New Roman" w:eastAsia="Calibri" w:hAnsi="Times New Roman"/>
          <w:sz w:val="24"/>
          <w:szCs w:val="24"/>
        </w:rPr>
        <w:t>«КБМА-900»</w:t>
      </w:r>
      <w:r w:rsidR="00D532CF" w:rsidRPr="00E83F8C">
        <w:rPr>
          <w:rFonts w:ascii="Times New Roman" w:eastAsia="Calibri" w:hAnsi="Times New Roman"/>
          <w:sz w:val="24"/>
          <w:szCs w:val="24"/>
        </w:rPr>
        <w:t xml:space="preserve">, с подводящими инженерными сетями, и </w:t>
      </w:r>
      <w:r w:rsidRPr="00E83F8C">
        <w:rPr>
          <w:rFonts w:ascii="Times New Roman" w:eastAsia="Calibri" w:hAnsi="Times New Roman"/>
          <w:sz w:val="24"/>
          <w:szCs w:val="24"/>
        </w:rPr>
        <w:t>выведен</w:t>
      </w:r>
      <w:r w:rsidR="00D532CF" w:rsidRPr="00E83F8C">
        <w:rPr>
          <w:rFonts w:ascii="Times New Roman" w:eastAsia="Calibri" w:hAnsi="Times New Roman"/>
          <w:sz w:val="24"/>
          <w:szCs w:val="24"/>
        </w:rPr>
        <w:t xml:space="preserve"> из эксплуатации (</w:t>
      </w:r>
      <w:r w:rsidRPr="00E83F8C">
        <w:rPr>
          <w:rFonts w:ascii="Times New Roman" w:eastAsia="Calibri" w:hAnsi="Times New Roman"/>
          <w:sz w:val="24"/>
          <w:szCs w:val="24"/>
        </w:rPr>
        <w:t>за</w:t>
      </w:r>
      <w:r w:rsidR="00D532CF" w:rsidRPr="00E83F8C">
        <w:rPr>
          <w:rFonts w:ascii="Times New Roman" w:eastAsia="Calibri" w:hAnsi="Times New Roman"/>
          <w:sz w:val="24"/>
          <w:szCs w:val="24"/>
        </w:rPr>
        <w:t>консерв</w:t>
      </w:r>
      <w:r w:rsidRPr="00E83F8C">
        <w:rPr>
          <w:rFonts w:ascii="Times New Roman" w:eastAsia="Calibri" w:hAnsi="Times New Roman"/>
          <w:sz w:val="24"/>
          <w:szCs w:val="24"/>
        </w:rPr>
        <w:t>ирован</w:t>
      </w:r>
      <w:r w:rsidR="00D532CF" w:rsidRPr="00E83F8C">
        <w:rPr>
          <w:rFonts w:ascii="Times New Roman" w:eastAsia="Calibri" w:hAnsi="Times New Roman"/>
          <w:sz w:val="24"/>
          <w:szCs w:val="24"/>
        </w:rPr>
        <w:t>) неэффективн</w:t>
      </w:r>
      <w:r w:rsidRPr="00E83F8C">
        <w:rPr>
          <w:rFonts w:ascii="Times New Roman" w:eastAsia="Calibri" w:hAnsi="Times New Roman"/>
          <w:sz w:val="24"/>
          <w:szCs w:val="24"/>
        </w:rPr>
        <w:t>ый</w:t>
      </w:r>
      <w:r w:rsidR="00D532CF" w:rsidRPr="00E83F8C">
        <w:rPr>
          <w:rFonts w:ascii="Times New Roman" w:eastAsia="Calibri" w:hAnsi="Times New Roman"/>
          <w:sz w:val="24"/>
          <w:szCs w:val="24"/>
        </w:rPr>
        <w:t xml:space="preserve"> источник теплоснабжения.</w:t>
      </w:r>
    </w:p>
    <w:p w14:paraId="7B9C5034" w14:textId="77777777" w:rsidR="00D532CF" w:rsidRDefault="00D532CF" w:rsidP="00D532CF">
      <w:pPr>
        <w:shd w:val="clear" w:color="auto" w:fill="FFFFFF"/>
        <w:suppressAutoHyphens/>
        <w:autoSpaceDN w:val="0"/>
        <w:spacing w:line="360" w:lineRule="auto"/>
        <w:ind w:firstLine="566"/>
        <w:rPr>
          <w:rFonts w:ascii="Times New Roman" w:eastAsia="Calibri" w:hAnsi="Times New Roman"/>
          <w:b/>
          <w:color w:val="C00000"/>
          <w:sz w:val="24"/>
          <w:szCs w:val="24"/>
        </w:rPr>
      </w:pPr>
      <w:r>
        <w:rPr>
          <w:rFonts w:ascii="Times New Roman" w:eastAsia="Calibri" w:hAnsi="Times New Roman"/>
          <w:b/>
          <w:color w:val="FF0000"/>
          <w:sz w:val="24"/>
          <w:szCs w:val="24"/>
        </w:rPr>
        <w:t>12</w:t>
      </w:r>
      <w:r w:rsidRPr="00BD0B8F">
        <w:rPr>
          <w:rFonts w:ascii="Times New Roman" w:eastAsia="Calibri" w:hAnsi="Times New Roman"/>
          <w:b/>
          <w:color w:val="FF0000"/>
          <w:sz w:val="24"/>
          <w:szCs w:val="24"/>
        </w:rPr>
        <w:t xml:space="preserve">.2 </w:t>
      </w:r>
      <w:bookmarkStart w:id="26" w:name="_Hlk221951246"/>
      <w:r w:rsidRPr="00BD0B8F">
        <w:rPr>
          <w:rFonts w:ascii="Times New Roman" w:eastAsia="Calibri" w:hAnsi="Times New Roman"/>
          <w:b/>
          <w:color w:val="FF0000"/>
          <w:sz w:val="24"/>
          <w:szCs w:val="24"/>
        </w:rPr>
        <w:t xml:space="preserve">Строительство </w:t>
      </w:r>
      <w:r>
        <w:rPr>
          <w:rFonts w:ascii="Times New Roman" w:eastAsia="Calibri" w:hAnsi="Times New Roman"/>
          <w:b/>
          <w:color w:val="FF0000"/>
          <w:sz w:val="24"/>
          <w:szCs w:val="24"/>
        </w:rPr>
        <w:t>«КБМА-1500»</w:t>
      </w:r>
      <w:r w:rsidRPr="00BD0B8F">
        <w:rPr>
          <w:rFonts w:ascii="Times New Roman" w:eastAsia="Calibri" w:hAnsi="Times New Roman"/>
          <w:b/>
          <w:color w:val="FF0000"/>
          <w:sz w:val="24"/>
          <w:szCs w:val="24"/>
        </w:rPr>
        <w:t xml:space="preserve"> п. Новый Урал</w:t>
      </w:r>
    </w:p>
    <w:bookmarkEnd w:id="26"/>
    <w:p w14:paraId="36BDD4CD" w14:textId="77777777" w:rsidR="00D532CF" w:rsidRPr="00BD0B8F" w:rsidRDefault="00D532CF" w:rsidP="00D532CF">
      <w:pPr>
        <w:shd w:val="clear" w:color="auto" w:fill="FFFFFF"/>
        <w:suppressAutoHyphens/>
        <w:autoSpaceDN w:val="0"/>
        <w:spacing w:before="0" w:after="0" w:line="360" w:lineRule="auto"/>
        <w:rPr>
          <w:rFonts w:ascii="Times New Roman" w:eastAsia="Calibri" w:hAnsi="Times New Roman"/>
          <w:bCs/>
          <w:sz w:val="24"/>
          <w:szCs w:val="24"/>
        </w:rPr>
      </w:pPr>
      <w:r w:rsidRPr="00BD0B8F">
        <w:rPr>
          <w:rFonts w:ascii="Times New Roman" w:eastAsia="Calibri" w:hAnsi="Times New Roman"/>
          <w:bCs/>
          <w:sz w:val="24"/>
          <w:szCs w:val="24"/>
        </w:rPr>
        <w:t xml:space="preserve">Единственный централизованный источник тепловой энергии находится в п. Новый Урал и располагается по ул. Уральская, д.7А., предназначен для покрытия нагрузки на нужды отопления объектов соцкультбыта и населения. Котельная является </w:t>
      </w:r>
      <w:bookmarkStart w:id="27" w:name="_Hlk222143646"/>
      <w:r w:rsidRPr="00BD0B8F">
        <w:rPr>
          <w:rFonts w:ascii="Times New Roman" w:eastAsia="Calibri" w:hAnsi="Times New Roman"/>
          <w:bCs/>
          <w:sz w:val="24"/>
          <w:szCs w:val="24"/>
        </w:rPr>
        <w:t>энергонеэффективной</w:t>
      </w:r>
      <w:bookmarkEnd w:id="27"/>
      <w:r w:rsidRPr="00BD0B8F">
        <w:rPr>
          <w:rFonts w:ascii="Times New Roman" w:eastAsia="Calibri" w:hAnsi="Times New Roman"/>
          <w:bCs/>
          <w:sz w:val="24"/>
          <w:szCs w:val="24"/>
        </w:rPr>
        <w:t>.</w:t>
      </w:r>
    </w:p>
    <w:p w14:paraId="2B998455" w14:textId="77777777" w:rsidR="00D532CF" w:rsidRPr="00BD0B8F" w:rsidRDefault="00D532CF" w:rsidP="00D532CF">
      <w:pPr>
        <w:spacing w:before="0" w:after="0" w:line="360" w:lineRule="auto"/>
        <w:rPr>
          <w:rFonts w:ascii="Times New Roman" w:hAnsi="Times New Roman"/>
          <w:sz w:val="24"/>
          <w:szCs w:val="24"/>
        </w:rPr>
      </w:pPr>
      <w:r w:rsidRPr="00BD0B8F">
        <w:rPr>
          <w:rFonts w:ascii="Times New Roman" w:hAnsi="Times New Roman"/>
          <w:sz w:val="24"/>
          <w:szCs w:val="24"/>
        </w:rPr>
        <w:t>Существующие проблемы организации качественного и надежного теплоснабжения вызваны рядом технических и технологических причин при эксплуатации котельной:</w:t>
      </w:r>
    </w:p>
    <w:p w14:paraId="3B766BC6" w14:textId="566742E7" w:rsidR="00D532CF" w:rsidRPr="00BD0B8F" w:rsidRDefault="00364452" w:rsidP="00C1026F">
      <w:pPr>
        <w:pStyle w:val="afff0"/>
        <w:tabs>
          <w:tab w:val="left" w:pos="993"/>
        </w:tabs>
        <w:suppressAutoHyphens/>
        <w:autoSpaceDN w:val="0"/>
        <w:adjustRightInd/>
        <w:spacing w:before="0" w:after="0" w:line="360" w:lineRule="auto"/>
        <w:ind w:left="0"/>
        <w:rPr>
          <w:rFonts w:ascii="Times New Roman" w:eastAsia="Andale Sans UI" w:hAnsi="Times New Roman"/>
          <w:kern w:val="3"/>
          <w:sz w:val="24"/>
          <w:szCs w:val="24"/>
        </w:rPr>
      </w:pPr>
      <w:r>
        <w:rPr>
          <w:rFonts w:ascii="Times New Roman" w:eastAsia="Andale Sans UI" w:hAnsi="Times New Roman"/>
          <w:kern w:val="3"/>
          <w:sz w:val="24"/>
          <w:szCs w:val="24"/>
        </w:rPr>
        <w:t>1.</w:t>
      </w:r>
      <w:r w:rsidR="00D532CF" w:rsidRPr="00BD0B8F">
        <w:rPr>
          <w:rFonts w:ascii="Times New Roman" w:eastAsia="Andale Sans UI" w:hAnsi="Times New Roman"/>
          <w:kern w:val="3"/>
          <w:sz w:val="24"/>
          <w:szCs w:val="24"/>
        </w:rPr>
        <w:t>Неэффективный радиус теплоснабжения, т.е. большая удалённость потребителей тепловой энергии от источника тепловой энергии, порядка ⁓ 0,5 км.</w:t>
      </w:r>
    </w:p>
    <w:p w14:paraId="49115BED" w14:textId="5B1ACBE7" w:rsidR="00D532CF" w:rsidRPr="00BD0B8F" w:rsidRDefault="00364452" w:rsidP="00C1026F">
      <w:pPr>
        <w:pStyle w:val="afff0"/>
        <w:tabs>
          <w:tab w:val="left" w:pos="993"/>
        </w:tabs>
        <w:suppressAutoHyphens/>
        <w:autoSpaceDN w:val="0"/>
        <w:adjustRightInd/>
        <w:spacing w:before="0" w:after="0" w:line="360" w:lineRule="auto"/>
        <w:ind w:left="0"/>
        <w:rPr>
          <w:rFonts w:ascii="Times New Roman" w:eastAsia="Andale Sans UI" w:hAnsi="Times New Roman"/>
          <w:kern w:val="3"/>
          <w:sz w:val="24"/>
          <w:szCs w:val="24"/>
        </w:rPr>
      </w:pPr>
      <w:r>
        <w:rPr>
          <w:rFonts w:ascii="Times New Roman" w:eastAsia="Andale Sans UI" w:hAnsi="Times New Roman"/>
          <w:kern w:val="3"/>
          <w:sz w:val="24"/>
          <w:szCs w:val="24"/>
        </w:rPr>
        <w:t>2.</w:t>
      </w:r>
      <w:r w:rsidR="00D532CF" w:rsidRPr="00BD0B8F">
        <w:rPr>
          <w:rFonts w:ascii="Times New Roman" w:eastAsia="Andale Sans UI" w:hAnsi="Times New Roman"/>
          <w:kern w:val="3"/>
          <w:sz w:val="24"/>
          <w:szCs w:val="24"/>
        </w:rPr>
        <w:t xml:space="preserve"> Маленькая подключенная тепловая нагрузка потребителей – 0,875 Гкал/час, при установленной мощности </w:t>
      </w:r>
      <w:proofErr w:type="gramStart"/>
      <w:r w:rsidR="00D532CF" w:rsidRPr="00BD0B8F">
        <w:rPr>
          <w:rFonts w:ascii="Times New Roman" w:eastAsia="Andale Sans UI" w:hAnsi="Times New Roman"/>
          <w:kern w:val="3"/>
          <w:sz w:val="24"/>
          <w:szCs w:val="24"/>
        </w:rPr>
        <w:t>источника  тепловой</w:t>
      </w:r>
      <w:proofErr w:type="gramEnd"/>
      <w:r w:rsidR="00D532CF" w:rsidRPr="00BD0B8F">
        <w:rPr>
          <w:rFonts w:ascii="Times New Roman" w:eastAsia="Andale Sans UI" w:hAnsi="Times New Roman"/>
          <w:kern w:val="3"/>
          <w:sz w:val="24"/>
          <w:szCs w:val="24"/>
        </w:rPr>
        <w:t xml:space="preserve"> энергии – 6,02 Гкал/час.  </w:t>
      </w:r>
    </w:p>
    <w:p w14:paraId="3A007A80" w14:textId="4C453EC9" w:rsidR="00D532CF" w:rsidRPr="00BD0B8F" w:rsidRDefault="00364452" w:rsidP="00C1026F">
      <w:pPr>
        <w:pStyle w:val="afff0"/>
        <w:tabs>
          <w:tab w:val="left" w:pos="993"/>
        </w:tabs>
        <w:suppressAutoHyphens/>
        <w:autoSpaceDN w:val="0"/>
        <w:adjustRightInd/>
        <w:spacing w:before="0" w:after="0" w:line="360" w:lineRule="auto"/>
        <w:ind w:left="0"/>
        <w:rPr>
          <w:rFonts w:ascii="Times New Roman" w:eastAsia="Andale Sans UI" w:hAnsi="Times New Roman"/>
          <w:kern w:val="3"/>
          <w:sz w:val="24"/>
          <w:szCs w:val="24"/>
        </w:rPr>
      </w:pPr>
      <w:r>
        <w:rPr>
          <w:rFonts w:ascii="Times New Roman" w:hAnsi="Times New Roman"/>
          <w:sz w:val="24"/>
          <w:szCs w:val="24"/>
        </w:rPr>
        <w:t>3.</w:t>
      </w:r>
      <w:r w:rsidR="00D532CF" w:rsidRPr="00BD0B8F">
        <w:rPr>
          <w:rFonts w:ascii="Times New Roman" w:hAnsi="Times New Roman"/>
          <w:sz w:val="24"/>
          <w:szCs w:val="24"/>
        </w:rPr>
        <w:t xml:space="preserve"> Физический износ водогрейных котлов марки «</w:t>
      </w:r>
      <w:r w:rsidR="00D532CF" w:rsidRPr="00BD0B8F">
        <w:rPr>
          <w:rFonts w:ascii="Times New Roman" w:hAnsi="Times New Roman"/>
        </w:rPr>
        <w:t>Братск – 1Г</w:t>
      </w:r>
      <w:r w:rsidR="00D532CF" w:rsidRPr="00BD0B8F">
        <w:rPr>
          <w:rFonts w:ascii="Times New Roman" w:hAnsi="Times New Roman"/>
          <w:sz w:val="24"/>
          <w:szCs w:val="24"/>
        </w:rPr>
        <w:t>» ст. №1, №2, №5 составляет в пределах 50 – 70 %.</w:t>
      </w:r>
    </w:p>
    <w:p w14:paraId="3F684D74" w14:textId="1EDD02AA" w:rsidR="00D532CF" w:rsidRPr="00BD0B8F" w:rsidRDefault="00364452" w:rsidP="00364452">
      <w:pPr>
        <w:pStyle w:val="afff0"/>
        <w:tabs>
          <w:tab w:val="left" w:pos="993"/>
        </w:tabs>
        <w:suppressAutoHyphens/>
        <w:autoSpaceDN w:val="0"/>
        <w:adjustRightInd/>
        <w:spacing w:before="0" w:after="0" w:line="360" w:lineRule="auto"/>
        <w:ind w:left="567" w:firstLine="0"/>
        <w:rPr>
          <w:rFonts w:ascii="Times New Roman" w:eastAsia="Andale Sans UI" w:hAnsi="Times New Roman"/>
          <w:kern w:val="3"/>
          <w:sz w:val="24"/>
          <w:szCs w:val="24"/>
        </w:rPr>
      </w:pPr>
      <w:r>
        <w:rPr>
          <w:rFonts w:ascii="Times New Roman" w:hAnsi="Times New Roman"/>
          <w:sz w:val="24"/>
          <w:szCs w:val="24"/>
        </w:rPr>
        <w:t>4.</w:t>
      </w:r>
      <w:r w:rsidR="00D532CF" w:rsidRPr="00BD0B8F">
        <w:rPr>
          <w:rFonts w:ascii="Times New Roman" w:hAnsi="Times New Roman"/>
          <w:sz w:val="24"/>
          <w:szCs w:val="24"/>
        </w:rPr>
        <w:t xml:space="preserve"> Низкий КПД водогрейных котлов марки «</w:t>
      </w:r>
      <w:r w:rsidR="00D532CF" w:rsidRPr="00BD0B8F">
        <w:rPr>
          <w:rFonts w:ascii="Times New Roman" w:hAnsi="Times New Roman"/>
        </w:rPr>
        <w:t>Братск – 1Г</w:t>
      </w:r>
      <w:r w:rsidR="00D532CF" w:rsidRPr="00BD0B8F">
        <w:rPr>
          <w:rFonts w:ascii="Times New Roman" w:hAnsi="Times New Roman"/>
          <w:sz w:val="24"/>
          <w:szCs w:val="24"/>
        </w:rPr>
        <w:t>», который составляет порядка – 88%.</w:t>
      </w:r>
    </w:p>
    <w:p w14:paraId="1A628D7C" w14:textId="2371848B" w:rsidR="00C1026F" w:rsidRPr="00C1026F" w:rsidRDefault="00C1026F" w:rsidP="00C1026F">
      <w:pPr>
        <w:shd w:val="clear" w:color="auto" w:fill="FFFFFF"/>
        <w:suppressAutoHyphens/>
        <w:autoSpaceDN w:val="0"/>
        <w:spacing w:before="0" w:after="0" w:line="360" w:lineRule="auto"/>
        <w:rPr>
          <w:rFonts w:ascii="Times New Roman" w:eastAsia="Calibri" w:hAnsi="Times New Roman"/>
          <w:sz w:val="24"/>
          <w:szCs w:val="24"/>
        </w:rPr>
      </w:pPr>
      <w:r w:rsidRPr="00C1026F">
        <w:rPr>
          <w:rFonts w:ascii="Times New Roman" w:eastAsia="Andale Sans UI" w:hAnsi="Times New Roman"/>
          <w:kern w:val="3"/>
          <w:sz w:val="24"/>
          <w:szCs w:val="24"/>
        </w:rPr>
        <w:t>На основании вышеизложенного, в 2025 году построена</w:t>
      </w:r>
      <w:r w:rsidRPr="00C1026F">
        <w:rPr>
          <w:rFonts w:ascii="Times New Roman" w:eastAsia="Calibri" w:hAnsi="Times New Roman"/>
          <w:sz w:val="24"/>
          <w:szCs w:val="24"/>
        </w:rPr>
        <w:t xml:space="preserve"> новая «КБМА-</w:t>
      </w:r>
      <w:r>
        <w:rPr>
          <w:rFonts w:ascii="Times New Roman" w:eastAsia="Calibri" w:hAnsi="Times New Roman"/>
          <w:sz w:val="24"/>
          <w:szCs w:val="24"/>
        </w:rPr>
        <w:t>15</w:t>
      </w:r>
      <w:r w:rsidRPr="00C1026F">
        <w:rPr>
          <w:rFonts w:ascii="Times New Roman" w:eastAsia="Calibri" w:hAnsi="Times New Roman"/>
          <w:sz w:val="24"/>
          <w:szCs w:val="24"/>
        </w:rPr>
        <w:t xml:space="preserve">00», с подводящими инженерными сетями, и выведен из эксплуатации (законсервирован) неэффективный источник </w:t>
      </w:r>
      <w:r w:rsidRPr="00C1026F">
        <w:rPr>
          <w:rFonts w:ascii="Times New Roman" w:eastAsia="Calibri" w:hAnsi="Times New Roman"/>
          <w:sz w:val="24"/>
          <w:szCs w:val="24"/>
        </w:rPr>
        <w:lastRenderedPageBreak/>
        <w:t>теплоснабжения.</w:t>
      </w:r>
    </w:p>
    <w:p w14:paraId="2C0F90FD" w14:textId="77777777" w:rsidR="0032268B" w:rsidRDefault="00A17413" w:rsidP="00C5313E">
      <w:pPr>
        <w:pStyle w:val="10"/>
        <w:numPr>
          <w:ilvl w:val="0"/>
          <w:numId w:val="32"/>
        </w:numPr>
        <w:pBdr>
          <w:top w:val="single" w:sz="48" w:space="4" w:color="FFFFFF"/>
        </w:pBdr>
        <w:spacing w:before="0" w:after="0"/>
        <w:ind w:left="0" w:firstLine="568"/>
        <w:rPr>
          <w:rFonts w:ascii="Times New Roman" w:hAnsi="Times New Roman"/>
          <w:color w:val="C00000"/>
          <w:sz w:val="24"/>
          <w:szCs w:val="24"/>
        </w:rPr>
      </w:pPr>
      <w:r>
        <w:rPr>
          <w:rFonts w:ascii="Times New Roman" w:hAnsi="Times New Roman"/>
          <w:color w:val="C00000"/>
          <w:sz w:val="24"/>
          <w:szCs w:val="24"/>
        </w:rPr>
        <w:t xml:space="preserve"> </w:t>
      </w:r>
      <w:r w:rsidR="00F231B9" w:rsidRPr="00F231B9">
        <w:rPr>
          <w:rFonts w:ascii="Times New Roman" w:hAnsi="Times New Roman"/>
          <w:color w:val="C00000"/>
          <w:sz w:val="24"/>
          <w:szCs w:val="24"/>
        </w:rPr>
        <w:t xml:space="preserve">Группа проектов №19. </w:t>
      </w:r>
      <w:r w:rsidR="00AB673F" w:rsidRPr="00F231B9">
        <w:rPr>
          <w:rFonts w:ascii="Times New Roman" w:hAnsi="Times New Roman"/>
          <w:color w:val="C00000"/>
          <w:sz w:val="24"/>
          <w:szCs w:val="24"/>
        </w:rPr>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w:t>
      </w:r>
      <w:bookmarkEnd w:id="17"/>
    </w:p>
    <w:p w14:paraId="6C3A146C" w14:textId="77777777" w:rsidR="00F231B9" w:rsidRPr="001E1F30" w:rsidRDefault="00F231B9" w:rsidP="00F231B9">
      <w:pPr>
        <w:rPr>
          <w:sz w:val="6"/>
          <w:szCs w:val="6"/>
        </w:rPr>
      </w:pPr>
    </w:p>
    <w:p w14:paraId="0B2E5D43" w14:textId="77777777" w:rsidR="00DB6A69" w:rsidRPr="00A855EE" w:rsidRDefault="00DB6A69" w:rsidP="003D329A">
      <w:pPr>
        <w:spacing w:before="0" w:after="0" w:line="360" w:lineRule="auto"/>
        <w:rPr>
          <w:rFonts w:ascii="Times New Roman" w:hAnsi="Times New Roman"/>
          <w:sz w:val="24"/>
          <w:szCs w:val="24"/>
        </w:rPr>
      </w:pPr>
      <w:r w:rsidRPr="00A855EE">
        <w:rPr>
          <w:rFonts w:ascii="Times New Roman" w:hAnsi="Times New Roman"/>
          <w:sz w:val="24"/>
          <w:szCs w:val="24"/>
        </w:rPr>
        <w:t>Мероприят</w:t>
      </w:r>
      <w:r w:rsidR="00844C4B" w:rsidRPr="00A855EE">
        <w:rPr>
          <w:rFonts w:ascii="Times New Roman" w:hAnsi="Times New Roman"/>
          <w:sz w:val="24"/>
          <w:szCs w:val="24"/>
        </w:rPr>
        <w:t>ия по переоборудованию котельной в источник</w:t>
      </w:r>
      <w:r w:rsidRPr="00A855EE">
        <w:rPr>
          <w:rFonts w:ascii="Times New Roman" w:hAnsi="Times New Roman"/>
          <w:sz w:val="24"/>
          <w:szCs w:val="24"/>
        </w:rPr>
        <w:t xml:space="preserve"> т</w:t>
      </w:r>
      <w:r w:rsidR="00844C4B" w:rsidRPr="00A855EE">
        <w:rPr>
          <w:rFonts w:ascii="Times New Roman" w:hAnsi="Times New Roman"/>
          <w:sz w:val="24"/>
          <w:szCs w:val="24"/>
        </w:rPr>
        <w:t>епловой энергии, функционирующий</w:t>
      </w:r>
      <w:r w:rsidRPr="00A855EE">
        <w:rPr>
          <w:rFonts w:ascii="Times New Roman" w:hAnsi="Times New Roman"/>
          <w:sz w:val="24"/>
          <w:szCs w:val="24"/>
        </w:rPr>
        <w:t xml:space="preserve">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пр</w:t>
      </w:r>
      <w:r w:rsidR="0032268B" w:rsidRPr="00A855EE">
        <w:rPr>
          <w:rFonts w:ascii="Times New Roman" w:hAnsi="Times New Roman"/>
          <w:sz w:val="24"/>
          <w:szCs w:val="24"/>
        </w:rPr>
        <w:t xml:space="preserve">оектом актуализированной </w:t>
      </w:r>
      <w:r w:rsidR="0042322A" w:rsidRPr="00A855EE">
        <w:rPr>
          <w:rFonts w:ascii="Times New Roman" w:hAnsi="Times New Roman"/>
          <w:sz w:val="24"/>
          <w:szCs w:val="24"/>
        </w:rPr>
        <w:t xml:space="preserve"> </w:t>
      </w:r>
      <w:r w:rsidRPr="00A855EE">
        <w:rPr>
          <w:rFonts w:ascii="Times New Roman" w:hAnsi="Times New Roman"/>
          <w:sz w:val="24"/>
          <w:szCs w:val="24"/>
        </w:rPr>
        <w:t>Схемы тепл</w:t>
      </w:r>
      <w:r w:rsidR="00ED21AA" w:rsidRPr="00A855EE">
        <w:rPr>
          <w:rFonts w:ascii="Times New Roman" w:hAnsi="Times New Roman"/>
          <w:sz w:val="24"/>
          <w:szCs w:val="24"/>
        </w:rPr>
        <w:t xml:space="preserve">оснабжения не предусматриваются на территории </w:t>
      </w:r>
      <w:r w:rsidR="00485E4E" w:rsidRPr="00A855EE">
        <w:rPr>
          <w:rFonts w:ascii="Times New Roman" w:eastAsia="Arial Unicode MS" w:hAnsi="Times New Roman"/>
          <w:sz w:val="24"/>
          <w:szCs w:val="24"/>
        </w:rPr>
        <w:t>Вар</w:t>
      </w:r>
      <w:r w:rsidR="00A94F8B" w:rsidRPr="00A855EE">
        <w:rPr>
          <w:rFonts w:ascii="Times New Roman" w:eastAsia="Arial Unicode MS" w:hAnsi="Times New Roman"/>
          <w:sz w:val="24"/>
          <w:szCs w:val="24"/>
        </w:rPr>
        <w:t>ненского</w:t>
      </w:r>
      <w:r w:rsidR="00844C4B" w:rsidRPr="00A855EE">
        <w:rPr>
          <w:rFonts w:ascii="Times New Roman" w:eastAsia="Arial Unicode MS" w:hAnsi="Times New Roman"/>
          <w:sz w:val="24"/>
          <w:szCs w:val="24"/>
        </w:rPr>
        <w:t xml:space="preserve"> </w:t>
      </w:r>
      <w:r w:rsidR="00A855EE" w:rsidRPr="00A855EE">
        <w:rPr>
          <w:rFonts w:ascii="Times New Roman" w:eastAsia="Arial Unicode MS" w:hAnsi="Times New Roman"/>
          <w:sz w:val="24"/>
          <w:szCs w:val="24"/>
        </w:rPr>
        <w:t>муниципального округа</w:t>
      </w:r>
      <w:r w:rsidR="00844C4B" w:rsidRPr="00A855EE">
        <w:rPr>
          <w:rFonts w:ascii="Times New Roman" w:eastAsia="Arial Unicode MS" w:hAnsi="Times New Roman"/>
          <w:b/>
          <w:sz w:val="24"/>
          <w:szCs w:val="24"/>
        </w:rPr>
        <w:t xml:space="preserve"> </w:t>
      </w:r>
      <w:r w:rsidR="008200A2" w:rsidRPr="00A855EE">
        <w:rPr>
          <w:rFonts w:ascii="Times New Roman" w:hAnsi="Times New Roman"/>
          <w:bCs/>
          <w:spacing w:val="-6"/>
          <w:sz w:val="24"/>
          <w:szCs w:val="24"/>
        </w:rPr>
        <w:t>на период до 20</w:t>
      </w:r>
      <w:r w:rsidR="00485E4E" w:rsidRPr="00A855EE">
        <w:rPr>
          <w:rFonts w:ascii="Times New Roman" w:hAnsi="Times New Roman"/>
          <w:bCs/>
          <w:spacing w:val="-6"/>
          <w:sz w:val="24"/>
          <w:szCs w:val="24"/>
        </w:rPr>
        <w:t>40</w:t>
      </w:r>
      <w:r w:rsidR="00A17413" w:rsidRPr="00A855EE">
        <w:rPr>
          <w:rFonts w:ascii="Times New Roman" w:hAnsi="Times New Roman"/>
          <w:bCs/>
          <w:spacing w:val="-6"/>
          <w:sz w:val="24"/>
          <w:szCs w:val="24"/>
        </w:rPr>
        <w:t xml:space="preserve"> года</w:t>
      </w:r>
      <w:r w:rsidR="00ED21AA" w:rsidRPr="00A855EE">
        <w:rPr>
          <w:rFonts w:ascii="Times New Roman" w:hAnsi="Times New Roman"/>
          <w:sz w:val="24"/>
          <w:szCs w:val="24"/>
        </w:rPr>
        <w:t>.</w:t>
      </w:r>
    </w:p>
    <w:p w14:paraId="0CBC87B8" w14:textId="77777777" w:rsidR="002B438A" w:rsidRPr="00B73E23" w:rsidRDefault="004A219D" w:rsidP="00B73E23">
      <w:pPr>
        <w:keepNext/>
        <w:adjustRightInd/>
        <w:spacing w:before="0" w:after="0"/>
        <w:ind w:firstLine="0"/>
        <w:textAlignment w:val="auto"/>
        <w:rPr>
          <w:rFonts w:ascii="Times New Roman" w:eastAsia="Arial Unicode MS" w:hAnsi="Times New Roman"/>
          <w:sz w:val="6"/>
          <w:szCs w:val="6"/>
        </w:rPr>
      </w:pPr>
      <w:bookmarkStart w:id="28" w:name="_Toc4519901"/>
      <w:r w:rsidRPr="005C32B8">
        <w:rPr>
          <w:rFonts w:ascii="Times New Roman" w:eastAsiaTheme="minorHAnsi" w:hAnsi="Times New Roman"/>
          <w:b/>
          <w:i/>
          <w:spacing w:val="0"/>
          <w:sz w:val="24"/>
          <w:szCs w:val="24"/>
        </w:rPr>
        <w:t xml:space="preserve"> </w:t>
      </w:r>
      <w:bookmarkEnd w:id="28"/>
    </w:p>
    <w:p w14:paraId="37AF500C" w14:textId="77777777" w:rsidR="00AB673F" w:rsidRPr="007A4BBB" w:rsidRDefault="00F52D8F" w:rsidP="00092491">
      <w:pPr>
        <w:pStyle w:val="10"/>
        <w:numPr>
          <w:ilvl w:val="0"/>
          <w:numId w:val="32"/>
        </w:numPr>
        <w:ind w:left="0" w:firstLine="568"/>
        <w:rPr>
          <w:rFonts w:ascii="Times New Roman" w:hAnsi="Times New Roman"/>
          <w:color w:val="C00000"/>
          <w:sz w:val="24"/>
          <w:szCs w:val="24"/>
        </w:rPr>
      </w:pPr>
      <w:bookmarkStart w:id="29" w:name="_Toc25521642"/>
      <w:r w:rsidRPr="007A4BBB">
        <w:rPr>
          <w:rFonts w:ascii="Times New Roman" w:hAnsi="Times New Roman"/>
          <w:color w:val="C00000"/>
          <w:sz w:val="24"/>
          <w:szCs w:val="24"/>
        </w:rPr>
        <w:t xml:space="preserve">  </w:t>
      </w:r>
      <w:r w:rsidR="00AB673F" w:rsidRPr="007A4BBB">
        <w:rPr>
          <w:rFonts w:ascii="Times New Roman" w:hAnsi="Times New Roman"/>
          <w:color w:val="C00000"/>
          <w:sz w:val="24"/>
          <w:szCs w:val="24"/>
        </w:rPr>
        <w:t xml:space="preserve">Обоснование организации индивидуального теплоснабжения в зонах застройки </w:t>
      </w:r>
      <w:r w:rsidR="005376C5">
        <w:rPr>
          <w:rFonts w:ascii="Times New Roman" w:hAnsi="Times New Roman"/>
          <w:color w:val="C00000"/>
          <w:sz w:val="24"/>
          <w:szCs w:val="24"/>
        </w:rPr>
        <w:t>округа</w:t>
      </w:r>
      <w:r w:rsidR="00AB673F" w:rsidRPr="007A4BBB">
        <w:rPr>
          <w:rFonts w:ascii="Times New Roman" w:hAnsi="Times New Roman"/>
          <w:color w:val="C00000"/>
          <w:sz w:val="24"/>
          <w:szCs w:val="24"/>
        </w:rPr>
        <w:t xml:space="preserve"> малоэтажными жилыми зданиями</w:t>
      </w:r>
      <w:bookmarkEnd w:id="29"/>
    </w:p>
    <w:p w14:paraId="5B9EAAA8" w14:textId="77777777" w:rsidR="00C212E3" w:rsidRPr="005C32B8" w:rsidRDefault="00C212E3" w:rsidP="00C212E3">
      <w:pPr>
        <w:rPr>
          <w:sz w:val="10"/>
          <w:szCs w:val="10"/>
        </w:rPr>
      </w:pPr>
    </w:p>
    <w:p w14:paraId="7105E81D" w14:textId="77777777" w:rsidR="006341F9" w:rsidRPr="00A855EE" w:rsidRDefault="006341F9" w:rsidP="00A17413">
      <w:pPr>
        <w:pStyle w:val="afff0"/>
        <w:spacing w:before="0" w:after="0" w:line="360" w:lineRule="auto"/>
        <w:ind w:left="0"/>
        <w:rPr>
          <w:rFonts w:ascii="Times New Roman" w:hAnsi="Times New Roman"/>
          <w:sz w:val="24"/>
          <w:szCs w:val="24"/>
        </w:rPr>
      </w:pPr>
      <w:r w:rsidRPr="00A855EE">
        <w:rPr>
          <w:rFonts w:ascii="Times New Roman" w:hAnsi="Times New Roman"/>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14:paraId="0AA68EC2" w14:textId="77777777" w:rsidR="006341F9" w:rsidRPr="00A855EE" w:rsidRDefault="004B7A9F" w:rsidP="00A17413">
      <w:pPr>
        <w:pStyle w:val="afff0"/>
        <w:widowControl/>
        <w:numPr>
          <w:ilvl w:val="0"/>
          <w:numId w:val="9"/>
        </w:numPr>
        <w:adjustRightInd/>
        <w:spacing w:before="0" w:after="0" w:line="360" w:lineRule="auto"/>
        <w:ind w:left="0" w:firstLine="567"/>
        <w:textAlignment w:val="auto"/>
        <w:rPr>
          <w:rFonts w:ascii="Times New Roman" w:hAnsi="Times New Roman"/>
          <w:sz w:val="24"/>
          <w:szCs w:val="24"/>
        </w:rPr>
      </w:pPr>
      <w:r w:rsidRPr="00A855EE">
        <w:rPr>
          <w:rFonts w:ascii="Times New Roman" w:hAnsi="Times New Roman"/>
          <w:sz w:val="24"/>
          <w:szCs w:val="24"/>
        </w:rPr>
        <w:t xml:space="preserve"> </w:t>
      </w:r>
      <w:r w:rsidR="006341F9" w:rsidRPr="00A855EE">
        <w:rPr>
          <w:rFonts w:ascii="Times New Roman" w:hAnsi="Times New Roman"/>
          <w:sz w:val="24"/>
          <w:szCs w:val="24"/>
        </w:rPr>
        <w:t>значительной удаленности от существующих и перспективных тепловых сетей;</w:t>
      </w:r>
    </w:p>
    <w:p w14:paraId="32BF6372" w14:textId="77777777" w:rsidR="006341F9" w:rsidRPr="00A855EE" w:rsidRDefault="004B7A9F" w:rsidP="00A17413">
      <w:pPr>
        <w:pStyle w:val="afff0"/>
        <w:widowControl/>
        <w:numPr>
          <w:ilvl w:val="0"/>
          <w:numId w:val="9"/>
        </w:numPr>
        <w:adjustRightInd/>
        <w:spacing w:before="0" w:after="0" w:line="360" w:lineRule="auto"/>
        <w:ind w:left="0" w:firstLine="567"/>
        <w:textAlignment w:val="auto"/>
        <w:rPr>
          <w:rFonts w:ascii="Times New Roman" w:hAnsi="Times New Roman"/>
          <w:sz w:val="24"/>
          <w:szCs w:val="24"/>
        </w:rPr>
      </w:pPr>
      <w:r w:rsidRPr="00A855EE">
        <w:rPr>
          <w:rFonts w:ascii="Times New Roman" w:hAnsi="Times New Roman"/>
          <w:sz w:val="24"/>
          <w:szCs w:val="24"/>
        </w:rPr>
        <w:t xml:space="preserve"> </w:t>
      </w:r>
      <w:r w:rsidR="006341F9" w:rsidRPr="00A855EE">
        <w:rPr>
          <w:rFonts w:ascii="Times New Roman" w:hAnsi="Times New Roman"/>
          <w:sz w:val="24"/>
          <w:szCs w:val="24"/>
        </w:rPr>
        <w:t>малой подключаемой нагрузки (менее 0,01 Гкал/ч);</w:t>
      </w:r>
    </w:p>
    <w:p w14:paraId="7356E461" w14:textId="77777777" w:rsidR="006341F9" w:rsidRPr="00A855EE" w:rsidRDefault="004B7A9F" w:rsidP="00A17413">
      <w:pPr>
        <w:pStyle w:val="afff0"/>
        <w:widowControl/>
        <w:numPr>
          <w:ilvl w:val="0"/>
          <w:numId w:val="9"/>
        </w:numPr>
        <w:adjustRightInd/>
        <w:spacing w:before="0" w:after="0" w:line="360" w:lineRule="auto"/>
        <w:ind w:left="0" w:firstLine="567"/>
        <w:textAlignment w:val="auto"/>
        <w:rPr>
          <w:rFonts w:ascii="Times New Roman" w:hAnsi="Times New Roman"/>
          <w:sz w:val="24"/>
          <w:szCs w:val="24"/>
        </w:rPr>
      </w:pPr>
      <w:r w:rsidRPr="00A855EE">
        <w:rPr>
          <w:rFonts w:ascii="Times New Roman" w:hAnsi="Times New Roman"/>
          <w:sz w:val="24"/>
          <w:szCs w:val="24"/>
        </w:rPr>
        <w:t xml:space="preserve"> </w:t>
      </w:r>
      <w:r w:rsidR="006341F9" w:rsidRPr="00A855EE">
        <w:rPr>
          <w:rFonts w:ascii="Times New Roman" w:hAnsi="Times New Roman"/>
          <w:sz w:val="24"/>
          <w:szCs w:val="24"/>
        </w:rPr>
        <w:t>отсутствия резервов тепловой мощности в границах застройки на данный момент и в рассматриваемой перспективе;</w:t>
      </w:r>
    </w:p>
    <w:p w14:paraId="67844084" w14:textId="77777777" w:rsidR="00440364" w:rsidRPr="00A855EE" w:rsidRDefault="006341F9" w:rsidP="00A17413">
      <w:pPr>
        <w:spacing w:before="0" w:after="0" w:line="360" w:lineRule="auto"/>
        <w:contextualSpacing/>
        <w:rPr>
          <w:rStyle w:val="ArialUnicodeMS115pt"/>
          <w:rFonts w:ascii="Times New Roman" w:hAnsi="Times New Roman" w:cs="Times New Roman"/>
          <w:color w:val="auto"/>
          <w:sz w:val="24"/>
          <w:szCs w:val="24"/>
        </w:rPr>
      </w:pPr>
      <w:r w:rsidRPr="00A855EE">
        <w:rPr>
          <w:rStyle w:val="ArialUnicodeMS115pt"/>
          <w:rFonts w:ascii="Times New Roman" w:hAnsi="Times New Roman" w:cs="Times New Roman"/>
          <w:color w:val="auto"/>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57ABFBB7" w14:textId="77777777" w:rsidR="00F67DF2" w:rsidRPr="00A855EE" w:rsidRDefault="00AC6340" w:rsidP="00A17413">
      <w:pPr>
        <w:spacing w:before="0" w:after="0" w:line="360" w:lineRule="auto"/>
        <w:rPr>
          <w:rStyle w:val="ArialUnicodeMS115pt"/>
          <w:rFonts w:ascii="Times New Roman" w:hAnsi="Times New Roman" w:cs="Times New Roman"/>
          <w:color w:val="auto"/>
          <w:sz w:val="24"/>
          <w:szCs w:val="24"/>
        </w:rPr>
      </w:pPr>
      <w:r w:rsidRPr="00A855EE">
        <w:rPr>
          <w:rStyle w:val="ArialUnicodeMS115pt"/>
          <w:rFonts w:ascii="Times New Roman" w:hAnsi="Times New Roman" w:cs="Times New Roman"/>
          <w:color w:val="auto"/>
          <w:sz w:val="24"/>
          <w:szCs w:val="24"/>
        </w:rPr>
        <w:t>По существующему состоянию системы теплоснабжения индивидуальное отопление прим</w:t>
      </w:r>
      <w:r w:rsidR="005518B1" w:rsidRPr="00A855EE">
        <w:rPr>
          <w:rStyle w:val="ArialUnicodeMS115pt"/>
          <w:rFonts w:ascii="Times New Roman" w:hAnsi="Times New Roman" w:cs="Times New Roman"/>
          <w:color w:val="auto"/>
          <w:sz w:val="24"/>
          <w:szCs w:val="24"/>
        </w:rPr>
        <w:t>еняется в малоэтажном фонде</w:t>
      </w:r>
      <w:r w:rsidRPr="00A855EE">
        <w:rPr>
          <w:rStyle w:val="ArialUnicodeMS115pt"/>
          <w:rFonts w:ascii="Times New Roman" w:hAnsi="Times New Roman" w:cs="Times New Roman"/>
          <w:color w:val="auto"/>
          <w:sz w:val="24"/>
          <w:szCs w:val="24"/>
        </w:rPr>
        <w:t xml:space="preserve">. </w:t>
      </w:r>
    </w:p>
    <w:p w14:paraId="7BE48DAB" w14:textId="77777777" w:rsidR="006C3802" w:rsidRPr="007A4BBB" w:rsidRDefault="00620D69" w:rsidP="00092491">
      <w:pPr>
        <w:pStyle w:val="10"/>
        <w:numPr>
          <w:ilvl w:val="0"/>
          <w:numId w:val="32"/>
        </w:numPr>
        <w:ind w:left="0" w:firstLine="567"/>
        <w:rPr>
          <w:rFonts w:ascii="Times New Roman" w:hAnsi="Times New Roman"/>
          <w:color w:val="C00000"/>
          <w:sz w:val="24"/>
          <w:szCs w:val="24"/>
        </w:rPr>
      </w:pPr>
      <w:bookmarkStart w:id="30" w:name="_Toc25521643"/>
      <w:r>
        <w:rPr>
          <w:rFonts w:ascii="Times New Roman" w:hAnsi="Times New Roman"/>
          <w:color w:val="C00000"/>
          <w:sz w:val="24"/>
          <w:szCs w:val="24"/>
        </w:rPr>
        <w:t xml:space="preserve"> </w:t>
      </w:r>
      <w:r w:rsidR="006C3802" w:rsidRPr="007A4BBB">
        <w:rPr>
          <w:rFonts w:ascii="Times New Roman" w:hAnsi="Times New Roman"/>
          <w:color w:val="C00000"/>
          <w:sz w:val="24"/>
          <w:szCs w:val="24"/>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bookmarkEnd w:id="30"/>
      <w:r w:rsidR="005376C5">
        <w:rPr>
          <w:rFonts w:ascii="Times New Roman" w:hAnsi="Times New Roman"/>
          <w:color w:val="C00000"/>
          <w:sz w:val="24"/>
          <w:szCs w:val="24"/>
        </w:rPr>
        <w:t>округа</w:t>
      </w:r>
    </w:p>
    <w:p w14:paraId="6864A2CC" w14:textId="77777777" w:rsidR="00B865F5" w:rsidRPr="005C19DA" w:rsidRDefault="00B865F5" w:rsidP="000E16B9">
      <w:pPr>
        <w:widowControl/>
        <w:adjustRightInd/>
        <w:spacing w:before="0" w:after="0" w:line="360" w:lineRule="auto"/>
        <w:contextualSpacing/>
        <w:rPr>
          <w:rFonts w:ascii="Times New Roman" w:eastAsia="Times New Roman" w:hAnsi="Times New Roman"/>
          <w:kern w:val="28"/>
          <w:sz w:val="24"/>
          <w:szCs w:val="24"/>
          <w:lang w:eastAsia="ru-RU"/>
        </w:rPr>
      </w:pPr>
      <w:r w:rsidRPr="005C19DA">
        <w:rPr>
          <w:rFonts w:ascii="Times New Roman" w:eastAsia="Times New Roman" w:hAnsi="Times New Roman"/>
          <w:kern w:val="28"/>
          <w:sz w:val="24"/>
          <w:szCs w:val="24"/>
          <w:lang w:eastAsia="ru-RU"/>
        </w:rPr>
        <w:t xml:space="preserve">Актуальной проблемой повышения эффективности управления режимами централизованного теплоснабжения является уточнение фактических характеристик теплопотребления: значений </w:t>
      </w:r>
      <w:r w:rsidR="00160CAC" w:rsidRPr="005C19DA">
        <w:rPr>
          <w:rFonts w:ascii="Times New Roman" w:eastAsia="Times New Roman" w:hAnsi="Times New Roman"/>
          <w:kern w:val="28"/>
          <w:sz w:val="24"/>
          <w:szCs w:val="24"/>
          <w:lang w:eastAsia="ru-RU"/>
        </w:rPr>
        <w:t>расчетных</w:t>
      </w:r>
      <w:r w:rsidRPr="005C19DA">
        <w:rPr>
          <w:rFonts w:ascii="Times New Roman" w:eastAsia="Times New Roman" w:hAnsi="Times New Roman"/>
          <w:kern w:val="28"/>
          <w:sz w:val="24"/>
          <w:szCs w:val="24"/>
          <w:lang w:eastAsia="ru-RU"/>
        </w:rPr>
        <w:t xml:space="preserve"> полезных нагрузок и тепловых потерь, снижения нагрузок и отпусков в результате повышения энергоэффективности. Уточнённые параметры фактического потребления должны быть положены в основу актуализации балансов тепловой мощности (энергии) и перспективной тепловой нагрузки (</w:t>
      </w:r>
      <w:r w:rsidR="00C109FB" w:rsidRPr="005C19DA">
        <w:rPr>
          <w:rFonts w:ascii="Times New Roman" w:eastAsia="Times New Roman" w:hAnsi="Times New Roman"/>
          <w:kern w:val="28"/>
          <w:sz w:val="24"/>
          <w:szCs w:val="24"/>
          <w:lang w:eastAsia="ru-RU"/>
        </w:rPr>
        <w:t>перспективного отпуска) в зоне действия источника</w:t>
      </w:r>
      <w:r w:rsidRPr="005C19DA">
        <w:rPr>
          <w:rFonts w:ascii="Times New Roman" w:eastAsia="Times New Roman" w:hAnsi="Times New Roman"/>
          <w:kern w:val="28"/>
          <w:sz w:val="24"/>
          <w:szCs w:val="24"/>
          <w:lang w:eastAsia="ru-RU"/>
        </w:rPr>
        <w:t xml:space="preserve"> тепловой энергии.</w:t>
      </w:r>
    </w:p>
    <w:p w14:paraId="77C647F8" w14:textId="77777777" w:rsidR="00B865F5" w:rsidRPr="005C19DA" w:rsidRDefault="00B865F5" w:rsidP="000E16B9">
      <w:pPr>
        <w:widowControl/>
        <w:adjustRightInd/>
        <w:spacing w:before="0" w:after="0" w:line="360" w:lineRule="auto"/>
        <w:contextualSpacing/>
        <w:rPr>
          <w:rFonts w:ascii="Times New Roman" w:eastAsia="Times New Roman" w:hAnsi="Times New Roman"/>
          <w:kern w:val="28"/>
          <w:sz w:val="24"/>
          <w:szCs w:val="24"/>
          <w:lang w:eastAsia="ru-RU"/>
        </w:rPr>
      </w:pPr>
      <w:r w:rsidRPr="005C19DA">
        <w:rPr>
          <w:rFonts w:ascii="Times New Roman" w:eastAsia="Times New Roman" w:hAnsi="Times New Roman"/>
          <w:kern w:val="28"/>
          <w:sz w:val="24"/>
          <w:szCs w:val="24"/>
          <w:lang w:eastAsia="ru-RU"/>
        </w:rPr>
        <w:lastRenderedPageBreak/>
        <w:t xml:space="preserve">Величина полезного отпуска, отпуска в сеть, потерь и прочих балансовых показателей в части тепловой энергии принята </w:t>
      </w:r>
      <w:r w:rsidR="00C109FB" w:rsidRPr="005C19DA">
        <w:rPr>
          <w:rFonts w:ascii="Times New Roman" w:eastAsia="Times New Roman" w:hAnsi="Times New Roman"/>
          <w:kern w:val="28"/>
          <w:sz w:val="24"/>
          <w:szCs w:val="24"/>
          <w:lang w:eastAsia="ru-RU"/>
        </w:rPr>
        <w:t>по расчетному методу</w:t>
      </w:r>
      <w:r w:rsidRPr="005C19DA">
        <w:rPr>
          <w:rFonts w:ascii="Times New Roman" w:eastAsia="Times New Roman" w:hAnsi="Times New Roman"/>
          <w:kern w:val="28"/>
          <w:sz w:val="24"/>
          <w:szCs w:val="24"/>
          <w:lang w:eastAsia="ru-RU"/>
        </w:rPr>
        <w:t>. Следует отметить, что показатели полезного отпуска, как и балансы тепловой энергии должны ежегодно уточняться, в процессе актуализации Схемы т</w:t>
      </w:r>
      <w:r w:rsidR="00086DA5" w:rsidRPr="005C19DA">
        <w:rPr>
          <w:rFonts w:ascii="Times New Roman" w:eastAsia="Times New Roman" w:hAnsi="Times New Roman"/>
          <w:kern w:val="28"/>
          <w:sz w:val="24"/>
          <w:szCs w:val="24"/>
          <w:lang w:eastAsia="ru-RU"/>
        </w:rPr>
        <w:t>еплоснабжения.</w:t>
      </w:r>
    </w:p>
    <w:p w14:paraId="0CC3E976" w14:textId="77777777" w:rsidR="002C7C00" w:rsidRPr="005C19DA" w:rsidRDefault="002C7C00" w:rsidP="000E16B9">
      <w:pPr>
        <w:widowControl/>
        <w:adjustRightInd/>
        <w:spacing w:before="0" w:after="0" w:line="360" w:lineRule="auto"/>
        <w:contextualSpacing/>
        <w:rPr>
          <w:rFonts w:ascii="Times New Roman" w:eastAsia="Times New Roman" w:hAnsi="Times New Roman"/>
          <w:kern w:val="28"/>
          <w:sz w:val="24"/>
          <w:szCs w:val="24"/>
          <w:lang w:eastAsia="ru-RU"/>
        </w:rPr>
      </w:pPr>
      <w:r w:rsidRPr="005C19DA">
        <w:rPr>
          <w:rFonts w:ascii="Times New Roman" w:eastAsia="Times New Roman" w:hAnsi="Times New Roman"/>
          <w:kern w:val="28"/>
          <w:sz w:val="24"/>
          <w:szCs w:val="24"/>
          <w:lang w:eastAsia="ru-RU"/>
        </w:rPr>
        <w:t xml:space="preserve">Расчетные существующие и перспективные тепловые нагрузки потребителей тепловой энергии </w:t>
      </w:r>
      <w:r w:rsidR="009F51E1" w:rsidRPr="005C19DA">
        <w:rPr>
          <w:rFonts w:ascii="Times New Roman" w:eastAsia="Arial Unicode MS" w:hAnsi="Times New Roman"/>
          <w:sz w:val="24"/>
          <w:szCs w:val="24"/>
        </w:rPr>
        <w:t>Вар</w:t>
      </w:r>
      <w:r w:rsidR="00A94F8B" w:rsidRPr="005C19DA">
        <w:rPr>
          <w:rFonts w:ascii="Times New Roman" w:eastAsia="Arial Unicode MS" w:hAnsi="Times New Roman"/>
          <w:sz w:val="24"/>
          <w:szCs w:val="24"/>
        </w:rPr>
        <w:t>ненского</w:t>
      </w:r>
      <w:r w:rsidR="00A94F8B" w:rsidRPr="005C19DA">
        <w:rPr>
          <w:rFonts w:ascii="Times New Roman" w:eastAsia="Times New Roman" w:hAnsi="Times New Roman"/>
          <w:kern w:val="28"/>
          <w:sz w:val="24"/>
          <w:szCs w:val="24"/>
          <w:lang w:eastAsia="ru-RU"/>
        </w:rPr>
        <w:t xml:space="preserve"> </w:t>
      </w:r>
      <w:r w:rsidR="005C19DA" w:rsidRPr="005C19DA">
        <w:rPr>
          <w:rFonts w:ascii="Times New Roman" w:eastAsia="Times New Roman" w:hAnsi="Times New Roman"/>
          <w:kern w:val="28"/>
          <w:sz w:val="24"/>
          <w:szCs w:val="24"/>
          <w:lang w:eastAsia="ru-RU"/>
        </w:rPr>
        <w:t>муниципального округа</w:t>
      </w:r>
      <w:r w:rsidR="00A94F8B" w:rsidRPr="005C19DA">
        <w:rPr>
          <w:rFonts w:ascii="Times New Roman" w:eastAsia="Times New Roman" w:hAnsi="Times New Roman"/>
          <w:kern w:val="28"/>
          <w:sz w:val="24"/>
          <w:szCs w:val="24"/>
          <w:lang w:eastAsia="ru-RU"/>
        </w:rPr>
        <w:t xml:space="preserve"> </w:t>
      </w:r>
      <w:r w:rsidR="00924A55" w:rsidRPr="005C19DA">
        <w:rPr>
          <w:rFonts w:ascii="Times New Roman" w:eastAsia="Times New Roman" w:hAnsi="Times New Roman"/>
          <w:kern w:val="28"/>
          <w:sz w:val="24"/>
          <w:szCs w:val="24"/>
          <w:lang w:eastAsia="ru-RU"/>
        </w:rPr>
        <w:t>представлены ниже в таблице</w:t>
      </w:r>
    </w:p>
    <w:p w14:paraId="629DD10F" w14:textId="2C58FD46" w:rsidR="000E16B9" w:rsidRDefault="009F51E1" w:rsidP="00924A55">
      <w:pPr>
        <w:contextualSpacing/>
        <w:rPr>
          <w:rFonts w:ascii="Times New Roman" w:eastAsia="Times New Roman" w:hAnsi="Times New Roman"/>
          <w:i/>
          <w:kern w:val="28"/>
          <w:sz w:val="24"/>
          <w:szCs w:val="24"/>
          <w:lang w:eastAsia="ru-RU"/>
        </w:rPr>
      </w:pPr>
      <w:r>
        <w:rPr>
          <w:rFonts w:ascii="Times New Roman" w:eastAsia="Times New Roman" w:hAnsi="Times New Roman"/>
          <w:b/>
          <w:i/>
          <w:kern w:val="28"/>
          <w:sz w:val="24"/>
          <w:szCs w:val="24"/>
          <w:lang w:eastAsia="ru-RU"/>
        </w:rPr>
        <w:t>Табл</w:t>
      </w:r>
      <w:r w:rsidR="003878B5">
        <w:rPr>
          <w:rFonts w:ascii="Times New Roman" w:eastAsia="Times New Roman" w:hAnsi="Times New Roman"/>
          <w:b/>
          <w:i/>
          <w:kern w:val="28"/>
          <w:sz w:val="24"/>
          <w:szCs w:val="24"/>
          <w:lang w:eastAsia="ru-RU"/>
        </w:rPr>
        <w:t>ица 3</w:t>
      </w:r>
      <w:r w:rsidR="000E16B9" w:rsidRPr="00924A55">
        <w:rPr>
          <w:rFonts w:ascii="Times New Roman" w:eastAsia="Times New Roman" w:hAnsi="Times New Roman"/>
          <w:b/>
          <w:i/>
          <w:kern w:val="28"/>
          <w:sz w:val="24"/>
          <w:szCs w:val="24"/>
          <w:lang w:eastAsia="ru-RU"/>
        </w:rPr>
        <w:t>.</w:t>
      </w:r>
      <w:r w:rsidR="000E16B9" w:rsidRPr="00924A55">
        <w:rPr>
          <w:rFonts w:ascii="Times New Roman" w:eastAsia="Times New Roman" w:hAnsi="Times New Roman"/>
          <w:i/>
          <w:kern w:val="28"/>
          <w:sz w:val="24"/>
          <w:szCs w:val="24"/>
          <w:lang w:eastAsia="ru-RU"/>
        </w:rPr>
        <w:t xml:space="preserve"> </w:t>
      </w:r>
      <w:bookmarkStart w:id="31" w:name="_Hlk221951375"/>
      <w:r w:rsidR="000E16B9" w:rsidRPr="00924A55">
        <w:rPr>
          <w:rFonts w:ascii="Times New Roman" w:eastAsia="Times New Roman" w:hAnsi="Times New Roman"/>
          <w:i/>
          <w:kern w:val="28"/>
          <w:sz w:val="24"/>
          <w:szCs w:val="24"/>
          <w:lang w:eastAsia="ru-RU"/>
        </w:rPr>
        <w:t xml:space="preserve">Расчетные тепловые нагрузки </w:t>
      </w:r>
      <w:proofErr w:type="gramStart"/>
      <w:r w:rsidR="000E16B9" w:rsidRPr="00924A55">
        <w:rPr>
          <w:rFonts w:ascii="Times New Roman" w:eastAsia="Times New Roman" w:hAnsi="Times New Roman"/>
          <w:i/>
          <w:kern w:val="28"/>
          <w:sz w:val="24"/>
          <w:szCs w:val="24"/>
          <w:lang w:eastAsia="ru-RU"/>
        </w:rPr>
        <w:t xml:space="preserve">потребителей </w:t>
      </w:r>
      <w:r w:rsidR="0042322A">
        <w:rPr>
          <w:rFonts w:ascii="Times New Roman" w:eastAsia="Times New Roman" w:hAnsi="Times New Roman"/>
          <w:i/>
          <w:kern w:val="28"/>
          <w:sz w:val="24"/>
          <w:szCs w:val="24"/>
          <w:lang w:eastAsia="ru-RU"/>
        </w:rPr>
        <w:t xml:space="preserve"> </w:t>
      </w:r>
      <w:r>
        <w:rPr>
          <w:rFonts w:ascii="Times New Roman" w:hAnsi="Times New Roman"/>
          <w:bCs/>
          <w:i/>
          <w:spacing w:val="-6"/>
          <w:sz w:val="24"/>
          <w:szCs w:val="24"/>
        </w:rPr>
        <w:t>Вар</w:t>
      </w:r>
      <w:r w:rsidR="00A94F8B">
        <w:rPr>
          <w:rFonts w:ascii="Times New Roman" w:hAnsi="Times New Roman"/>
          <w:bCs/>
          <w:i/>
          <w:spacing w:val="-6"/>
          <w:sz w:val="24"/>
          <w:szCs w:val="24"/>
        </w:rPr>
        <w:t>нен</w:t>
      </w:r>
      <w:r w:rsidR="00FB4C6D">
        <w:rPr>
          <w:rFonts w:ascii="Times New Roman" w:hAnsi="Times New Roman"/>
          <w:bCs/>
          <w:i/>
          <w:spacing w:val="-6"/>
          <w:sz w:val="24"/>
          <w:szCs w:val="24"/>
        </w:rPr>
        <w:t>ского</w:t>
      </w:r>
      <w:proofErr w:type="gramEnd"/>
      <w:r w:rsidR="00FB4C6D">
        <w:rPr>
          <w:rFonts w:ascii="Times New Roman" w:hAnsi="Times New Roman"/>
          <w:bCs/>
          <w:i/>
          <w:spacing w:val="-6"/>
          <w:sz w:val="24"/>
          <w:szCs w:val="24"/>
        </w:rPr>
        <w:t xml:space="preserve"> </w:t>
      </w:r>
      <w:r w:rsidR="00A855EE">
        <w:rPr>
          <w:rFonts w:ascii="Times New Roman" w:hAnsi="Times New Roman"/>
          <w:bCs/>
          <w:i/>
          <w:spacing w:val="-6"/>
          <w:sz w:val="24"/>
          <w:szCs w:val="24"/>
        </w:rPr>
        <w:t xml:space="preserve">муниципального округа </w:t>
      </w:r>
      <w:r w:rsidR="000E16B9" w:rsidRPr="00924A55">
        <w:rPr>
          <w:rFonts w:ascii="Times New Roman" w:eastAsia="Times New Roman" w:hAnsi="Times New Roman"/>
          <w:i/>
          <w:kern w:val="28"/>
          <w:sz w:val="24"/>
          <w:szCs w:val="24"/>
          <w:lang w:eastAsia="ru-RU"/>
        </w:rPr>
        <w:t xml:space="preserve"> на период </w:t>
      </w:r>
      <w:r w:rsidR="00C1026F">
        <w:rPr>
          <w:rFonts w:ascii="Times New Roman" w:eastAsia="Times New Roman" w:hAnsi="Times New Roman"/>
          <w:i/>
          <w:kern w:val="28"/>
          <w:sz w:val="24"/>
          <w:szCs w:val="24"/>
          <w:lang w:eastAsia="ru-RU"/>
        </w:rPr>
        <w:t>до</w:t>
      </w:r>
      <w:r w:rsidR="000E16B9" w:rsidRPr="00924A55">
        <w:rPr>
          <w:rFonts w:ascii="Times New Roman" w:eastAsia="Times New Roman" w:hAnsi="Times New Roman"/>
          <w:i/>
          <w:kern w:val="28"/>
          <w:sz w:val="24"/>
          <w:szCs w:val="24"/>
          <w:lang w:eastAsia="ru-RU"/>
        </w:rPr>
        <w:t xml:space="preserve"> 20</w:t>
      </w:r>
      <w:r>
        <w:rPr>
          <w:rFonts w:ascii="Times New Roman" w:eastAsia="Times New Roman" w:hAnsi="Times New Roman"/>
          <w:i/>
          <w:kern w:val="28"/>
          <w:sz w:val="24"/>
          <w:szCs w:val="24"/>
          <w:lang w:eastAsia="ru-RU"/>
        </w:rPr>
        <w:t>40</w:t>
      </w:r>
      <w:r w:rsidR="00237C2A">
        <w:rPr>
          <w:rFonts w:ascii="Times New Roman" w:eastAsia="Times New Roman" w:hAnsi="Times New Roman"/>
          <w:i/>
          <w:kern w:val="28"/>
          <w:sz w:val="24"/>
          <w:szCs w:val="24"/>
          <w:lang w:eastAsia="ru-RU"/>
        </w:rPr>
        <w:t xml:space="preserve"> г</w:t>
      </w:r>
      <w:r w:rsidR="00C1026F">
        <w:rPr>
          <w:rFonts w:ascii="Times New Roman" w:eastAsia="Times New Roman" w:hAnsi="Times New Roman"/>
          <w:i/>
          <w:kern w:val="28"/>
          <w:sz w:val="24"/>
          <w:szCs w:val="24"/>
          <w:lang w:eastAsia="ru-RU"/>
        </w:rPr>
        <w:t>ода</w:t>
      </w:r>
    </w:p>
    <w:bookmarkEnd w:id="31"/>
    <w:p w14:paraId="5B6A1738" w14:textId="77777777" w:rsidR="000560ED" w:rsidRPr="005C19DA" w:rsidRDefault="000560ED" w:rsidP="00924A55">
      <w:pPr>
        <w:contextualSpacing/>
        <w:rPr>
          <w:rFonts w:ascii="Times New Roman" w:eastAsia="Times New Roman" w:hAnsi="Times New Roman"/>
          <w:i/>
          <w:kern w:val="28"/>
          <w:sz w:val="10"/>
          <w:szCs w:val="10"/>
          <w:lang w:eastAsia="ru-RU"/>
        </w:rPr>
      </w:pPr>
    </w:p>
    <w:tbl>
      <w:tblPr>
        <w:tblW w:w="10363" w:type="dxa"/>
        <w:jc w:val="center"/>
        <w:tblLook w:val="04A0" w:firstRow="1" w:lastRow="0" w:firstColumn="1" w:lastColumn="0" w:noHBand="0" w:noVBand="1"/>
      </w:tblPr>
      <w:tblGrid>
        <w:gridCol w:w="8662"/>
        <w:gridCol w:w="1701"/>
      </w:tblGrid>
      <w:tr w:rsidR="000560ED" w:rsidRPr="003243DA" w14:paraId="55B5305E" w14:textId="77777777" w:rsidTr="000560ED">
        <w:trPr>
          <w:trHeight w:val="415"/>
          <w:jc w:val="center"/>
        </w:trPr>
        <w:tc>
          <w:tcPr>
            <w:tcW w:w="8662" w:type="dxa"/>
            <w:tcBorders>
              <w:top w:val="single" w:sz="4" w:space="0" w:color="auto"/>
              <w:left w:val="single" w:sz="4" w:space="0" w:color="auto"/>
              <w:bottom w:val="single" w:sz="4" w:space="0" w:color="auto"/>
              <w:right w:val="single" w:sz="4" w:space="0" w:color="auto"/>
            </w:tcBorders>
            <w:vAlign w:val="center"/>
            <w:hideMark/>
          </w:tcPr>
          <w:p w14:paraId="1009B955" w14:textId="77777777" w:rsidR="000560ED" w:rsidRPr="000560ED" w:rsidRDefault="000560ED" w:rsidP="000560ED">
            <w:pPr>
              <w:spacing w:before="0" w:after="0"/>
              <w:jc w:val="center"/>
              <w:rPr>
                <w:rFonts w:ascii="Times New Roman" w:eastAsia="Times New Roman" w:hAnsi="Times New Roman"/>
                <w:b/>
                <w:i/>
                <w:sz w:val="6"/>
                <w:szCs w:val="6"/>
                <w:lang w:eastAsia="ru-RU"/>
              </w:rPr>
            </w:pPr>
          </w:p>
          <w:p w14:paraId="60179A43" w14:textId="77777777" w:rsidR="000560ED" w:rsidRPr="000560ED" w:rsidRDefault="000560ED" w:rsidP="000560ED">
            <w:pPr>
              <w:spacing w:before="0" w:after="0"/>
              <w:jc w:val="center"/>
              <w:rPr>
                <w:rFonts w:ascii="Times New Roman" w:hAnsi="Times New Roman"/>
                <w:i/>
                <w:sz w:val="10"/>
                <w:szCs w:val="10"/>
              </w:rPr>
            </w:pPr>
            <w:r w:rsidRPr="000560ED">
              <w:rPr>
                <w:rFonts w:ascii="Times New Roman" w:eastAsia="Times New Roman" w:hAnsi="Times New Roman"/>
                <w:b/>
                <w:i/>
                <w:szCs w:val="24"/>
                <w:lang w:eastAsia="ru-RU"/>
              </w:rPr>
              <w:t>Филиал/Участок/Котельная</w:t>
            </w:r>
          </w:p>
          <w:p w14:paraId="0485F8E0" w14:textId="77777777" w:rsidR="000560ED" w:rsidRPr="000560ED" w:rsidRDefault="000560ED" w:rsidP="000560ED">
            <w:pPr>
              <w:spacing w:before="0" w:after="0"/>
              <w:ind w:firstLine="0"/>
              <w:jc w:val="left"/>
              <w:rPr>
                <w:rFonts w:ascii="Times New Roman" w:eastAsia="Times New Roman" w:hAnsi="Times New Roman"/>
                <w:b/>
                <w:i/>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2A95882" w14:textId="77777777" w:rsidR="000560ED" w:rsidRPr="000560ED" w:rsidRDefault="000560ED" w:rsidP="000560ED">
            <w:pPr>
              <w:spacing w:before="0" w:after="0"/>
              <w:ind w:firstLine="0"/>
              <w:jc w:val="center"/>
              <w:rPr>
                <w:rFonts w:ascii="Times New Roman" w:eastAsia="Times New Roman" w:hAnsi="Times New Roman"/>
                <w:b/>
                <w:i/>
                <w:sz w:val="20"/>
                <w:szCs w:val="20"/>
                <w:lang w:eastAsia="ru-RU"/>
              </w:rPr>
            </w:pPr>
            <w:r w:rsidRPr="000560ED">
              <w:rPr>
                <w:rFonts w:ascii="Times New Roman" w:eastAsia="Times New Roman" w:hAnsi="Times New Roman"/>
                <w:b/>
                <w:i/>
                <w:sz w:val="20"/>
                <w:szCs w:val="20"/>
                <w:lang w:eastAsia="ru-RU"/>
              </w:rPr>
              <w:t>Расчетная часовая нагрузка, Гкал/час</w:t>
            </w:r>
          </w:p>
        </w:tc>
      </w:tr>
      <w:tr w:rsidR="000560ED" w:rsidRPr="003243DA" w14:paraId="08C40747" w14:textId="77777777" w:rsidTr="000560ED">
        <w:trPr>
          <w:trHeight w:val="155"/>
          <w:jc w:val="center"/>
        </w:trPr>
        <w:tc>
          <w:tcPr>
            <w:tcW w:w="8662" w:type="dxa"/>
            <w:tcBorders>
              <w:top w:val="nil"/>
              <w:left w:val="single" w:sz="4" w:space="0" w:color="auto"/>
              <w:bottom w:val="single" w:sz="4" w:space="0" w:color="auto"/>
              <w:right w:val="single" w:sz="4" w:space="0" w:color="auto"/>
            </w:tcBorders>
            <w:shd w:val="clear" w:color="auto" w:fill="auto"/>
            <w:noWrap/>
            <w:vAlign w:val="center"/>
            <w:hideMark/>
          </w:tcPr>
          <w:p w14:paraId="230D6862" w14:textId="77777777" w:rsidR="000560ED" w:rsidRPr="000560ED" w:rsidRDefault="000560ED" w:rsidP="000560ED">
            <w:pPr>
              <w:spacing w:before="0" w:after="0"/>
              <w:ind w:firstLine="0"/>
              <w:jc w:val="center"/>
              <w:rPr>
                <w:rFonts w:ascii="Times New Roman" w:eastAsia="Times New Roman" w:hAnsi="Times New Roman"/>
                <w:i/>
                <w:sz w:val="16"/>
                <w:szCs w:val="16"/>
                <w:lang w:eastAsia="ru-RU"/>
              </w:rPr>
            </w:pPr>
            <w:r w:rsidRPr="000560ED">
              <w:rPr>
                <w:rFonts w:ascii="Times New Roman" w:eastAsia="Times New Roman" w:hAnsi="Times New Roman"/>
                <w:i/>
                <w:sz w:val="16"/>
                <w:szCs w:val="16"/>
                <w:lang w:eastAsia="ru-RU"/>
              </w:rPr>
              <w:t>1</w:t>
            </w:r>
          </w:p>
        </w:tc>
        <w:tc>
          <w:tcPr>
            <w:tcW w:w="1701" w:type="dxa"/>
            <w:tcBorders>
              <w:top w:val="nil"/>
              <w:left w:val="nil"/>
              <w:bottom w:val="single" w:sz="4" w:space="0" w:color="auto"/>
              <w:right w:val="single" w:sz="4" w:space="0" w:color="auto"/>
            </w:tcBorders>
            <w:shd w:val="clear" w:color="auto" w:fill="auto"/>
            <w:noWrap/>
            <w:vAlign w:val="bottom"/>
            <w:hideMark/>
          </w:tcPr>
          <w:p w14:paraId="546A3019" w14:textId="77777777" w:rsidR="000560ED" w:rsidRPr="000560ED" w:rsidRDefault="000560ED" w:rsidP="000560ED">
            <w:pPr>
              <w:spacing w:before="0" w:after="0"/>
              <w:ind w:firstLine="0"/>
              <w:jc w:val="center"/>
              <w:rPr>
                <w:rFonts w:ascii="Times New Roman" w:eastAsia="Times New Roman" w:hAnsi="Times New Roman"/>
                <w:i/>
                <w:sz w:val="16"/>
                <w:szCs w:val="16"/>
                <w:lang w:eastAsia="ru-RU"/>
              </w:rPr>
            </w:pPr>
            <w:r w:rsidRPr="000560ED">
              <w:rPr>
                <w:rFonts w:ascii="Times New Roman" w:eastAsia="Times New Roman" w:hAnsi="Times New Roman"/>
                <w:i/>
                <w:sz w:val="16"/>
                <w:szCs w:val="16"/>
                <w:lang w:eastAsia="ru-RU"/>
              </w:rPr>
              <w:t>2</w:t>
            </w:r>
          </w:p>
        </w:tc>
      </w:tr>
      <w:tr w:rsidR="000560ED" w:rsidRPr="003243DA" w14:paraId="4AEEE3C0" w14:textId="77777777" w:rsidTr="000560ED">
        <w:trPr>
          <w:trHeight w:val="25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7DA40" w14:textId="77777777" w:rsidR="000560ED" w:rsidRPr="000560ED" w:rsidRDefault="000560ED" w:rsidP="000560ED">
            <w:pPr>
              <w:spacing w:before="0" w:after="0"/>
              <w:ind w:firstLine="0"/>
              <w:jc w:val="center"/>
              <w:rPr>
                <w:rFonts w:ascii="Times New Roman" w:eastAsia="Times New Roman" w:hAnsi="Times New Roman"/>
                <w:b/>
                <w:bCs/>
                <w:i/>
                <w:lang w:eastAsia="ru-RU"/>
              </w:rPr>
            </w:pPr>
            <w:r w:rsidRPr="000560ED">
              <w:rPr>
                <w:rFonts w:ascii="Times New Roman" w:eastAsia="Times New Roman" w:hAnsi="Times New Roman"/>
                <w:b/>
                <w:bCs/>
                <w:i/>
                <w:lang w:eastAsia="ru-RU"/>
              </w:rPr>
              <w:t>Филиал Карталинские ЭТС АО «Челябоблкоммунэнерго»</w:t>
            </w:r>
          </w:p>
        </w:tc>
        <w:tc>
          <w:tcPr>
            <w:tcW w:w="1701" w:type="dxa"/>
            <w:tcBorders>
              <w:top w:val="nil"/>
              <w:left w:val="nil"/>
              <w:bottom w:val="single" w:sz="4" w:space="0" w:color="auto"/>
              <w:right w:val="single" w:sz="4" w:space="0" w:color="auto"/>
            </w:tcBorders>
            <w:shd w:val="clear" w:color="auto" w:fill="auto"/>
            <w:noWrap/>
            <w:vAlign w:val="bottom"/>
            <w:hideMark/>
          </w:tcPr>
          <w:p w14:paraId="3C5CB094" w14:textId="77777777" w:rsidR="000560ED" w:rsidRPr="000560ED" w:rsidRDefault="000560ED" w:rsidP="000560ED">
            <w:pPr>
              <w:spacing w:before="0" w:after="0"/>
              <w:ind w:firstLine="0"/>
              <w:jc w:val="left"/>
              <w:rPr>
                <w:rFonts w:ascii="Times New Roman" w:eastAsia="Times New Roman" w:hAnsi="Times New Roman"/>
                <w:i/>
                <w:lang w:eastAsia="ru-RU"/>
              </w:rPr>
            </w:pPr>
            <w:r w:rsidRPr="000560ED">
              <w:rPr>
                <w:rFonts w:ascii="Times New Roman" w:eastAsia="Times New Roman" w:hAnsi="Times New Roman"/>
                <w:i/>
                <w:lang w:eastAsia="ru-RU"/>
              </w:rPr>
              <w:t> </w:t>
            </w:r>
          </w:p>
        </w:tc>
      </w:tr>
      <w:tr w:rsidR="000560ED" w:rsidRPr="003243DA" w14:paraId="6D0B23E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40940" w14:textId="77777777" w:rsidR="000560ED" w:rsidRPr="000560ED" w:rsidRDefault="000560ED" w:rsidP="000560ED">
            <w:pPr>
              <w:spacing w:before="0" w:after="0"/>
              <w:ind w:firstLine="0"/>
              <w:jc w:val="center"/>
              <w:outlineLvl w:val="0"/>
              <w:rPr>
                <w:rFonts w:ascii="Times New Roman" w:eastAsia="Times New Roman" w:hAnsi="Times New Roman"/>
                <w:b/>
                <w:bCs/>
                <w:i/>
                <w:lang w:eastAsia="ru-RU"/>
              </w:rPr>
            </w:pPr>
            <w:r w:rsidRPr="000560ED">
              <w:rPr>
                <w:rFonts w:ascii="Times New Roman" w:eastAsia="Times New Roman" w:hAnsi="Times New Roman"/>
                <w:b/>
                <w:bCs/>
                <w:i/>
                <w:lang w:eastAsia="ru-RU"/>
              </w:rPr>
              <w:t>Карталинский участок</w:t>
            </w:r>
          </w:p>
        </w:tc>
        <w:tc>
          <w:tcPr>
            <w:tcW w:w="1701" w:type="dxa"/>
            <w:tcBorders>
              <w:top w:val="nil"/>
              <w:left w:val="nil"/>
              <w:bottom w:val="single" w:sz="4" w:space="0" w:color="auto"/>
              <w:right w:val="single" w:sz="4" w:space="0" w:color="auto"/>
            </w:tcBorders>
            <w:shd w:val="clear" w:color="auto" w:fill="auto"/>
            <w:noWrap/>
            <w:vAlign w:val="bottom"/>
            <w:hideMark/>
          </w:tcPr>
          <w:p w14:paraId="3503C78C" w14:textId="77777777" w:rsidR="000560ED" w:rsidRPr="000560ED" w:rsidRDefault="000560ED" w:rsidP="000560ED">
            <w:pPr>
              <w:spacing w:before="0" w:after="0"/>
              <w:ind w:firstLine="0"/>
              <w:jc w:val="left"/>
              <w:outlineLvl w:val="0"/>
              <w:rPr>
                <w:rFonts w:ascii="Times New Roman" w:eastAsia="Times New Roman" w:hAnsi="Times New Roman"/>
                <w:i/>
                <w:lang w:eastAsia="ru-RU"/>
              </w:rPr>
            </w:pPr>
            <w:r w:rsidRPr="000560ED">
              <w:rPr>
                <w:rFonts w:ascii="Times New Roman" w:eastAsia="Times New Roman" w:hAnsi="Times New Roman"/>
                <w:i/>
                <w:lang w:eastAsia="ru-RU"/>
              </w:rPr>
              <w:t> </w:t>
            </w:r>
          </w:p>
        </w:tc>
      </w:tr>
      <w:tr w:rsidR="000560ED" w:rsidRPr="003243DA" w14:paraId="6568FD31"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CE075" w14:textId="77777777" w:rsidR="000560ED" w:rsidRPr="000560ED" w:rsidRDefault="000560ED" w:rsidP="000560ED">
            <w:pPr>
              <w:spacing w:before="0" w:after="0"/>
              <w:ind w:firstLine="0"/>
              <w:jc w:val="center"/>
              <w:outlineLvl w:val="0"/>
              <w:rPr>
                <w:rFonts w:ascii="Times New Roman" w:eastAsia="Times New Roman" w:hAnsi="Times New Roman"/>
                <w:b/>
                <w:bCs/>
                <w:i/>
                <w:lang w:eastAsia="ru-RU"/>
              </w:rPr>
            </w:pPr>
            <w:r w:rsidRPr="000560ED">
              <w:rPr>
                <w:rFonts w:ascii="Times New Roman" w:eastAsia="Times New Roman" w:hAnsi="Times New Roman"/>
                <w:b/>
                <w:bCs/>
                <w:i/>
                <w:lang w:eastAsia="ru-RU"/>
              </w:rPr>
              <w:t>Варненский участок</w:t>
            </w:r>
          </w:p>
        </w:tc>
        <w:tc>
          <w:tcPr>
            <w:tcW w:w="1701" w:type="dxa"/>
            <w:tcBorders>
              <w:top w:val="nil"/>
              <w:left w:val="nil"/>
              <w:bottom w:val="single" w:sz="4" w:space="0" w:color="auto"/>
              <w:right w:val="single" w:sz="4" w:space="0" w:color="auto"/>
            </w:tcBorders>
            <w:shd w:val="clear" w:color="auto" w:fill="auto"/>
            <w:noWrap/>
            <w:vAlign w:val="bottom"/>
          </w:tcPr>
          <w:p w14:paraId="6EEBC171" w14:textId="77777777" w:rsidR="000560ED" w:rsidRPr="000560ED" w:rsidRDefault="000560ED" w:rsidP="000560ED">
            <w:pPr>
              <w:spacing w:before="0" w:after="0"/>
              <w:ind w:firstLine="0"/>
              <w:jc w:val="left"/>
              <w:outlineLvl w:val="0"/>
              <w:rPr>
                <w:rFonts w:ascii="Times New Roman" w:eastAsia="Times New Roman" w:hAnsi="Times New Roman"/>
                <w:i/>
                <w:lang w:eastAsia="ru-RU"/>
              </w:rPr>
            </w:pPr>
          </w:p>
        </w:tc>
      </w:tr>
      <w:tr w:rsidR="000560ED" w:rsidRPr="003243DA" w14:paraId="4E021BE5"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6256F" w14:textId="77777777" w:rsidR="000560ED" w:rsidRPr="000560ED" w:rsidRDefault="000560ED" w:rsidP="000560ED">
            <w:pPr>
              <w:spacing w:before="0" w:after="0"/>
              <w:ind w:firstLine="0"/>
              <w:jc w:val="left"/>
              <w:outlineLvl w:val="1"/>
              <w:rPr>
                <w:rFonts w:ascii="Times New Roman" w:eastAsia="Times New Roman" w:hAnsi="Times New Roman"/>
                <w:b/>
                <w:bCs/>
                <w:i/>
                <w:iCs/>
                <w:color w:val="C00000"/>
                <w:szCs w:val="24"/>
                <w:lang w:eastAsia="ru-RU"/>
              </w:rPr>
            </w:pPr>
            <w:r w:rsidRPr="000560ED">
              <w:rPr>
                <w:rFonts w:ascii="Times New Roman" w:eastAsia="Times New Roman" w:hAnsi="Times New Roman"/>
                <w:b/>
                <w:bCs/>
                <w:i/>
                <w:iCs/>
                <w:color w:val="C00000"/>
                <w:szCs w:val="24"/>
                <w:lang w:eastAsia="ru-RU"/>
              </w:rPr>
              <w:t xml:space="preserve">Котельная «Микрорайон», с. </w:t>
            </w:r>
            <w:proofErr w:type="gramStart"/>
            <w:r w:rsidRPr="000560ED">
              <w:rPr>
                <w:rFonts w:ascii="Times New Roman" w:eastAsia="Times New Roman" w:hAnsi="Times New Roman"/>
                <w:b/>
                <w:bCs/>
                <w:i/>
                <w:iCs/>
                <w:color w:val="C00000"/>
                <w:szCs w:val="24"/>
                <w:lang w:eastAsia="ru-RU"/>
              </w:rPr>
              <w:t>Варна,  ул.</w:t>
            </w:r>
            <w:proofErr w:type="gramEnd"/>
            <w:r w:rsidRPr="000560ED">
              <w:rPr>
                <w:rFonts w:ascii="Times New Roman" w:eastAsia="Times New Roman" w:hAnsi="Times New Roman"/>
                <w:b/>
                <w:bCs/>
                <w:i/>
                <w:iCs/>
                <w:color w:val="C00000"/>
                <w:szCs w:val="24"/>
                <w:lang w:eastAsia="ru-RU"/>
              </w:rPr>
              <w:t xml:space="preserve"> Спартака, д.1</w:t>
            </w:r>
          </w:p>
        </w:tc>
        <w:tc>
          <w:tcPr>
            <w:tcW w:w="1701" w:type="dxa"/>
            <w:tcBorders>
              <w:top w:val="nil"/>
              <w:left w:val="nil"/>
              <w:bottom w:val="single" w:sz="4" w:space="0" w:color="auto"/>
              <w:right w:val="single" w:sz="4" w:space="0" w:color="auto"/>
            </w:tcBorders>
            <w:shd w:val="clear" w:color="auto" w:fill="auto"/>
            <w:noWrap/>
            <w:vAlign w:val="bottom"/>
            <w:hideMark/>
          </w:tcPr>
          <w:p w14:paraId="5796C4A0" w14:textId="77777777" w:rsidR="000560ED" w:rsidRPr="000560ED" w:rsidRDefault="000560ED" w:rsidP="000560ED">
            <w:pPr>
              <w:spacing w:before="0" w:after="0"/>
              <w:ind w:firstLine="0"/>
              <w:jc w:val="left"/>
              <w:outlineLvl w:val="1"/>
              <w:rPr>
                <w:rFonts w:ascii="Times New Roman" w:eastAsia="Times New Roman" w:hAnsi="Times New Roman"/>
                <w:b/>
                <w:bCs/>
                <w:i/>
                <w:color w:val="C00000"/>
                <w:sz w:val="26"/>
                <w:szCs w:val="26"/>
                <w:lang w:eastAsia="ru-RU"/>
              </w:rPr>
            </w:pPr>
            <w:r w:rsidRPr="000560ED">
              <w:rPr>
                <w:rFonts w:ascii="Times New Roman" w:eastAsia="Times New Roman" w:hAnsi="Times New Roman"/>
                <w:b/>
                <w:bCs/>
                <w:i/>
                <w:color w:val="C00000"/>
                <w:sz w:val="26"/>
                <w:szCs w:val="26"/>
                <w:lang w:eastAsia="ru-RU"/>
              </w:rPr>
              <w:t>5,015</w:t>
            </w:r>
          </w:p>
        </w:tc>
      </w:tr>
      <w:tr w:rsidR="000560ED" w:rsidRPr="003243DA" w14:paraId="0450B15D"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4FE00"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"Варненское районное объединение потребительских обществ", ул. Гагарина, 105 </w:t>
            </w:r>
          </w:p>
        </w:tc>
        <w:tc>
          <w:tcPr>
            <w:tcW w:w="1701" w:type="dxa"/>
            <w:tcBorders>
              <w:top w:val="nil"/>
              <w:left w:val="nil"/>
              <w:bottom w:val="single" w:sz="4" w:space="0" w:color="auto"/>
              <w:right w:val="single" w:sz="4" w:space="0" w:color="auto"/>
            </w:tcBorders>
            <w:shd w:val="clear" w:color="auto" w:fill="auto"/>
            <w:noWrap/>
            <w:vAlign w:val="bottom"/>
          </w:tcPr>
          <w:p w14:paraId="6EC12FB9"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0,021</w:t>
            </w:r>
          </w:p>
        </w:tc>
      </w:tr>
      <w:tr w:rsidR="000560ED" w:rsidRPr="003243DA" w14:paraId="27EDFC3C"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0F8A8"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ООО "Луч", ул. Гагарина, 108  </w:t>
            </w:r>
          </w:p>
        </w:tc>
        <w:tc>
          <w:tcPr>
            <w:tcW w:w="1701" w:type="dxa"/>
            <w:tcBorders>
              <w:top w:val="nil"/>
              <w:left w:val="nil"/>
              <w:bottom w:val="single" w:sz="4" w:space="0" w:color="auto"/>
              <w:right w:val="single" w:sz="4" w:space="0" w:color="auto"/>
            </w:tcBorders>
            <w:shd w:val="clear" w:color="auto" w:fill="auto"/>
            <w:noWrap/>
            <w:vAlign w:val="bottom"/>
          </w:tcPr>
          <w:p w14:paraId="6E3FFD86"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0,090</w:t>
            </w:r>
          </w:p>
        </w:tc>
      </w:tr>
      <w:tr w:rsidR="000560ED" w:rsidRPr="003243DA" w14:paraId="0B294673"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25BB1"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Говорухина, 19 </w:t>
            </w:r>
          </w:p>
        </w:tc>
        <w:tc>
          <w:tcPr>
            <w:tcW w:w="1701" w:type="dxa"/>
            <w:tcBorders>
              <w:top w:val="nil"/>
              <w:left w:val="nil"/>
              <w:bottom w:val="single" w:sz="4" w:space="0" w:color="auto"/>
              <w:right w:val="single" w:sz="4" w:space="0" w:color="auto"/>
            </w:tcBorders>
            <w:shd w:val="clear" w:color="auto" w:fill="auto"/>
            <w:noWrap/>
            <w:vAlign w:val="bottom"/>
          </w:tcPr>
          <w:p w14:paraId="3FB48398"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0,137</w:t>
            </w:r>
          </w:p>
        </w:tc>
      </w:tr>
      <w:tr w:rsidR="000560ED" w:rsidRPr="003243DA" w14:paraId="236032D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0504A"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Говорухина, 21 </w:t>
            </w:r>
          </w:p>
        </w:tc>
        <w:tc>
          <w:tcPr>
            <w:tcW w:w="1701" w:type="dxa"/>
            <w:tcBorders>
              <w:top w:val="nil"/>
              <w:left w:val="nil"/>
              <w:bottom w:val="single" w:sz="4" w:space="0" w:color="auto"/>
              <w:right w:val="single" w:sz="4" w:space="0" w:color="auto"/>
            </w:tcBorders>
            <w:shd w:val="clear" w:color="auto" w:fill="auto"/>
            <w:noWrap/>
            <w:vAlign w:val="bottom"/>
          </w:tcPr>
          <w:p w14:paraId="5A950EA8"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0,119</w:t>
            </w:r>
          </w:p>
        </w:tc>
      </w:tr>
      <w:tr w:rsidR="000560ED" w:rsidRPr="003243DA" w14:paraId="23C0CF5E"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AA2C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Говорухина, 23 </w:t>
            </w:r>
          </w:p>
        </w:tc>
        <w:tc>
          <w:tcPr>
            <w:tcW w:w="1701" w:type="dxa"/>
            <w:tcBorders>
              <w:top w:val="nil"/>
              <w:left w:val="nil"/>
              <w:bottom w:val="single" w:sz="4" w:space="0" w:color="auto"/>
              <w:right w:val="single" w:sz="4" w:space="0" w:color="auto"/>
            </w:tcBorders>
            <w:shd w:val="clear" w:color="auto" w:fill="auto"/>
            <w:noWrap/>
            <w:vAlign w:val="bottom"/>
          </w:tcPr>
          <w:p w14:paraId="2D940CEE"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0,090</w:t>
            </w:r>
          </w:p>
        </w:tc>
      </w:tr>
      <w:tr w:rsidR="000560ED" w:rsidRPr="003243DA" w14:paraId="4A45F74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018DF"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Нежилое помещение, пер. Кооперативный, 31/А </w:t>
            </w:r>
          </w:p>
        </w:tc>
        <w:tc>
          <w:tcPr>
            <w:tcW w:w="1701" w:type="dxa"/>
            <w:tcBorders>
              <w:top w:val="nil"/>
              <w:left w:val="nil"/>
              <w:bottom w:val="single" w:sz="4" w:space="0" w:color="auto"/>
              <w:right w:val="single" w:sz="4" w:space="0" w:color="auto"/>
            </w:tcBorders>
            <w:shd w:val="clear" w:color="auto" w:fill="auto"/>
            <w:noWrap/>
            <w:vAlign w:val="bottom"/>
          </w:tcPr>
          <w:p w14:paraId="4E27070A"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0,136</w:t>
            </w:r>
          </w:p>
        </w:tc>
      </w:tr>
      <w:tr w:rsidR="000560ED" w:rsidRPr="003243DA" w14:paraId="1B96DCDC"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C472A" w14:textId="3783C7F3"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"Физкультурно</w:t>
            </w:r>
            <w:r w:rsidR="00C71DF5">
              <w:rPr>
                <w:rFonts w:ascii="Times New Roman" w:hAnsi="Times New Roman"/>
                <w:bCs/>
                <w:i/>
                <w:iCs/>
              </w:rPr>
              <w:t>-</w:t>
            </w:r>
            <w:r w:rsidRPr="000560ED">
              <w:rPr>
                <w:rFonts w:ascii="Times New Roman" w:hAnsi="Times New Roman"/>
                <w:bCs/>
                <w:i/>
                <w:iCs/>
              </w:rPr>
              <w:t xml:space="preserve"> оздоро</w:t>
            </w:r>
            <w:r w:rsidR="00364452">
              <w:rPr>
                <w:rFonts w:ascii="Times New Roman" w:hAnsi="Times New Roman"/>
                <w:bCs/>
                <w:i/>
                <w:iCs/>
              </w:rPr>
              <w:t>в</w:t>
            </w:r>
            <w:r w:rsidRPr="000560ED">
              <w:rPr>
                <w:rFonts w:ascii="Times New Roman" w:hAnsi="Times New Roman"/>
                <w:bCs/>
                <w:i/>
                <w:iCs/>
              </w:rPr>
              <w:t xml:space="preserve">ительный комплекс с. Варна", пер. Ленинский, 15а </w:t>
            </w:r>
          </w:p>
        </w:tc>
        <w:tc>
          <w:tcPr>
            <w:tcW w:w="1701" w:type="dxa"/>
            <w:tcBorders>
              <w:top w:val="nil"/>
              <w:left w:val="nil"/>
              <w:bottom w:val="single" w:sz="4" w:space="0" w:color="auto"/>
              <w:right w:val="single" w:sz="4" w:space="0" w:color="auto"/>
            </w:tcBorders>
            <w:shd w:val="clear" w:color="auto" w:fill="auto"/>
            <w:noWrap/>
            <w:vAlign w:val="bottom"/>
          </w:tcPr>
          <w:p w14:paraId="32B3176F"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0,133</w:t>
            </w:r>
          </w:p>
        </w:tc>
      </w:tr>
      <w:tr w:rsidR="000560ED" w:rsidRPr="003243DA" w14:paraId="027E0ED6"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3AE1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"ИП Черных Василий Иванович", пер. Ленинский, 8 </w:t>
            </w:r>
          </w:p>
        </w:tc>
        <w:tc>
          <w:tcPr>
            <w:tcW w:w="1701" w:type="dxa"/>
            <w:tcBorders>
              <w:top w:val="nil"/>
              <w:left w:val="nil"/>
              <w:bottom w:val="single" w:sz="4" w:space="0" w:color="auto"/>
              <w:right w:val="single" w:sz="4" w:space="0" w:color="auto"/>
            </w:tcBorders>
            <w:shd w:val="clear" w:color="auto" w:fill="auto"/>
            <w:noWrap/>
            <w:vAlign w:val="bottom"/>
          </w:tcPr>
          <w:p w14:paraId="735AEE8A"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0,009</w:t>
            </w:r>
          </w:p>
        </w:tc>
      </w:tr>
      <w:tr w:rsidR="000560ED" w:rsidRPr="003243DA" w14:paraId="375B4E1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BCE08"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Нежилое </w:t>
            </w:r>
            <w:proofErr w:type="gramStart"/>
            <w:r w:rsidRPr="000560ED">
              <w:rPr>
                <w:rFonts w:ascii="Times New Roman" w:hAnsi="Times New Roman"/>
                <w:bCs/>
                <w:i/>
                <w:iCs/>
              </w:rPr>
              <w:t>помещение,,</w:t>
            </w:r>
            <w:proofErr w:type="gramEnd"/>
            <w:r w:rsidRPr="000560ED">
              <w:rPr>
                <w:rFonts w:ascii="Times New Roman" w:hAnsi="Times New Roman"/>
                <w:bCs/>
                <w:i/>
                <w:iCs/>
              </w:rPr>
              <w:t xml:space="preserve"> ул. Мира, 15/1 </w:t>
            </w:r>
          </w:p>
        </w:tc>
        <w:tc>
          <w:tcPr>
            <w:tcW w:w="1701" w:type="dxa"/>
            <w:tcBorders>
              <w:top w:val="nil"/>
              <w:left w:val="nil"/>
              <w:bottom w:val="single" w:sz="4" w:space="0" w:color="auto"/>
              <w:right w:val="single" w:sz="4" w:space="0" w:color="auto"/>
            </w:tcBorders>
            <w:shd w:val="clear" w:color="auto" w:fill="auto"/>
            <w:noWrap/>
            <w:vAlign w:val="bottom"/>
          </w:tcPr>
          <w:p w14:paraId="14EBDBC8"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0,039</w:t>
            </w:r>
          </w:p>
        </w:tc>
      </w:tr>
      <w:tr w:rsidR="000560ED" w:rsidRPr="003243DA" w14:paraId="48993690"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F984E"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ФГКУ "9 ОФПС по Челябинской области", пер. Пионерский, 12 </w:t>
            </w:r>
          </w:p>
        </w:tc>
        <w:tc>
          <w:tcPr>
            <w:tcW w:w="1701" w:type="dxa"/>
            <w:tcBorders>
              <w:top w:val="nil"/>
              <w:left w:val="nil"/>
              <w:bottom w:val="single" w:sz="4" w:space="0" w:color="auto"/>
              <w:right w:val="single" w:sz="4" w:space="0" w:color="auto"/>
            </w:tcBorders>
            <w:shd w:val="clear" w:color="auto" w:fill="auto"/>
            <w:noWrap/>
            <w:vAlign w:val="bottom"/>
          </w:tcPr>
          <w:p w14:paraId="6B12BAE8"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0,058</w:t>
            </w:r>
          </w:p>
        </w:tc>
      </w:tr>
      <w:tr w:rsidR="000560ED" w:rsidRPr="003243DA" w14:paraId="1639BF89"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F1BE3"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пер. Пионерский, 8 </w:t>
            </w:r>
          </w:p>
        </w:tc>
        <w:tc>
          <w:tcPr>
            <w:tcW w:w="1701" w:type="dxa"/>
            <w:tcBorders>
              <w:top w:val="nil"/>
              <w:left w:val="nil"/>
              <w:bottom w:val="single" w:sz="4" w:space="0" w:color="auto"/>
              <w:right w:val="single" w:sz="4" w:space="0" w:color="auto"/>
            </w:tcBorders>
            <w:shd w:val="clear" w:color="auto" w:fill="auto"/>
            <w:noWrap/>
            <w:vAlign w:val="bottom"/>
          </w:tcPr>
          <w:p w14:paraId="7C6DAAAE"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0,159</w:t>
            </w:r>
          </w:p>
        </w:tc>
      </w:tr>
      <w:tr w:rsidR="000560ED" w:rsidRPr="003243DA" w14:paraId="7DA2255A"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5BB05"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МКДОУ "Детский сад  имени В.Т.Иващенко" села Варны" ул. Пролетарская, 100</w:t>
            </w:r>
          </w:p>
        </w:tc>
        <w:tc>
          <w:tcPr>
            <w:tcW w:w="1701" w:type="dxa"/>
            <w:tcBorders>
              <w:top w:val="nil"/>
              <w:left w:val="nil"/>
              <w:bottom w:val="single" w:sz="4" w:space="0" w:color="auto"/>
              <w:right w:val="single" w:sz="4" w:space="0" w:color="auto"/>
            </w:tcBorders>
            <w:shd w:val="clear" w:color="auto" w:fill="auto"/>
            <w:noWrap/>
            <w:vAlign w:val="bottom"/>
          </w:tcPr>
          <w:p w14:paraId="7F9476E5"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0,080</w:t>
            </w:r>
          </w:p>
        </w:tc>
      </w:tr>
      <w:tr w:rsidR="000560ED" w:rsidRPr="003243DA" w14:paraId="7FF55F29"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FD8C4"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Пролетарская, 97 </w:t>
            </w:r>
          </w:p>
        </w:tc>
        <w:tc>
          <w:tcPr>
            <w:tcW w:w="1701" w:type="dxa"/>
            <w:tcBorders>
              <w:top w:val="nil"/>
              <w:left w:val="nil"/>
              <w:bottom w:val="single" w:sz="4" w:space="0" w:color="auto"/>
              <w:right w:val="single" w:sz="4" w:space="0" w:color="auto"/>
            </w:tcBorders>
            <w:shd w:val="clear" w:color="auto" w:fill="auto"/>
            <w:noWrap/>
            <w:vAlign w:val="bottom"/>
          </w:tcPr>
          <w:p w14:paraId="53ABC6C5"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0,005</w:t>
            </w:r>
          </w:p>
        </w:tc>
      </w:tr>
      <w:tr w:rsidR="000560ED" w:rsidRPr="003243DA" w14:paraId="34D21E90"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0A1CF"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Нежилое помещение, ул. Пролетарская, 98 </w:t>
            </w:r>
          </w:p>
        </w:tc>
        <w:tc>
          <w:tcPr>
            <w:tcW w:w="1701" w:type="dxa"/>
            <w:tcBorders>
              <w:top w:val="nil"/>
              <w:left w:val="nil"/>
              <w:bottom w:val="single" w:sz="4" w:space="0" w:color="auto"/>
              <w:right w:val="single" w:sz="4" w:space="0" w:color="auto"/>
            </w:tcBorders>
            <w:shd w:val="clear" w:color="auto" w:fill="auto"/>
            <w:noWrap/>
            <w:vAlign w:val="bottom"/>
          </w:tcPr>
          <w:p w14:paraId="475C23B1"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0,033</w:t>
            </w:r>
          </w:p>
        </w:tc>
      </w:tr>
      <w:tr w:rsidR="000560ED" w:rsidRPr="003243DA" w14:paraId="47FBCFE3"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B3BF2"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"Карталинские ЭТС (Варненский участок)", ул. Спартака, 1 </w:t>
            </w:r>
          </w:p>
        </w:tc>
        <w:tc>
          <w:tcPr>
            <w:tcW w:w="1701" w:type="dxa"/>
            <w:tcBorders>
              <w:top w:val="nil"/>
              <w:left w:val="nil"/>
              <w:bottom w:val="single" w:sz="4" w:space="0" w:color="auto"/>
              <w:right w:val="single" w:sz="4" w:space="0" w:color="auto"/>
            </w:tcBorders>
            <w:shd w:val="clear" w:color="auto" w:fill="auto"/>
            <w:noWrap/>
            <w:vAlign w:val="bottom"/>
          </w:tcPr>
          <w:p w14:paraId="0A67B79E"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0,008</w:t>
            </w:r>
          </w:p>
        </w:tc>
      </w:tr>
      <w:tr w:rsidR="000560ED" w:rsidRPr="003243DA" w14:paraId="2BCD6689"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306BE"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 </w:t>
            </w:r>
          </w:p>
        </w:tc>
        <w:tc>
          <w:tcPr>
            <w:tcW w:w="1701" w:type="dxa"/>
            <w:tcBorders>
              <w:top w:val="nil"/>
              <w:left w:val="nil"/>
              <w:bottom w:val="single" w:sz="4" w:space="0" w:color="auto"/>
              <w:right w:val="single" w:sz="4" w:space="0" w:color="auto"/>
            </w:tcBorders>
            <w:shd w:val="clear" w:color="auto" w:fill="auto"/>
            <w:noWrap/>
            <w:vAlign w:val="bottom"/>
          </w:tcPr>
          <w:p w14:paraId="4C06613E"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0,079</w:t>
            </w:r>
          </w:p>
        </w:tc>
      </w:tr>
      <w:tr w:rsidR="000560ED" w:rsidRPr="003243DA" w14:paraId="24796869"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3558A"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10 </w:t>
            </w:r>
          </w:p>
        </w:tc>
        <w:tc>
          <w:tcPr>
            <w:tcW w:w="1701" w:type="dxa"/>
            <w:tcBorders>
              <w:top w:val="nil"/>
              <w:left w:val="nil"/>
              <w:bottom w:val="single" w:sz="4" w:space="0" w:color="auto"/>
              <w:right w:val="single" w:sz="4" w:space="0" w:color="auto"/>
            </w:tcBorders>
            <w:shd w:val="clear" w:color="auto" w:fill="auto"/>
            <w:noWrap/>
            <w:vAlign w:val="bottom"/>
          </w:tcPr>
          <w:p w14:paraId="0955325A"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0,070</w:t>
            </w:r>
          </w:p>
        </w:tc>
      </w:tr>
      <w:tr w:rsidR="000560ED" w:rsidRPr="003243DA" w14:paraId="608E703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75A14"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11 </w:t>
            </w:r>
          </w:p>
        </w:tc>
        <w:tc>
          <w:tcPr>
            <w:tcW w:w="1701" w:type="dxa"/>
            <w:tcBorders>
              <w:top w:val="nil"/>
              <w:left w:val="nil"/>
              <w:bottom w:val="single" w:sz="4" w:space="0" w:color="auto"/>
              <w:right w:val="single" w:sz="4" w:space="0" w:color="auto"/>
            </w:tcBorders>
            <w:shd w:val="clear" w:color="auto" w:fill="auto"/>
            <w:noWrap/>
            <w:vAlign w:val="bottom"/>
          </w:tcPr>
          <w:p w14:paraId="0F3788F9"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0,079</w:t>
            </w:r>
          </w:p>
        </w:tc>
      </w:tr>
      <w:tr w:rsidR="000560ED" w:rsidRPr="003243DA" w14:paraId="6342EAD3"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35A20"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12 </w:t>
            </w:r>
          </w:p>
        </w:tc>
        <w:tc>
          <w:tcPr>
            <w:tcW w:w="1701" w:type="dxa"/>
            <w:tcBorders>
              <w:top w:val="nil"/>
              <w:left w:val="nil"/>
              <w:bottom w:val="single" w:sz="4" w:space="0" w:color="auto"/>
              <w:right w:val="single" w:sz="4" w:space="0" w:color="auto"/>
            </w:tcBorders>
            <w:shd w:val="clear" w:color="auto" w:fill="auto"/>
            <w:noWrap/>
            <w:vAlign w:val="bottom"/>
          </w:tcPr>
          <w:p w14:paraId="0B55524C"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0,080</w:t>
            </w:r>
          </w:p>
        </w:tc>
      </w:tr>
      <w:tr w:rsidR="000560ED" w:rsidRPr="003243DA" w14:paraId="40378B6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789D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13 </w:t>
            </w:r>
          </w:p>
        </w:tc>
        <w:tc>
          <w:tcPr>
            <w:tcW w:w="1701" w:type="dxa"/>
            <w:tcBorders>
              <w:top w:val="nil"/>
              <w:left w:val="nil"/>
              <w:bottom w:val="single" w:sz="4" w:space="0" w:color="auto"/>
              <w:right w:val="single" w:sz="4" w:space="0" w:color="auto"/>
            </w:tcBorders>
            <w:shd w:val="clear" w:color="auto" w:fill="auto"/>
            <w:noWrap/>
            <w:vAlign w:val="bottom"/>
          </w:tcPr>
          <w:p w14:paraId="02B04AF0"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0,081</w:t>
            </w:r>
          </w:p>
        </w:tc>
      </w:tr>
      <w:tr w:rsidR="000560ED" w:rsidRPr="003243DA" w14:paraId="30A6EFC6"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B49A2"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14 </w:t>
            </w:r>
          </w:p>
        </w:tc>
        <w:tc>
          <w:tcPr>
            <w:tcW w:w="1701" w:type="dxa"/>
            <w:tcBorders>
              <w:top w:val="nil"/>
              <w:left w:val="nil"/>
              <w:bottom w:val="single" w:sz="4" w:space="0" w:color="auto"/>
              <w:right w:val="single" w:sz="4" w:space="0" w:color="auto"/>
            </w:tcBorders>
            <w:shd w:val="clear" w:color="auto" w:fill="auto"/>
            <w:noWrap/>
            <w:vAlign w:val="bottom"/>
          </w:tcPr>
          <w:p w14:paraId="36748F37"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0,071</w:t>
            </w:r>
          </w:p>
        </w:tc>
      </w:tr>
      <w:tr w:rsidR="000560ED" w:rsidRPr="003243DA" w14:paraId="665D6880"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93AA7"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Нежилое помещение, ул. Спартака ул, 14/А </w:t>
            </w:r>
          </w:p>
        </w:tc>
        <w:tc>
          <w:tcPr>
            <w:tcW w:w="1701" w:type="dxa"/>
            <w:tcBorders>
              <w:top w:val="nil"/>
              <w:left w:val="nil"/>
              <w:bottom w:val="single" w:sz="4" w:space="0" w:color="auto"/>
              <w:right w:val="single" w:sz="4" w:space="0" w:color="auto"/>
            </w:tcBorders>
            <w:shd w:val="clear" w:color="auto" w:fill="auto"/>
            <w:noWrap/>
            <w:vAlign w:val="bottom"/>
          </w:tcPr>
          <w:p w14:paraId="075BC33B"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0,048</w:t>
            </w:r>
          </w:p>
        </w:tc>
      </w:tr>
      <w:tr w:rsidR="000560ED" w:rsidRPr="003243DA" w14:paraId="0BC4BEFF"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EEDF0"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15 </w:t>
            </w:r>
          </w:p>
        </w:tc>
        <w:tc>
          <w:tcPr>
            <w:tcW w:w="1701" w:type="dxa"/>
            <w:tcBorders>
              <w:top w:val="nil"/>
              <w:left w:val="nil"/>
              <w:bottom w:val="single" w:sz="4" w:space="0" w:color="auto"/>
              <w:right w:val="single" w:sz="4" w:space="0" w:color="auto"/>
            </w:tcBorders>
            <w:shd w:val="clear" w:color="auto" w:fill="auto"/>
            <w:noWrap/>
            <w:vAlign w:val="bottom"/>
          </w:tcPr>
          <w:p w14:paraId="287AD832"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0,074</w:t>
            </w:r>
          </w:p>
        </w:tc>
      </w:tr>
      <w:tr w:rsidR="000560ED" w:rsidRPr="003243DA" w14:paraId="63ADF59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00565"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16 </w:t>
            </w:r>
          </w:p>
        </w:tc>
        <w:tc>
          <w:tcPr>
            <w:tcW w:w="1701" w:type="dxa"/>
            <w:tcBorders>
              <w:top w:val="nil"/>
              <w:left w:val="nil"/>
              <w:bottom w:val="single" w:sz="4" w:space="0" w:color="auto"/>
              <w:right w:val="single" w:sz="4" w:space="0" w:color="auto"/>
            </w:tcBorders>
            <w:shd w:val="clear" w:color="auto" w:fill="auto"/>
            <w:noWrap/>
            <w:vAlign w:val="bottom"/>
          </w:tcPr>
          <w:p w14:paraId="4E3BB57A"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0,079</w:t>
            </w:r>
          </w:p>
        </w:tc>
      </w:tr>
      <w:tr w:rsidR="000560ED" w:rsidRPr="003243DA" w14:paraId="742AC54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38DC1"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17 </w:t>
            </w:r>
          </w:p>
        </w:tc>
        <w:tc>
          <w:tcPr>
            <w:tcW w:w="1701" w:type="dxa"/>
            <w:tcBorders>
              <w:top w:val="nil"/>
              <w:left w:val="nil"/>
              <w:bottom w:val="single" w:sz="4" w:space="0" w:color="auto"/>
              <w:right w:val="single" w:sz="4" w:space="0" w:color="auto"/>
            </w:tcBorders>
            <w:shd w:val="clear" w:color="auto" w:fill="auto"/>
            <w:noWrap/>
            <w:vAlign w:val="bottom"/>
          </w:tcPr>
          <w:p w14:paraId="3A51EE2B"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0,082</w:t>
            </w:r>
          </w:p>
        </w:tc>
      </w:tr>
      <w:tr w:rsidR="000560ED" w:rsidRPr="003243DA" w14:paraId="26A00D1E"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F36F2"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18 </w:t>
            </w:r>
          </w:p>
        </w:tc>
        <w:tc>
          <w:tcPr>
            <w:tcW w:w="1701" w:type="dxa"/>
            <w:tcBorders>
              <w:top w:val="nil"/>
              <w:left w:val="nil"/>
              <w:bottom w:val="single" w:sz="4" w:space="0" w:color="auto"/>
              <w:right w:val="single" w:sz="4" w:space="0" w:color="auto"/>
            </w:tcBorders>
            <w:shd w:val="clear" w:color="auto" w:fill="auto"/>
            <w:noWrap/>
            <w:vAlign w:val="bottom"/>
          </w:tcPr>
          <w:p w14:paraId="394BA906"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0,091</w:t>
            </w:r>
          </w:p>
        </w:tc>
      </w:tr>
      <w:tr w:rsidR="000560ED" w:rsidRPr="003243DA" w14:paraId="5740EC0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40BBE"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19 </w:t>
            </w:r>
          </w:p>
        </w:tc>
        <w:tc>
          <w:tcPr>
            <w:tcW w:w="1701" w:type="dxa"/>
            <w:tcBorders>
              <w:top w:val="nil"/>
              <w:left w:val="nil"/>
              <w:bottom w:val="single" w:sz="4" w:space="0" w:color="auto"/>
              <w:right w:val="single" w:sz="4" w:space="0" w:color="auto"/>
            </w:tcBorders>
            <w:shd w:val="clear" w:color="auto" w:fill="auto"/>
            <w:noWrap/>
            <w:vAlign w:val="bottom"/>
          </w:tcPr>
          <w:p w14:paraId="32E35BAE"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0,081</w:t>
            </w:r>
          </w:p>
        </w:tc>
      </w:tr>
      <w:tr w:rsidR="000560ED" w:rsidRPr="003243DA" w14:paraId="68484489"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B2C11" w14:textId="663B3F0B"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МКДОУ ЦРР Детский сад 1 категории №10 "Аленушка", ул.</w:t>
            </w:r>
            <w:r w:rsidR="009E7A4A">
              <w:rPr>
                <w:rFonts w:ascii="Times New Roman" w:hAnsi="Times New Roman"/>
                <w:bCs/>
                <w:i/>
                <w:iCs/>
              </w:rPr>
              <w:t xml:space="preserve"> </w:t>
            </w:r>
            <w:r w:rsidRPr="000560ED">
              <w:rPr>
                <w:rFonts w:ascii="Times New Roman" w:hAnsi="Times New Roman"/>
                <w:bCs/>
                <w:i/>
                <w:iCs/>
              </w:rPr>
              <w:t xml:space="preserve">Спартака ул, 20 </w:t>
            </w:r>
          </w:p>
        </w:tc>
        <w:tc>
          <w:tcPr>
            <w:tcW w:w="1701" w:type="dxa"/>
            <w:tcBorders>
              <w:top w:val="nil"/>
              <w:left w:val="nil"/>
              <w:bottom w:val="single" w:sz="4" w:space="0" w:color="auto"/>
              <w:right w:val="single" w:sz="4" w:space="0" w:color="auto"/>
            </w:tcBorders>
            <w:shd w:val="clear" w:color="auto" w:fill="auto"/>
            <w:noWrap/>
            <w:vAlign w:val="bottom"/>
          </w:tcPr>
          <w:p w14:paraId="71C6877A"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0,191</w:t>
            </w:r>
          </w:p>
        </w:tc>
      </w:tr>
      <w:tr w:rsidR="000560ED" w:rsidRPr="003243DA" w14:paraId="5AF14E8E"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A274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20 </w:t>
            </w:r>
          </w:p>
        </w:tc>
        <w:tc>
          <w:tcPr>
            <w:tcW w:w="1701" w:type="dxa"/>
            <w:tcBorders>
              <w:top w:val="nil"/>
              <w:left w:val="nil"/>
              <w:bottom w:val="single" w:sz="4" w:space="0" w:color="auto"/>
              <w:right w:val="single" w:sz="4" w:space="0" w:color="auto"/>
            </w:tcBorders>
            <w:shd w:val="clear" w:color="auto" w:fill="auto"/>
            <w:noWrap/>
            <w:vAlign w:val="bottom"/>
          </w:tcPr>
          <w:p w14:paraId="644234D2"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0,091</w:t>
            </w:r>
          </w:p>
        </w:tc>
      </w:tr>
      <w:tr w:rsidR="000560ED" w:rsidRPr="003243DA" w14:paraId="6B8E346B"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F777F"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Жилой дом, ул. Спартака, 21 "</w:t>
            </w:r>
          </w:p>
        </w:tc>
        <w:tc>
          <w:tcPr>
            <w:tcW w:w="1701" w:type="dxa"/>
            <w:tcBorders>
              <w:top w:val="nil"/>
              <w:left w:val="nil"/>
              <w:bottom w:val="single" w:sz="4" w:space="0" w:color="auto"/>
              <w:right w:val="single" w:sz="4" w:space="0" w:color="auto"/>
            </w:tcBorders>
            <w:shd w:val="clear" w:color="auto" w:fill="auto"/>
            <w:noWrap/>
            <w:vAlign w:val="bottom"/>
          </w:tcPr>
          <w:p w14:paraId="47784224"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0,079</w:t>
            </w:r>
          </w:p>
        </w:tc>
      </w:tr>
      <w:tr w:rsidR="000560ED" w:rsidRPr="003243DA" w14:paraId="343FE3C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DE8CD"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22 </w:t>
            </w:r>
          </w:p>
        </w:tc>
        <w:tc>
          <w:tcPr>
            <w:tcW w:w="1701" w:type="dxa"/>
            <w:tcBorders>
              <w:top w:val="nil"/>
              <w:left w:val="nil"/>
              <w:bottom w:val="single" w:sz="4" w:space="0" w:color="auto"/>
              <w:right w:val="single" w:sz="4" w:space="0" w:color="auto"/>
            </w:tcBorders>
            <w:shd w:val="clear" w:color="auto" w:fill="auto"/>
            <w:noWrap/>
            <w:vAlign w:val="bottom"/>
          </w:tcPr>
          <w:p w14:paraId="7E58EB18"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0,092</w:t>
            </w:r>
          </w:p>
        </w:tc>
      </w:tr>
      <w:tr w:rsidR="000560ED" w:rsidRPr="003243DA" w14:paraId="21FE0073"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1AD59" w14:textId="26659894"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МОУ "Средняя </w:t>
            </w:r>
            <w:r w:rsidR="00C71DF5" w:rsidRPr="000560ED">
              <w:rPr>
                <w:rFonts w:ascii="Times New Roman" w:hAnsi="Times New Roman"/>
                <w:bCs/>
                <w:i/>
                <w:iCs/>
              </w:rPr>
              <w:t>общеобразовательная</w:t>
            </w:r>
            <w:r w:rsidRPr="000560ED">
              <w:rPr>
                <w:rFonts w:ascii="Times New Roman" w:hAnsi="Times New Roman"/>
                <w:bCs/>
                <w:i/>
                <w:iCs/>
              </w:rPr>
              <w:t xml:space="preserve"> школа №1" имени Героя Советского Союза Русанова М.Г." ул. Спартака, 22/а </w:t>
            </w:r>
          </w:p>
        </w:tc>
        <w:tc>
          <w:tcPr>
            <w:tcW w:w="1701" w:type="dxa"/>
            <w:tcBorders>
              <w:top w:val="nil"/>
              <w:left w:val="nil"/>
              <w:bottom w:val="single" w:sz="4" w:space="0" w:color="auto"/>
              <w:right w:val="single" w:sz="4" w:space="0" w:color="auto"/>
            </w:tcBorders>
            <w:shd w:val="clear" w:color="auto" w:fill="auto"/>
            <w:noWrap/>
            <w:vAlign w:val="bottom"/>
          </w:tcPr>
          <w:p w14:paraId="4B33EC53"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0,379</w:t>
            </w:r>
          </w:p>
        </w:tc>
      </w:tr>
      <w:tr w:rsidR="000560ED" w:rsidRPr="003243DA" w14:paraId="591C9A8E"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3FC84"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23 </w:t>
            </w:r>
          </w:p>
        </w:tc>
        <w:tc>
          <w:tcPr>
            <w:tcW w:w="1701" w:type="dxa"/>
            <w:tcBorders>
              <w:top w:val="nil"/>
              <w:left w:val="nil"/>
              <w:bottom w:val="single" w:sz="4" w:space="0" w:color="auto"/>
              <w:right w:val="single" w:sz="4" w:space="0" w:color="auto"/>
            </w:tcBorders>
            <w:shd w:val="clear" w:color="auto" w:fill="auto"/>
            <w:noWrap/>
            <w:vAlign w:val="bottom"/>
          </w:tcPr>
          <w:p w14:paraId="1EDB2B66"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0,044</w:t>
            </w:r>
          </w:p>
        </w:tc>
      </w:tr>
      <w:tr w:rsidR="000560ED" w:rsidRPr="003243DA" w14:paraId="5376729F"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223C3"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24 </w:t>
            </w:r>
          </w:p>
        </w:tc>
        <w:tc>
          <w:tcPr>
            <w:tcW w:w="1701" w:type="dxa"/>
            <w:tcBorders>
              <w:top w:val="nil"/>
              <w:left w:val="nil"/>
              <w:bottom w:val="single" w:sz="4" w:space="0" w:color="auto"/>
              <w:right w:val="single" w:sz="4" w:space="0" w:color="auto"/>
            </w:tcBorders>
            <w:shd w:val="clear" w:color="auto" w:fill="auto"/>
            <w:noWrap/>
            <w:vAlign w:val="bottom"/>
          </w:tcPr>
          <w:p w14:paraId="0502B215"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0,096</w:t>
            </w:r>
          </w:p>
        </w:tc>
      </w:tr>
      <w:tr w:rsidR="000560ED" w:rsidRPr="003243DA" w14:paraId="0B96F686"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810F0"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25 </w:t>
            </w:r>
          </w:p>
        </w:tc>
        <w:tc>
          <w:tcPr>
            <w:tcW w:w="1701" w:type="dxa"/>
            <w:tcBorders>
              <w:top w:val="nil"/>
              <w:left w:val="nil"/>
              <w:bottom w:val="single" w:sz="4" w:space="0" w:color="auto"/>
              <w:right w:val="single" w:sz="4" w:space="0" w:color="auto"/>
            </w:tcBorders>
            <w:shd w:val="clear" w:color="auto" w:fill="auto"/>
            <w:noWrap/>
            <w:vAlign w:val="bottom"/>
          </w:tcPr>
          <w:p w14:paraId="704E6C20"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0,081</w:t>
            </w:r>
          </w:p>
        </w:tc>
      </w:tr>
      <w:tr w:rsidR="000560ED" w:rsidRPr="003243DA" w14:paraId="24D50A3A"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C36A4"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27 </w:t>
            </w:r>
          </w:p>
        </w:tc>
        <w:tc>
          <w:tcPr>
            <w:tcW w:w="1701" w:type="dxa"/>
            <w:tcBorders>
              <w:top w:val="nil"/>
              <w:left w:val="nil"/>
              <w:bottom w:val="single" w:sz="4" w:space="0" w:color="auto"/>
              <w:right w:val="single" w:sz="4" w:space="0" w:color="auto"/>
            </w:tcBorders>
            <w:shd w:val="clear" w:color="auto" w:fill="auto"/>
            <w:noWrap/>
            <w:vAlign w:val="bottom"/>
          </w:tcPr>
          <w:p w14:paraId="6D4901C0"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0,154</w:t>
            </w:r>
          </w:p>
        </w:tc>
      </w:tr>
      <w:tr w:rsidR="000560ED" w:rsidRPr="003243DA" w14:paraId="7EA8915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62711"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3 </w:t>
            </w:r>
          </w:p>
        </w:tc>
        <w:tc>
          <w:tcPr>
            <w:tcW w:w="1701" w:type="dxa"/>
            <w:tcBorders>
              <w:top w:val="nil"/>
              <w:left w:val="nil"/>
              <w:bottom w:val="single" w:sz="4" w:space="0" w:color="auto"/>
              <w:right w:val="single" w:sz="4" w:space="0" w:color="auto"/>
            </w:tcBorders>
            <w:shd w:val="clear" w:color="auto" w:fill="auto"/>
            <w:noWrap/>
            <w:vAlign w:val="bottom"/>
          </w:tcPr>
          <w:p w14:paraId="4D458267"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0,070</w:t>
            </w:r>
          </w:p>
        </w:tc>
      </w:tr>
      <w:tr w:rsidR="000560ED" w:rsidRPr="003243DA" w14:paraId="297A01C1"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CB456"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lastRenderedPageBreak/>
              <w:t xml:space="preserve">Жилой дом, ул. Спартака, 36 </w:t>
            </w:r>
          </w:p>
        </w:tc>
        <w:tc>
          <w:tcPr>
            <w:tcW w:w="1701" w:type="dxa"/>
            <w:tcBorders>
              <w:top w:val="nil"/>
              <w:left w:val="nil"/>
              <w:bottom w:val="single" w:sz="4" w:space="0" w:color="auto"/>
              <w:right w:val="single" w:sz="4" w:space="0" w:color="auto"/>
            </w:tcBorders>
            <w:shd w:val="clear" w:color="auto" w:fill="auto"/>
            <w:noWrap/>
            <w:vAlign w:val="bottom"/>
          </w:tcPr>
          <w:p w14:paraId="64FF1949"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0,082</w:t>
            </w:r>
          </w:p>
        </w:tc>
      </w:tr>
      <w:tr w:rsidR="000560ED" w:rsidRPr="003243DA" w14:paraId="2EB64578"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202BC"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4 </w:t>
            </w:r>
          </w:p>
        </w:tc>
        <w:tc>
          <w:tcPr>
            <w:tcW w:w="1701" w:type="dxa"/>
            <w:tcBorders>
              <w:top w:val="nil"/>
              <w:left w:val="nil"/>
              <w:bottom w:val="single" w:sz="4" w:space="0" w:color="auto"/>
              <w:right w:val="single" w:sz="4" w:space="0" w:color="auto"/>
            </w:tcBorders>
            <w:shd w:val="clear" w:color="auto" w:fill="auto"/>
            <w:noWrap/>
            <w:vAlign w:val="bottom"/>
          </w:tcPr>
          <w:p w14:paraId="0A4FB3ED"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0,081</w:t>
            </w:r>
          </w:p>
        </w:tc>
      </w:tr>
      <w:tr w:rsidR="000560ED" w:rsidRPr="003243DA" w14:paraId="47351F20"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3D32E"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Жилой дом, ул. Спартака, 5 "</w:t>
            </w:r>
          </w:p>
        </w:tc>
        <w:tc>
          <w:tcPr>
            <w:tcW w:w="1701" w:type="dxa"/>
            <w:tcBorders>
              <w:top w:val="nil"/>
              <w:left w:val="nil"/>
              <w:bottom w:val="single" w:sz="4" w:space="0" w:color="auto"/>
              <w:right w:val="single" w:sz="4" w:space="0" w:color="auto"/>
            </w:tcBorders>
            <w:shd w:val="clear" w:color="auto" w:fill="auto"/>
            <w:noWrap/>
            <w:vAlign w:val="bottom"/>
          </w:tcPr>
          <w:p w14:paraId="3F19433C"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0,070</w:t>
            </w:r>
          </w:p>
        </w:tc>
      </w:tr>
      <w:tr w:rsidR="000560ED" w:rsidRPr="003243DA" w14:paraId="304AA2D0"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7EFA8"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5 а </w:t>
            </w:r>
          </w:p>
        </w:tc>
        <w:tc>
          <w:tcPr>
            <w:tcW w:w="1701" w:type="dxa"/>
            <w:tcBorders>
              <w:top w:val="nil"/>
              <w:left w:val="nil"/>
              <w:bottom w:val="single" w:sz="4" w:space="0" w:color="auto"/>
              <w:right w:val="single" w:sz="4" w:space="0" w:color="auto"/>
            </w:tcBorders>
            <w:shd w:val="clear" w:color="auto" w:fill="auto"/>
            <w:noWrap/>
            <w:vAlign w:val="bottom"/>
          </w:tcPr>
          <w:p w14:paraId="51B1E27C"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0,073</w:t>
            </w:r>
          </w:p>
        </w:tc>
      </w:tr>
      <w:tr w:rsidR="000560ED" w:rsidRPr="003243DA" w14:paraId="6ED0A630"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4D164"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54 </w:t>
            </w:r>
          </w:p>
        </w:tc>
        <w:tc>
          <w:tcPr>
            <w:tcW w:w="1701" w:type="dxa"/>
            <w:tcBorders>
              <w:top w:val="nil"/>
              <w:left w:val="nil"/>
              <w:bottom w:val="single" w:sz="4" w:space="0" w:color="auto"/>
              <w:right w:val="single" w:sz="4" w:space="0" w:color="auto"/>
            </w:tcBorders>
            <w:shd w:val="clear" w:color="auto" w:fill="auto"/>
            <w:noWrap/>
            <w:vAlign w:val="bottom"/>
          </w:tcPr>
          <w:p w14:paraId="62F1BC46"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0,003</w:t>
            </w:r>
          </w:p>
        </w:tc>
      </w:tr>
      <w:tr w:rsidR="000560ED" w:rsidRPr="003243DA" w14:paraId="4E506BBA"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47AB2"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6 </w:t>
            </w:r>
          </w:p>
        </w:tc>
        <w:tc>
          <w:tcPr>
            <w:tcW w:w="1701" w:type="dxa"/>
            <w:tcBorders>
              <w:top w:val="nil"/>
              <w:left w:val="nil"/>
              <w:bottom w:val="single" w:sz="4" w:space="0" w:color="auto"/>
              <w:right w:val="single" w:sz="4" w:space="0" w:color="auto"/>
            </w:tcBorders>
            <w:shd w:val="clear" w:color="auto" w:fill="auto"/>
            <w:noWrap/>
            <w:vAlign w:val="bottom"/>
          </w:tcPr>
          <w:p w14:paraId="5663D0DC"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0,081</w:t>
            </w:r>
          </w:p>
        </w:tc>
      </w:tr>
      <w:tr w:rsidR="000560ED" w:rsidRPr="003243DA" w14:paraId="187E278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1964F"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7 </w:t>
            </w:r>
          </w:p>
        </w:tc>
        <w:tc>
          <w:tcPr>
            <w:tcW w:w="1701" w:type="dxa"/>
            <w:tcBorders>
              <w:top w:val="nil"/>
              <w:left w:val="nil"/>
              <w:bottom w:val="single" w:sz="4" w:space="0" w:color="auto"/>
              <w:right w:val="single" w:sz="4" w:space="0" w:color="auto"/>
            </w:tcBorders>
            <w:shd w:val="clear" w:color="auto" w:fill="auto"/>
            <w:noWrap/>
            <w:vAlign w:val="bottom"/>
          </w:tcPr>
          <w:p w14:paraId="35304970"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0,081</w:t>
            </w:r>
          </w:p>
        </w:tc>
      </w:tr>
      <w:tr w:rsidR="000560ED" w:rsidRPr="003243DA" w14:paraId="47CA793D"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F37B7"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8 </w:t>
            </w:r>
          </w:p>
        </w:tc>
        <w:tc>
          <w:tcPr>
            <w:tcW w:w="1701" w:type="dxa"/>
            <w:tcBorders>
              <w:top w:val="nil"/>
              <w:left w:val="nil"/>
              <w:bottom w:val="single" w:sz="4" w:space="0" w:color="auto"/>
              <w:right w:val="single" w:sz="4" w:space="0" w:color="auto"/>
            </w:tcBorders>
            <w:shd w:val="clear" w:color="auto" w:fill="auto"/>
            <w:noWrap/>
            <w:vAlign w:val="bottom"/>
          </w:tcPr>
          <w:p w14:paraId="54C940DE"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0,072</w:t>
            </w:r>
          </w:p>
        </w:tc>
      </w:tr>
      <w:tr w:rsidR="000560ED" w:rsidRPr="003243DA" w14:paraId="2D65946E"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9E4EA"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Спартака, 9 </w:t>
            </w:r>
          </w:p>
        </w:tc>
        <w:tc>
          <w:tcPr>
            <w:tcW w:w="1701" w:type="dxa"/>
            <w:tcBorders>
              <w:top w:val="nil"/>
              <w:left w:val="nil"/>
              <w:bottom w:val="single" w:sz="4" w:space="0" w:color="auto"/>
              <w:right w:val="single" w:sz="4" w:space="0" w:color="auto"/>
            </w:tcBorders>
            <w:shd w:val="clear" w:color="auto" w:fill="auto"/>
            <w:noWrap/>
            <w:vAlign w:val="bottom"/>
          </w:tcPr>
          <w:p w14:paraId="53EFB0FC"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0,068</w:t>
            </w:r>
          </w:p>
        </w:tc>
      </w:tr>
      <w:tr w:rsidR="000560ED" w:rsidRPr="003243DA" w14:paraId="723CC99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C147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Хлебозаводская, 26 А/1 </w:t>
            </w:r>
          </w:p>
        </w:tc>
        <w:tc>
          <w:tcPr>
            <w:tcW w:w="1701" w:type="dxa"/>
            <w:tcBorders>
              <w:top w:val="nil"/>
              <w:left w:val="nil"/>
              <w:bottom w:val="single" w:sz="4" w:space="0" w:color="auto"/>
              <w:right w:val="single" w:sz="4" w:space="0" w:color="auto"/>
            </w:tcBorders>
            <w:shd w:val="clear" w:color="auto" w:fill="auto"/>
            <w:noWrap/>
            <w:vAlign w:val="bottom"/>
          </w:tcPr>
          <w:p w14:paraId="5DAA8853"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0,182</w:t>
            </w:r>
          </w:p>
        </w:tc>
      </w:tr>
      <w:tr w:rsidR="000560ED" w:rsidRPr="003243DA" w14:paraId="27AEB54E"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EA636"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Хлебозаводская, 26 А/2 </w:t>
            </w:r>
          </w:p>
        </w:tc>
        <w:tc>
          <w:tcPr>
            <w:tcW w:w="1701" w:type="dxa"/>
            <w:tcBorders>
              <w:top w:val="nil"/>
              <w:left w:val="nil"/>
              <w:bottom w:val="single" w:sz="4" w:space="0" w:color="auto"/>
              <w:right w:val="single" w:sz="4" w:space="0" w:color="auto"/>
            </w:tcBorders>
            <w:shd w:val="clear" w:color="auto" w:fill="auto"/>
            <w:noWrap/>
            <w:vAlign w:val="bottom"/>
          </w:tcPr>
          <w:p w14:paraId="4A0B1EF0"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0,278</w:t>
            </w:r>
          </w:p>
        </w:tc>
      </w:tr>
      <w:tr w:rsidR="000560ED" w:rsidRPr="003243DA" w14:paraId="7E7E1238"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3C30"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Юбилейная, 1 а </w:t>
            </w:r>
          </w:p>
        </w:tc>
        <w:tc>
          <w:tcPr>
            <w:tcW w:w="1701" w:type="dxa"/>
            <w:tcBorders>
              <w:top w:val="nil"/>
              <w:left w:val="nil"/>
              <w:bottom w:val="single" w:sz="4" w:space="0" w:color="auto"/>
              <w:right w:val="single" w:sz="4" w:space="0" w:color="auto"/>
            </w:tcBorders>
            <w:shd w:val="clear" w:color="auto" w:fill="auto"/>
            <w:noWrap/>
            <w:vAlign w:val="bottom"/>
          </w:tcPr>
          <w:p w14:paraId="4407E8E2"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0,140</w:t>
            </w:r>
          </w:p>
        </w:tc>
      </w:tr>
      <w:tr w:rsidR="000560ED" w:rsidRPr="003243DA" w14:paraId="22FCB48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DF2A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Юбилейная, 2 </w:t>
            </w:r>
          </w:p>
        </w:tc>
        <w:tc>
          <w:tcPr>
            <w:tcW w:w="1701" w:type="dxa"/>
            <w:tcBorders>
              <w:top w:val="nil"/>
              <w:left w:val="nil"/>
              <w:bottom w:val="single" w:sz="4" w:space="0" w:color="auto"/>
              <w:right w:val="single" w:sz="4" w:space="0" w:color="auto"/>
            </w:tcBorders>
            <w:shd w:val="clear" w:color="auto" w:fill="auto"/>
            <w:noWrap/>
            <w:vAlign w:val="bottom"/>
          </w:tcPr>
          <w:p w14:paraId="71A35B91"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0,131</w:t>
            </w:r>
          </w:p>
        </w:tc>
      </w:tr>
      <w:tr w:rsidR="000560ED" w:rsidRPr="003243DA" w14:paraId="23DF7EFD"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536B"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Юбилейная, 2 а </w:t>
            </w:r>
          </w:p>
        </w:tc>
        <w:tc>
          <w:tcPr>
            <w:tcW w:w="1701" w:type="dxa"/>
            <w:tcBorders>
              <w:top w:val="nil"/>
              <w:left w:val="nil"/>
              <w:bottom w:val="single" w:sz="4" w:space="0" w:color="auto"/>
              <w:right w:val="single" w:sz="4" w:space="0" w:color="auto"/>
            </w:tcBorders>
            <w:shd w:val="clear" w:color="auto" w:fill="auto"/>
            <w:noWrap/>
            <w:vAlign w:val="bottom"/>
          </w:tcPr>
          <w:p w14:paraId="2EDB0870"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0,091</w:t>
            </w:r>
          </w:p>
        </w:tc>
      </w:tr>
      <w:tr w:rsidR="000560ED" w:rsidRPr="003243DA" w14:paraId="33212903"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782A1" w14:textId="77777777" w:rsidR="000560ED" w:rsidRPr="000560ED" w:rsidRDefault="000560ED" w:rsidP="000560ED">
            <w:pPr>
              <w:spacing w:before="0" w:after="0"/>
              <w:ind w:firstLine="0"/>
              <w:outlineLvl w:val="2"/>
              <w:rPr>
                <w:rFonts w:ascii="Times New Roman" w:hAnsi="Times New Roman"/>
                <w:bCs/>
                <w:i/>
                <w:iCs/>
              </w:rPr>
            </w:pPr>
            <w:r w:rsidRPr="000560ED">
              <w:rPr>
                <w:rFonts w:ascii="Times New Roman" w:hAnsi="Times New Roman"/>
                <w:bCs/>
                <w:i/>
                <w:iCs/>
              </w:rPr>
              <w:t xml:space="preserve">Жилой дом, ул. Юбилейная, 2 б </w:t>
            </w:r>
          </w:p>
        </w:tc>
        <w:tc>
          <w:tcPr>
            <w:tcW w:w="1701" w:type="dxa"/>
            <w:tcBorders>
              <w:top w:val="nil"/>
              <w:left w:val="nil"/>
              <w:bottom w:val="single" w:sz="4" w:space="0" w:color="auto"/>
              <w:right w:val="single" w:sz="4" w:space="0" w:color="auto"/>
            </w:tcBorders>
            <w:shd w:val="clear" w:color="auto" w:fill="auto"/>
            <w:noWrap/>
            <w:vAlign w:val="bottom"/>
          </w:tcPr>
          <w:p w14:paraId="30FB48B6" w14:textId="77777777" w:rsidR="000560ED" w:rsidRPr="000560ED" w:rsidRDefault="000560ED" w:rsidP="000560ED">
            <w:pPr>
              <w:spacing w:before="0" w:after="0"/>
              <w:ind w:firstLine="0"/>
              <w:jc w:val="left"/>
              <w:outlineLvl w:val="2"/>
              <w:rPr>
                <w:rFonts w:ascii="Times New Roman" w:hAnsi="Times New Roman"/>
                <w:bCs/>
                <w:i/>
                <w:iCs/>
              </w:rPr>
            </w:pPr>
            <w:r w:rsidRPr="000560ED">
              <w:rPr>
                <w:rFonts w:ascii="Times New Roman" w:hAnsi="Times New Roman"/>
                <w:bCs/>
                <w:i/>
                <w:iCs/>
              </w:rPr>
              <w:t>0,084</w:t>
            </w:r>
          </w:p>
        </w:tc>
      </w:tr>
      <w:tr w:rsidR="000560ED" w:rsidRPr="003243DA" w14:paraId="4EDCA7A4"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F2917" w14:textId="77777777" w:rsidR="000560ED" w:rsidRPr="000560ED" w:rsidRDefault="000560ED" w:rsidP="000560ED">
            <w:pPr>
              <w:spacing w:before="0" w:after="0"/>
              <w:ind w:firstLine="0"/>
              <w:jc w:val="left"/>
              <w:outlineLvl w:val="1"/>
              <w:rPr>
                <w:rFonts w:ascii="Times New Roman" w:eastAsia="Times New Roman" w:hAnsi="Times New Roman"/>
                <w:b/>
                <w:bCs/>
                <w:i/>
                <w:iCs/>
                <w:color w:val="C00000"/>
                <w:szCs w:val="24"/>
                <w:lang w:eastAsia="ru-RU"/>
              </w:rPr>
            </w:pPr>
            <w:r w:rsidRPr="000560ED">
              <w:rPr>
                <w:rFonts w:ascii="Times New Roman" w:eastAsia="Times New Roman" w:hAnsi="Times New Roman"/>
                <w:b/>
                <w:bCs/>
                <w:i/>
                <w:iCs/>
                <w:color w:val="C00000"/>
                <w:szCs w:val="24"/>
                <w:lang w:eastAsia="ru-RU"/>
              </w:rPr>
              <w:t>Котельная «Набережная», с. Варна, ул. Набережная, д.2</w:t>
            </w:r>
          </w:p>
        </w:tc>
        <w:tc>
          <w:tcPr>
            <w:tcW w:w="1701" w:type="dxa"/>
            <w:tcBorders>
              <w:top w:val="nil"/>
              <w:left w:val="nil"/>
              <w:bottom w:val="single" w:sz="4" w:space="0" w:color="auto"/>
              <w:right w:val="single" w:sz="4" w:space="0" w:color="auto"/>
            </w:tcBorders>
            <w:shd w:val="clear" w:color="auto" w:fill="auto"/>
            <w:noWrap/>
            <w:vAlign w:val="bottom"/>
          </w:tcPr>
          <w:p w14:paraId="1E481865" w14:textId="5CF68801" w:rsidR="000560ED" w:rsidRPr="000560ED" w:rsidRDefault="000560ED" w:rsidP="000560ED">
            <w:pPr>
              <w:spacing w:before="0" w:after="0"/>
              <w:ind w:firstLine="0"/>
              <w:jc w:val="center"/>
              <w:outlineLvl w:val="1"/>
              <w:rPr>
                <w:rFonts w:ascii="Times New Roman" w:eastAsia="Times New Roman" w:hAnsi="Times New Roman"/>
                <w:b/>
                <w:bCs/>
                <w:i/>
                <w:color w:val="C00000"/>
                <w:sz w:val="26"/>
                <w:szCs w:val="26"/>
                <w:lang w:eastAsia="ru-RU"/>
              </w:rPr>
            </w:pPr>
            <w:r w:rsidRPr="000560ED">
              <w:rPr>
                <w:rFonts w:ascii="Times New Roman" w:eastAsia="Times New Roman" w:hAnsi="Times New Roman"/>
                <w:b/>
                <w:bCs/>
                <w:i/>
                <w:color w:val="C00000"/>
                <w:sz w:val="26"/>
                <w:szCs w:val="26"/>
                <w:lang w:eastAsia="ru-RU"/>
              </w:rPr>
              <w:t>1,82</w:t>
            </w:r>
            <w:r w:rsidR="00C71DF5">
              <w:rPr>
                <w:rFonts w:ascii="Times New Roman" w:eastAsia="Times New Roman" w:hAnsi="Times New Roman"/>
                <w:b/>
                <w:bCs/>
                <w:i/>
                <w:color w:val="C00000"/>
                <w:sz w:val="26"/>
                <w:szCs w:val="26"/>
                <w:lang w:eastAsia="ru-RU"/>
              </w:rPr>
              <w:t>3</w:t>
            </w:r>
          </w:p>
        </w:tc>
      </w:tr>
      <w:tr w:rsidR="000560ED" w:rsidRPr="003243DA" w14:paraId="42591F62"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82D54" w14:textId="0B6F3B54"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пер. К</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оперативный, 2</w:t>
            </w:r>
          </w:p>
        </w:tc>
        <w:tc>
          <w:tcPr>
            <w:tcW w:w="1701" w:type="dxa"/>
            <w:tcBorders>
              <w:top w:val="nil"/>
              <w:left w:val="nil"/>
              <w:bottom w:val="single" w:sz="4" w:space="0" w:color="auto"/>
              <w:right w:val="single" w:sz="4" w:space="0" w:color="auto"/>
            </w:tcBorders>
            <w:shd w:val="clear" w:color="auto" w:fill="auto"/>
            <w:noWrap/>
            <w:vAlign w:val="bottom"/>
          </w:tcPr>
          <w:p w14:paraId="748F8E75"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0,007</w:t>
            </w:r>
          </w:p>
        </w:tc>
      </w:tr>
      <w:tr w:rsidR="000560ED" w:rsidRPr="003243DA" w14:paraId="577D756F"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5CD56" w14:textId="4543C581"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пер. К</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оперативный, 6</w:t>
            </w:r>
          </w:p>
        </w:tc>
        <w:tc>
          <w:tcPr>
            <w:tcW w:w="1701" w:type="dxa"/>
            <w:tcBorders>
              <w:top w:val="nil"/>
              <w:left w:val="nil"/>
              <w:bottom w:val="single" w:sz="4" w:space="0" w:color="auto"/>
              <w:right w:val="single" w:sz="4" w:space="0" w:color="auto"/>
            </w:tcBorders>
            <w:shd w:val="clear" w:color="auto" w:fill="auto"/>
            <w:noWrap/>
            <w:vAlign w:val="bottom"/>
          </w:tcPr>
          <w:p w14:paraId="0F735B2D"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0,021</w:t>
            </w:r>
          </w:p>
        </w:tc>
      </w:tr>
      <w:tr w:rsidR="000560ED" w:rsidRPr="003243DA" w14:paraId="34DEF8E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F03FC" w14:textId="53FCC459"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пер. Ко</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перативный, 9А</w:t>
            </w:r>
          </w:p>
        </w:tc>
        <w:tc>
          <w:tcPr>
            <w:tcW w:w="1701" w:type="dxa"/>
            <w:tcBorders>
              <w:top w:val="nil"/>
              <w:left w:val="nil"/>
              <w:bottom w:val="single" w:sz="4" w:space="0" w:color="auto"/>
              <w:right w:val="single" w:sz="4" w:space="0" w:color="auto"/>
            </w:tcBorders>
            <w:shd w:val="clear" w:color="auto" w:fill="auto"/>
            <w:noWrap/>
            <w:vAlign w:val="bottom"/>
          </w:tcPr>
          <w:p w14:paraId="72189A29"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0,001</w:t>
            </w:r>
          </w:p>
        </w:tc>
      </w:tr>
      <w:tr w:rsidR="000560ED" w:rsidRPr="003243DA" w14:paraId="59C45BB2"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F96F3" w14:textId="2305660C"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пер. К</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оперативный, 11</w:t>
            </w:r>
          </w:p>
        </w:tc>
        <w:tc>
          <w:tcPr>
            <w:tcW w:w="1701" w:type="dxa"/>
            <w:tcBorders>
              <w:top w:val="nil"/>
              <w:left w:val="nil"/>
              <w:bottom w:val="single" w:sz="4" w:space="0" w:color="auto"/>
              <w:right w:val="single" w:sz="4" w:space="0" w:color="auto"/>
            </w:tcBorders>
            <w:shd w:val="clear" w:color="auto" w:fill="auto"/>
            <w:noWrap/>
            <w:vAlign w:val="bottom"/>
          </w:tcPr>
          <w:p w14:paraId="304ECABC"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0,006</w:t>
            </w:r>
          </w:p>
        </w:tc>
      </w:tr>
      <w:tr w:rsidR="000560ED" w:rsidRPr="003243DA" w14:paraId="5DBB9A9F"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EADDA" w14:textId="21289A6D"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пер. Ко</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перативный, 12</w:t>
            </w:r>
          </w:p>
        </w:tc>
        <w:tc>
          <w:tcPr>
            <w:tcW w:w="1701" w:type="dxa"/>
            <w:tcBorders>
              <w:top w:val="nil"/>
              <w:left w:val="nil"/>
              <w:bottom w:val="single" w:sz="4" w:space="0" w:color="auto"/>
              <w:right w:val="single" w:sz="4" w:space="0" w:color="auto"/>
            </w:tcBorders>
            <w:shd w:val="clear" w:color="auto" w:fill="auto"/>
            <w:noWrap/>
            <w:vAlign w:val="bottom"/>
          </w:tcPr>
          <w:p w14:paraId="31607D81"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0,009</w:t>
            </w:r>
          </w:p>
        </w:tc>
      </w:tr>
      <w:tr w:rsidR="000560ED" w:rsidRPr="003243DA" w14:paraId="33580A07"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7C106" w14:textId="2DB906B0"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пер. К</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оперативный, 13А</w:t>
            </w:r>
          </w:p>
        </w:tc>
        <w:tc>
          <w:tcPr>
            <w:tcW w:w="1701" w:type="dxa"/>
            <w:tcBorders>
              <w:top w:val="nil"/>
              <w:left w:val="nil"/>
              <w:bottom w:val="single" w:sz="4" w:space="0" w:color="auto"/>
              <w:right w:val="single" w:sz="4" w:space="0" w:color="auto"/>
            </w:tcBorders>
            <w:shd w:val="clear" w:color="auto" w:fill="auto"/>
            <w:noWrap/>
            <w:vAlign w:val="bottom"/>
          </w:tcPr>
          <w:p w14:paraId="6D24AEEF"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0,010</w:t>
            </w:r>
          </w:p>
        </w:tc>
      </w:tr>
      <w:tr w:rsidR="000560ED" w:rsidRPr="003243DA" w14:paraId="03B67BE8" w14:textId="77777777" w:rsidTr="000560ED">
        <w:trPr>
          <w:trHeight w:val="225"/>
          <w:jc w:val="center"/>
        </w:trPr>
        <w:tc>
          <w:tcPr>
            <w:tcW w:w="8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56FA8" w14:textId="2E426588"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eastAsia="Times New Roman" w:hAnsi="Times New Roman"/>
                <w:bCs/>
                <w:i/>
                <w:iCs/>
                <w:lang w:eastAsia="ru-RU"/>
              </w:rPr>
              <w:t>МКУ «Управление сельского хозяйства Варненского района» пер. К</w:t>
            </w:r>
            <w:r w:rsidR="00364452">
              <w:rPr>
                <w:rFonts w:ascii="Times New Roman" w:eastAsia="Times New Roman" w:hAnsi="Times New Roman"/>
                <w:bCs/>
                <w:i/>
                <w:iCs/>
                <w:lang w:eastAsia="ru-RU"/>
              </w:rPr>
              <w:t>о</w:t>
            </w:r>
            <w:r w:rsidRPr="000560ED">
              <w:rPr>
                <w:rFonts w:ascii="Times New Roman" w:eastAsia="Times New Roman" w:hAnsi="Times New Roman"/>
                <w:bCs/>
                <w:i/>
                <w:iCs/>
                <w:lang w:eastAsia="ru-RU"/>
              </w:rPr>
              <w:t>оперативный, 15</w:t>
            </w:r>
          </w:p>
        </w:tc>
        <w:tc>
          <w:tcPr>
            <w:tcW w:w="1701" w:type="dxa"/>
            <w:tcBorders>
              <w:top w:val="nil"/>
              <w:left w:val="nil"/>
              <w:bottom w:val="single" w:sz="4" w:space="0" w:color="auto"/>
              <w:right w:val="single" w:sz="4" w:space="0" w:color="auto"/>
            </w:tcBorders>
            <w:shd w:val="clear" w:color="auto" w:fill="auto"/>
            <w:noWrap/>
            <w:vAlign w:val="bottom"/>
          </w:tcPr>
          <w:p w14:paraId="411953F4"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0,057</w:t>
            </w:r>
          </w:p>
        </w:tc>
      </w:tr>
      <w:tr w:rsidR="000560ED" w:rsidRPr="003243DA" w14:paraId="00ECF09C" w14:textId="77777777" w:rsidTr="000560ED">
        <w:trPr>
          <w:trHeight w:val="258"/>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ABC129B" w14:textId="77777777" w:rsidR="000560ED" w:rsidRPr="000560ED" w:rsidRDefault="000560ED" w:rsidP="000560ED">
            <w:pPr>
              <w:spacing w:before="0" w:after="0"/>
              <w:ind w:firstLine="0"/>
              <w:jc w:val="left"/>
              <w:outlineLvl w:val="3"/>
              <w:rPr>
                <w:rFonts w:ascii="Times New Roman" w:eastAsia="Times New Roman" w:hAnsi="Times New Roman"/>
                <w:i/>
                <w:szCs w:val="24"/>
                <w:lang w:eastAsia="ru-RU"/>
              </w:rPr>
            </w:pPr>
            <w:r w:rsidRPr="000560ED">
              <w:rPr>
                <w:rFonts w:ascii="Times New Roman" w:eastAsia="Times New Roman" w:hAnsi="Times New Roman"/>
                <w:bCs/>
                <w:i/>
                <w:iCs/>
                <w:lang w:eastAsia="ru-RU"/>
              </w:rPr>
              <w:t>Жилой дом,  пер. Ленинский, 2Б</w:t>
            </w:r>
          </w:p>
        </w:tc>
        <w:tc>
          <w:tcPr>
            <w:tcW w:w="1701" w:type="dxa"/>
            <w:tcBorders>
              <w:top w:val="nil"/>
              <w:left w:val="nil"/>
              <w:bottom w:val="single" w:sz="4" w:space="0" w:color="auto"/>
              <w:right w:val="single" w:sz="4" w:space="0" w:color="auto"/>
            </w:tcBorders>
            <w:shd w:val="clear" w:color="auto" w:fill="auto"/>
            <w:noWrap/>
            <w:vAlign w:val="bottom"/>
          </w:tcPr>
          <w:p w14:paraId="6C2274EF"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0,013</w:t>
            </w:r>
          </w:p>
        </w:tc>
      </w:tr>
      <w:tr w:rsidR="000560ED" w:rsidRPr="003243DA" w14:paraId="006A0C48"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CD746D9" w14:textId="77777777" w:rsidR="000560ED" w:rsidRPr="000560ED" w:rsidRDefault="000560ED" w:rsidP="000560ED">
            <w:pPr>
              <w:spacing w:before="0" w:after="0"/>
              <w:ind w:firstLine="0"/>
              <w:jc w:val="left"/>
              <w:outlineLvl w:val="3"/>
              <w:rPr>
                <w:rFonts w:ascii="Times New Roman" w:eastAsia="Times New Roman" w:hAnsi="Times New Roman"/>
                <w:i/>
                <w:szCs w:val="24"/>
                <w:lang w:eastAsia="ru-RU"/>
              </w:rPr>
            </w:pPr>
            <w:r w:rsidRPr="000560ED">
              <w:rPr>
                <w:rFonts w:ascii="Times New Roman" w:eastAsia="Times New Roman" w:hAnsi="Times New Roman"/>
                <w:i/>
                <w:szCs w:val="24"/>
                <w:lang w:eastAsia="ru-RU"/>
              </w:rPr>
              <w:t>«Отдел МВД России</w:t>
            </w:r>
            <w:proofErr w:type="gramStart"/>
            <w:r w:rsidRPr="000560ED">
              <w:rPr>
                <w:rFonts w:ascii="Times New Roman" w:eastAsia="Times New Roman" w:hAnsi="Times New Roman"/>
                <w:i/>
                <w:szCs w:val="24"/>
                <w:lang w:eastAsia="ru-RU"/>
              </w:rPr>
              <w:t>»,  ул.</w:t>
            </w:r>
            <w:proofErr w:type="gramEnd"/>
            <w:r w:rsidRPr="000560ED">
              <w:rPr>
                <w:rFonts w:ascii="Times New Roman" w:eastAsia="Times New Roman" w:hAnsi="Times New Roman"/>
                <w:i/>
                <w:szCs w:val="24"/>
                <w:lang w:eastAsia="ru-RU"/>
              </w:rPr>
              <w:t xml:space="preserve"> Октябрьская, 67</w:t>
            </w:r>
          </w:p>
        </w:tc>
        <w:tc>
          <w:tcPr>
            <w:tcW w:w="1701" w:type="dxa"/>
            <w:tcBorders>
              <w:top w:val="nil"/>
              <w:left w:val="nil"/>
              <w:bottom w:val="single" w:sz="4" w:space="0" w:color="auto"/>
              <w:right w:val="single" w:sz="4" w:space="0" w:color="auto"/>
            </w:tcBorders>
            <w:shd w:val="clear" w:color="auto" w:fill="auto"/>
            <w:noWrap/>
            <w:vAlign w:val="bottom"/>
          </w:tcPr>
          <w:p w14:paraId="09C5B2D3"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0,074</w:t>
            </w:r>
          </w:p>
        </w:tc>
      </w:tr>
      <w:tr w:rsidR="000560ED" w:rsidRPr="003243DA" w14:paraId="0729827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F65C3C9" w14:textId="77777777" w:rsidR="000560ED" w:rsidRPr="000560ED" w:rsidRDefault="000560ED" w:rsidP="000560ED">
            <w:pPr>
              <w:spacing w:before="0" w:after="0"/>
              <w:ind w:firstLine="0"/>
              <w:jc w:val="left"/>
              <w:outlineLvl w:val="3"/>
              <w:rPr>
                <w:rFonts w:ascii="Times New Roman" w:eastAsia="Times New Roman" w:hAnsi="Times New Roman"/>
                <w:i/>
                <w:szCs w:val="24"/>
                <w:lang w:eastAsia="ru-RU"/>
              </w:rPr>
            </w:pPr>
            <w:r w:rsidRPr="000560ED">
              <w:rPr>
                <w:rFonts w:ascii="Times New Roman" w:eastAsia="Times New Roman" w:hAnsi="Times New Roman"/>
                <w:i/>
                <w:szCs w:val="24"/>
                <w:lang w:eastAsia="ru-RU"/>
              </w:rPr>
              <w:t>«Отдел МВД России</w:t>
            </w:r>
            <w:proofErr w:type="gramStart"/>
            <w:r w:rsidRPr="000560ED">
              <w:rPr>
                <w:rFonts w:ascii="Times New Roman" w:eastAsia="Times New Roman" w:hAnsi="Times New Roman"/>
                <w:i/>
                <w:szCs w:val="24"/>
                <w:lang w:eastAsia="ru-RU"/>
              </w:rPr>
              <w:t>»,  ул.</w:t>
            </w:r>
            <w:proofErr w:type="gramEnd"/>
            <w:r w:rsidRPr="000560ED">
              <w:rPr>
                <w:rFonts w:ascii="Times New Roman" w:eastAsia="Times New Roman" w:hAnsi="Times New Roman"/>
                <w:i/>
                <w:szCs w:val="24"/>
                <w:lang w:eastAsia="ru-RU"/>
              </w:rPr>
              <w:t xml:space="preserve"> Октябрьская, 102</w:t>
            </w:r>
          </w:p>
        </w:tc>
        <w:tc>
          <w:tcPr>
            <w:tcW w:w="1701" w:type="dxa"/>
            <w:tcBorders>
              <w:top w:val="nil"/>
              <w:left w:val="nil"/>
              <w:bottom w:val="single" w:sz="4" w:space="0" w:color="auto"/>
              <w:right w:val="single" w:sz="4" w:space="0" w:color="auto"/>
            </w:tcBorders>
            <w:shd w:val="clear" w:color="auto" w:fill="auto"/>
            <w:noWrap/>
            <w:vAlign w:val="bottom"/>
          </w:tcPr>
          <w:p w14:paraId="7E150338"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0,011</w:t>
            </w:r>
          </w:p>
        </w:tc>
      </w:tr>
      <w:tr w:rsidR="000560ED" w:rsidRPr="003243DA" w14:paraId="649941E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E7DEFB5"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i/>
                <w:szCs w:val="24"/>
                <w:lang w:eastAsia="ru-RU"/>
              </w:rPr>
              <w:t>ОАО «ОАС»,  ул. Октябрьская, 112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61D79C"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0,015</w:t>
            </w:r>
          </w:p>
        </w:tc>
      </w:tr>
      <w:tr w:rsidR="000560ED" w:rsidRPr="003243DA" w14:paraId="56D92A08"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6813625"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ЧП Няшина Т.И</w:t>
            </w:r>
            <w:proofErr w:type="gramStart"/>
            <w:r w:rsidRPr="000560ED">
              <w:rPr>
                <w:rFonts w:ascii="Times New Roman" w:eastAsia="Times New Roman" w:hAnsi="Times New Roman"/>
                <w:bCs/>
                <w:i/>
                <w:iCs/>
                <w:lang w:eastAsia="ru-RU"/>
              </w:rPr>
              <w:t xml:space="preserve">,  </w:t>
            </w:r>
            <w:r w:rsidRPr="000560ED">
              <w:rPr>
                <w:rFonts w:ascii="Times New Roman" w:eastAsia="Times New Roman" w:hAnsi="Times New Roman"/>
                <w:i/>
                <w:szCs w:val="24"/>
                <w:lang w:eastAsia="ru-RU"/>
              </w:rPr>
              <w:t>ул.</w:t>
            </w:r>
            <w:proofErr w:type="gramEnd"/>
            <w:r w:rsidRPr="000560ED">
              <w:rPr>
                <w:rFonts w:ascii="Times New Roman" w:eastAsia="Times New Roman" w:hAnsi="Times New Roman"/>
                <w:i/>
                <w:szCs w:val="24"/>
                <w:lang w:eastAsia="ru-RU"/>
              </w:rPr>
              <w:t xml:space="preserve"> Октябрьская, 113</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6070861"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0,012</w:t>
            </w:r>
          </w:p>
        </w:tc>
      </w:tr>
      <w:tr w:rsidR="000560ED" w:rsidRPr="003243DA" w14:paraId="6E19299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42E68F8"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МУК «Межпоселенческое библиотечное объединение</w:t>
            </w:r>
            <w:proofErr w:type="gramStart"/>
            <w:r w:rsidRPr="000560ED">
              <w:rPr>
                <w:rFonts w:ascii="Times New Roman" w:eastAsia="Times New Roman" w:hAnsi="Times New Roman"/>
                <w:bCs/>
                <w:i/>
                <w:iCs/>
                <w:lang w:eastAsia="ru-RU"/>
              </w:rPr>
              <w:t xml:space="preserve">»,  </w:t>
            </w:r>
            <w:r w:rsidRPr="000560ED">
              <w:rPr>
                <w:rFonts w:ascii="Times New Roman" w:eastAsia="Times New Roman" w:hAnsi="Times New Roman"/>
                <w:i/>
                <w:szCs w:val="24"/>
                <w:lang w:eastAsia="ru-RU"/>
              </w:rPr>
              <w:t>ул.</w:t>
            </w:r>
            <w:proofErr w:type="gramEnd"/>
            <w:r w:rsidRPr="000560ED">
              <w:rPr>
                <w:rFonts w:ascii="Times New Roman" w:eastAsia="Times New Roman" w:hAnsi="Times New Roman"/>
                <w:i/>
                <w:szCs w:val="24"/>
                <w:lang w:eastAsia="ru-RU"/>
              </w:rPr>
              <w:t xml:space="preserve"> Октябрьская, 128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37DD9CB"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0,066</w:t>
            </w:r>
          </w:p>
        </w:tc>
      </w:tr>
      <w:tr w:rsidR="000560ED" w:rsidRPr="003243DA" w14:paraId="1EB658D4"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65CA44C"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ОАО «Россельхозбанк», </w:t>
            </w:r>
            <w:r w:rsidRPr="000560ED">
              <w:rPr>
                <w:rFonts w:ascii="Times New Roman" w:eastAsia="Times New Roman" w:hAnsi="Times New Roman"/>
                <w:i/>
                <w:szCs w:val="24"/>
                <w:lang w:eastAsia="ru-RU"/>
              </w:rPr>
              <w:t xml:space="preserve"> ул. Октябрьская, 152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B17E4E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0,073</w:t>
            </w:r>
          </w:p>
        </w:tc>
      </w:tr>
      <w:tr w:rsidR="000560ED" w:rsidRPr="003243DA" w14:paraId="5F464E86"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47A72BD"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Жилой </w:t>
            </w:r>
            <w:proofErr w:type="gramStart"/>
            <w:r w:rsidRPr="000560ED">
              <w:rPr>
                <w:rFonts w:ascii="Times New Roman" w:eastAsia="Times New Roman" w:hAnsi="Times New Roman"/>
                <w:bCs/>
                <w:i/>
                <w:iCs/>
                <w:lang w:eastAsia="ru-RU"/>
              </w:rPr>
              <w:t>дом,  ул.</w:t>
            </w:r>
            <w:proofErr w:type="gramEnd"/>
            <w:r w:rsidRPr="000560ED">
              <w:rPr>
                <w:rFonts w:ascii="Times New Roman" w:eastAsia="Times New Roman" w:hAnsi="Times New Roman"/>
                <w:bCs/>
                <w:i/>
                <w:iCs/>
                <w:lang w:eastAsia="ru-RU"/>
              </w:rPr>
              <w:t xml:space="preserve"> Советская, 76А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8909F90"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0,007</w:t>
            </w:r>
          </w:p>
        </w:tc>
      </w:tr>
      <w:tr w:rsidR="000560ED" w:rsidRPr="003243DA" w14:paraId="5B38E2B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73F4439"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МУК «Варненский краеведский музей им. Савина В.И»,  ул. Советская, 84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128F481"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0,018</w:t>
            </w:r>
          </w:p>
        </w:tc>
      </w:tr>
      <w:tr w:rsidR="000560ED" w:rsidRPr="003243DA" w14:paraId="5F0D048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05F3963"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МУДО «Варненская ДШИ»,  ул. Советская, 86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02964C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0,125</w:t>
            </w:r>
          </w:p>
        </w:tc>
      </w:tr>
      <w:tr w:rsidR="000560ED" w:rsidRPr="003243DA" w14:paraId="0A6E7CE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172C89F"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Управление образования Администрации Варненского района, ул. Советская, 88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B87239F"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0,092</w:t>
            </w:r>
          </w:p>
        </w:tc>
      </w:tr>
      <w:tr w:rsidR="000560ED" w:rsidRPr="003243DA" w14:paraId="06B76E3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BB98FCA"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Отделение Челябинск, ул. Советская, 90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8CE203C"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0,086</w:t>
            </w:r>
          </w:p>
        </w:tc>
      </w:tr>
      <w:tr w:rsidR="000560ED" w:rsidRPr="003243DA" w14:paraId="6D03703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60B4A2F" w14:textId="551FD70C" w:rsidR="000560ED" w:rsidRPr="000560ED" w:rsidRDefault="00C71DF5" w:rsidP="000560ED">
            <w:pPr>
              <w:spacing w:before="0" w:after="0"/>
              <w:ind w:firstLine="0"/>
              <w:jc w:val="left"/>
              <w:outlineLvl w:val="3"/>
              <w:rPr>
                <w:rFonts w:ascii="Times New Roman" w:eastAsia="Times New Roman" w:hAnsi="Times New Roman"/>
                <w:bCs/>
                <w:i/>
                <w:iCs/>
                <w:lang w:eastAsia="ru-RU"/>
              </w:rPr>
            </w:pPr>
            <w:proofErr w:type="gramStart"/>
            <w:r>
              <w:rPr>
                <w:rFonts w:ascii="Times New Roman" w:eastAsia="Times New Roman" w:hAnsi="Times New Roman"/>
                <w:bCs/>
                <w:i/>
                <w:iCs/>
                <w:lang w:eastAsia="ru-RU"/>
              </w:rPr>
              <w:t xml:space="preserve">ГУФСИМ </w:t>
            </w:r>
            <w:r w:rsidR="000560ED" w:rsidRPr="000560ED">
              <w:rPr>
                <w:rFonts w:ascii="Times New Roman" w:eastAsia="Times New Roman" w:hAnsi="Times New Roman"/>
                <w:bCs/>
                <w:i/>
                <w:iCs/>
                <w:lang w:eastAsia="ru-RU"/>
              </w:rPr>
              <w:t>,</w:t>
            </w:r>
            <w:proofErr w:type="gramEnd"/>
            <w:r w:rsidR="000560ED" w:rsidRPr="000560ED">
              <w:rPr>
                <w:rFonts w:ascii="Times New Roman" w:eastAsia="Times New Roman" w:hAnsi="Times New Roman"/>
                <w:bCs/>
                <w:i/>
                <w:iCs/>
                <w:lang w:eastAsia="ru-RU"/>
              </w:rPr>
              <w:t xml:space="preserve"> ул. Советская, 92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A29B4A2"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0,003</w:t>
            </w:r>
          </w:p>
        </w:tc>
      </w:tr>
      <w:tr w:rsidR="000560ED" w:rsidRPr="003243DA" w14:paraId="5C6D739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7F58F48"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Нежилое </w:t>
            </w:r>
            <w:proofErr w:type="gramStart"/>
            <w:r w:rsidRPr="000560ED">
              <w:rPr>
                <w:rFonts w:ascii="Times New Roman" w:eastAsia="Times New Roman" w:hAnsi="Times New Roman"/>
                <w:bCs/>
                <w:i/>
                <w:iCs/>
                <w:lang w:eastAsia="ru-RU"/>
              </w:rPr>
              <w:t>помещение ,</w:t>
            </w:r>
            <w:proofErr w:type="gramEnd"/>
            <w:r w:rsidRPr="000560ED">
              <w:rPr>
                <w:rFonts w:ascii="Times New Roman" w:eastAsia="Times New Roman" w:hAnsi="Times New Roman"/>
                <w:bCs/>
                <w:i/>
                <w:iCs/>
                <w:lang w:eastAsia="ru-RU"/>
              </w:rPr>
              <w:t xml:space="preserve"> ул. Советская, 94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2867CC5"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0,108</w:t>
            </w:r>
          </w:p>
        </w:tc>
      </w:tr>
      <w:tr w:rsidR="000560ED" w:rsidRPr="003243DA" w14:paraId="3543366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F614991"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Жилой </w:t>
            </w:r>
            <w:proofErr w:type="gramStart"/>
            <w:r w:rsidRPr="000560ED">
              <w:rPr>
                <w:rFonts w:ascii="Times New Roman" w:eastAsia="Times New Roman" w:hAnsi="Times New Roman"/>
                <w:bCs/>
                <w:i/>
                <w:iCs/>
                <w:lang w:eastAsia="ru-RU"/>
              </w:rPr>
              <w:t>дом,  ул.</w:t>
            </w:r>
            <w:proofErr w:type="gramEnd"/>
            <w:r w:rsidRPr="000560ED">
              <w:rPr>
                <w:rFonts w:ascii="Times New Roman" w:eastAsia="Times New Roman" w:hAnsi="Times New Roman"/>
                <w:bCs/>
                <w:i/>
                <w:iCs/>
                <w:lang w:eastAsia="ru-RU"/>
              </w:rPr>
              <w:t xml:space="preserve"> Советская, 105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2501504"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0,004</w:t>
            </w:r>
          </w:p>
        </w:tc>
      </w:tr>
      <w:tr w:rsidR="000560ED" w:rsidRPr="003243DA" w14:paraId="62CAC55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E8A3812"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АК «Сберегательный банк</w:t>
            </w:r>
            <w:proofErr w:type="gramStart"/>
            <w:r w:rsidRPr="000560ED">
              <w:rPr>
                <w:rFonts w:ascii="Times New Roman" w:eastAsia="Times New Roman" w:hAnsi="Times New Roman"/>
                <w:bCs/>
                <w:i/>
                <w:iCs/>
                <w:lang w:eastAsia="ru-RU"/>
              </w:rPr>
              <w:t>»,  ул.</w:t>
            </w:r>
            <w:proofErr w:type="gramEnd"/>
            <w:r w:rsidRPr="000560ED">
              <w:rPr>
                <w:rFonts w:ascii="Times New Roman" w:eastAsia="Times New Roman" w:hAnsi="Times New Roman"/>
                <w:bCs/>
                <w:i/>
                <w:iCs/>
                <w:lang w:eastAsia="ru-RU"/>
              </w:rPr>
              <w:t xml:space="preserve"> Советская, 119</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7960F03"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0,063</w:t>
            </w:r>
          </w:p>
        </w:tc>
      </w:tr>
      <w:tr w:rsidR="000560ED" w:rsidRPr="003243DA" w14:paraId="70B579D8"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800D5D3"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МКУ «РДК – ПЛАНЕТА»,  ул. Советская, 125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317BCD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0,18</w:t>
            </w:r>
          </w:p>
        </w:tc>
      </w:tr>
      <w:tr w:rsidR="000560ED" w:rsidRPr="003243DA" w14:paraId="0A10118F"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D105491"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МКУ ДО «ДЮСШ им.Ловчикова Н.В.</w:t>
            </w:r>
            <w:proofErr w:type="gramStart"/>
            <w:r w:rsidRPr="000560ED">
              <w:rPr>
                <w:rFonts w:ascii="Times New Roman" w:eastAsia="Times New Roman" w:hAnsi="Times New Roman"/>
                <w:bCs/>
                <w:i/>
                <w:iCs/>
                <w:lang w:eastAsia="ru-RU"/>
              </w:rPr>
              <w:t>»,  ул.</w:t>
            </w:r>
            <w:proofErr w:type="gramEnd"/>
            <w:r w:rsidRPr="000560ED">
              <w:rPr>
                <w:rFonts w:ascii="Times New Roman" w:eastAsia="Times New Roman" w:hAnsi="Times New Roman"/>
                <w:bCs/>
                <w:i/>
                <w:iCs/>
                <w:lang w:eastAsia="ru-RU"/>
              </w:rPr>
              <w:t xml:space="preserve"> Советская, 127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6893DAD"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0,158</w:t>
            </w:r>
          </w:p>
        </w:tc>
      </w:tr>
      <w:tr w:rsidR="000560ED" w:rsidRPr="003243DA" w14:paraId="0AD26F95"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57E4A3B"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Нежилое </w:t>
            </w:r>
            <w:proofErr w:type="gramStart"/>
            <w:r w:rsidRPr="000560ED">
              <w:rPr>
                <w:rFonts w:ascii="Times New Roman" w:eastAsia="Times New Roman" w:hAnsi="Times New Roman"/>
                <w:bCs/>
                <w:i/>
                <w:iCs/>
                <w:lang w:eastAsia="ru-RU"/>
              </w:rPr>
              <w:t>помещение,  ул.</w:t>
            </w:r>
            <w:proofErr w:type="gramEnd"/>
            <w:r w:rsidRPr="000560ED">
              <w:rPr>
                <w:rFonts w:ascii="Times New Roman" w:eastAsia="Times New Roman" w:hAnsi="Times New Roman"/>
                <w:bCs/>
                <w:i/>
                <w:iCs/>
                <w:lang w:eastAsia="ru-RU"/>
              </w:rPr>
              <w:t xml:space="preserve"> Советская, 131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8F28482"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0,281</w:t>
            </w:r>
          </w:p>
        </w:tc>
      </w:tr>
      <w:tr w:rsidR="000560ED" w:rsidRPr="003243DA" w14:paraId="67E0630B"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60F6073"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Администрация с. Варны,  ул. Советская, 135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6F3F3E4"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0,03</w:t>
            </w:r>
          </w:p>
        </w:tc>
      </w:tr>
      <w:tr w:rsidR="000560ED" w:rsidRPr="003243DA" w14:paraId="7F9F0D3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6448872"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Администрация Варненского муниципального района,  ул. Советская, 135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334306"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0,033</w:t>
            </w:r>
          </w:p>
        </w:tc>
      </w:tr>
      <w:tr w:rsidR="000560ED" w:rsidRPr="003243DA" w14:paraId="23596C0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3CA5D6F"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Нежилое </w:t>
            </w:r>
            <w:proofErr w:type="gramStart"/>
            <w:r w:rsidRPr="000560ED">
              <w:rPr>
                <w:rFonts w:ascii="Times New Roman" w:eastAsia="Times New Roman" w:hAnsi="Times New Roman"/>
                <w:bCs/>
                <w:i/>
                <w:iCs/>
                <w:lang w:eastAsia="ru-RU"/>
              </w:rPr>
              <w:t>помещение,  ул.</w:t>
            </w:r>
            <w:proofErr w:type="gramEnd"/>
            <w:r w:rsidRPr="000560ED">
              <w:rPr>
                <w:rFonts w:ascii="Times New Roman" w:eastAsia="Times New Roman" w:hAnsi="Times New Roman"/>
                <w:bCs/>
                <w:i/>
                <w:iCs/>
                <w:lang w:eastAsia="ru-RU"/>
              </w:rPr>
              <w:t xml:space="preserve"> Советская, 135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56F2132"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0,207</w:t>
            </w:r>
          </w:p>
        </w:tc>
      </w:tr>
      <w:tr w:rsidR="000560ED" w:rsidRPr="003243DA" w14:paraId="61ABDADE"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8915155"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Нежилое </w:t>
            </w:r>
            <w:proofErr w:type="gramStart"/>
            <w:r w:rsidRPr="000560ED">
              <w:rPr>
                <w:rFonts w:ascii="Times New Roman" w:eastAsia="Times New Roman" w:hAnsi="Times New Roman"/>
                <w:bCs/>
                <w:i/>
                <w:iCs/>
                <w:lang w:eastAsia="ru-RU"/>
              </w:rPr>
              <w:t>помещение,  ул.</w:t>
            </w:r>
            <w:proofErr w:type="gramEnd"/>
            <w:r w:rsidRPr="000560ED">
              <w:rPr>
                <w:rFonts w:ascii="Times New Roman" w:eastAsia="Times New Roman" w:hAnsi="Times New Roman"/>
                <w:bCs/>
                <w:i/>
                <w:iCs/>
                <w:lang w:eastAsia="ru-RU"/>
              </w:rPr>
              <w:t xml:space="preserve"> Советская, 135/3</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9EA0418"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0,007</w:t>
            </w:r>
          </w:p>
        </w:tc>
      </w:tr>
      <w:tr w:rsidR="000560ED" w:rsidRPr="003243DA" w14:paraId="440494C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8F861CC"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Нежилое </w:t>
            </w:r>
            <w:proofErr w:type="gramStart"/>
            <w:r w:rsidRPr="000560ED">
              <w:rPr>
                <w:rFonts w:ascii="Times New Roman" w:eastAsia="Times New Roman" w:hAnsi="Times New Roman"/>
                <w:bCs/>
                <w:i/>
                <w:iCs/>
                <w:lang w:eastAsia="ru-RU"/>
              </w:rPr>
              <w:t>помещение,  ул.</w:t>
            </w:r>
            <w:proofErr w:type="gramEnd"/>
            <w:r w:rsidRPr="000560ED">
              <w:rPr>
                <w:rFonts w:ascii="Times New Roman" w:eastAsia="Times New Roman" w:hAnsi="Times New Roman"/>
                <w:bCs/>
                <w:i/>
                <w:iCs/>
                <w:lang w:eastAsia="ru-RU"/>
              </w:rPr>
              <w:t xml:space="preserve"> Советская, 135А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BCC9F36"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0,042</w:t>
            </w:r>
          </w:p>
        </w:tc>
      </w:tr>
      <w:tr w:rsidR="000560ED" w:rsidRPr="003243DA" w14:paraId="1C96A444"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ECBD4E1"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ОГУП «ОблЦТИ», ул. Советская, 139</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CB2A5FC"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0,005</w:t>
            </w:r>
          </w:p>
        </w:tc>
      </w:tr>
      <w:tr w:rsidR="000560ED" w:rsidRPr="003243DA" w14:paraId="354640A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A2897F2" w14:textId="77777777" w:rsidR="000560ED" w:rsidRPr="000560ED" w:rsidRDefault="000560ED" w:rsidP="000560ED">
            <w:pPr>
              <w:spacing w:before="0" w:after="0"/>
              <w:ind w:firstLine="0"/>
              <w:jc w:val="left"/>
              <w:outlineLvl w:val="3"/>
              <w:rPr>
                <w:rFonts w:ascii="Times New Roman" w:eastAsia="Times New Roman" w:hAnsi="Times New Roman"/>
                <w:b/>
                <w:bCs/>
                <w:i/>
                <w:iCs/>
                <w:color w:val="C00000"/>
                <w:szCs w:val="24"/>
                <w:lang w:eastAsia="ru-RU"/>
              </w:rPr>
            </w:pPr>
            <w:r w:rsidRPr="000560ED">
              <w:rPr>
                <w:rFonts w:ascii="Times New Roman" w:eastAsia="Times New Roman" w:hAnsi="Times New Roman"/>
                <w:b/>
                <w:bCs/>
                <w:i/>
                <w:iCs/>
                <w:color w:val="C00000"/>
                <w:szCs w:val="24"/>
                <w:lang w:eastAsia="ru-RU"/>
              </w:rPr>
              <w:t>Котельная "Больница</w:t>
            </w:r>
            <w:proofErr w:type="gramStart"/>
            <w:r w:rsidRPr="000560ED">
              <w:rPr>
                <w:rFonts w:ascii="Times New Roman" w:eastAsia="Times New Roman" w:hAnsi="Times New Roman"/>
                <w:b/>
                <w:bCs/>
                <w:i/>
                <w:iCs/>
                <w:color w:val="C00000"/>
                <w:szCs w:val="24"/>
                <w:lang w:eastAsia="ru-RU"/>
              </w:rPr>
              <w:t>",  с.</w:t>
            </w:r>
            <w:proofErr w:type="gramEnd"/>
            <w:r w:rsidRPr="000560ED">
              <w:rPr>
                <w:rFonts w:ascii="Times New Roman" w:eastAsia="Times New Roman" w:hAnsi="Times New Roman"/>
                <w:b/>
                <w:bCs/>
                <w:i/>
                <w:iCs/>
                <w:color w:val="C00000"/>
                <w:szCs w:val="24"/>
                <w:lang w:eastAsia="ru-RU"/>
              </w:rPr>
              <w:t xml:space="preserve"> Варна,  ул.Магнитогорская,  д.1Г</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25A178C" w14:textId="77777777" w:rsidR="000560ED" w:rsidRPr="000560ED" w:rsidRDefault="000560ED" w:rsidP="000560ED">
            <w:pPr>
              <w:spacing w:before="0" w:after="0"/>
              <w:ind w:firstLine="0"/>
              <w:jc w:val="center"/>
              <w:outlineLvl w:val="3"/>
              <w:rPr>
                <w:rFonts w:ascii="Times New Roman" w:eastAsia="Times New Roman" w:hAnsi="Times New Roman"/>
                <w:b/>
                <w:i/>
                <w:color w:val="C00000"/>
                <w:szCs w:val="24"/>
                <w:lang w:eastAsia="ru-RU"/>
              </w:rPr>
            </w:pPr>
            <w:r w:rsidRPr="000560ED">
              <w:rPr>
                <w:rFonts w:ascii="Times New Roman" w:eastAsia="Times New Roman" w:hAnsi="Times New Roman"/>
                <w:b/>
                <w:i/>
                <w:color w:val="C00000"/>
                <w:szCs w:val="24"/>
                <w:lang w:eastAsia="ru-RU"/>
              </w:rPr>
              <w:t>1,082</w:t>
            </w:r>
          </w:p>
        </w:tc>
      </w:tr>
      <w:tr w:rsidR="000560ED" w:rsidRPr="003243DA" w14:paraId="53B7CFE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32A5A78" w14:textId="4BEC71F2"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ГБУЗ «Районная б</w:t>
            </w:r>
            <w:r w:rsidR="002A6245">
              <w:rPr>
                <w:rFonts w:ascii="Times New Roman" w:eastAsia="Times New Roman" w:hAnsi="Times New Roman"/>
                <w:bCs/>
                <w:i/>
                <w:iCs/>
                <w:lang w:eastAsia="ru-RU"/>
              </w:rPr>
              <w:t>оль</w:t>
            </w:r>
            <w:r w:rsidRPr="000560ED">
              <w:rPr>
                <w:rFonts w:ascii="Times New Roman" w:eastAsia="Times New Roman" w:hAnsi="Times New Roman"/>
                <w:bCs/>
                <w:i/>
                <w:iCs/>
                <w:lang w:eastAsia="ru-RU"/>
              </w:rPr>
              <w:t>ница с. Варна», ул. Магнитогорская, д.1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ADDA2B4"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0,915</w:t>
            </w:r>
          </w:p>
        </w:tc>
      </w:tr>
      <w:tr w:rsidR="000560ED" w:rsidRPr="003243DA" w14:paraId="574C976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DB06660"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Жилой </w:t>
            </w:r>
            <w:proofErr w:type="gramStart"/>
            <w:r w:rsidRPr="000560ED">
              <w:rPr>
                <w:rFonts w:ascii="Times New Roman" w:eastAsia="Times New Roman" w:hAnsi="Times New Roman"/>
                <w:bCs/>
                <w:i/>
                <w:iCs/>
                <w:lang w:eastAsia="ru-RU"/>
              </w:rPr>
              <w:t>дом,  ул.</w:t>
            </w:r>
            <w:proofErr w:type="gramEnd"/>
            <w:r w:rsidRPr="000560ED">
              <w:rPr>
                <w:rFonts w:ascii="Times New Roman" w:eastAsia="Times New Roman" w:hAnsi="Times New Roman"/>
                <w:bCs/>
                <w:i/>
                <w:iCs/>
                <w:lang w:eastAsia="ru-RU"/>
              </w:rPr>
              <w:t xml:space="preserve"> Магнитогорская, д.1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3546252"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0,073</w:t>
            </w:r>
          </w:p>
        </w:tc>
      </w:tr>
      <w:tr w:rsidR="000560ED" w:rsidRPr="003243DA" w14:paraId="47F068A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0599D1F"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Жилой </w:t>
            </w:r>
            <w:proofErr w:type="gramStart"/>
            <w:r w:rsidRPr="000560ED">
              <w:rPr>
                <w:rFonts w:ascii="Times New Roman" w:eastAsia="Times New Roman" w:hAnsi="Times New Roman"/>
                <w:bCs/>
                <w:i/>
                <w:iCs/>
                <w:lang w:eastAsia="ru-RU"/>
              </w:rPr>
              <w:t>дом,  ул.</w:t>
            </w:r>
            <w:proofErr w:type="gramEnd"/>
            <w:r w:rsidRPr="000560ED">
              <w:rPr>
                <w:rFonts w:ascii="Times New Roman" w:eastAsia="Times New Roman" w:hAnsi="Times New Roman"/>
                <w:bCs/>
                <w:i/>
                <w:iCs/>
                <w:lang w:eastAsia="ru-RU"/>
              </w:rPr>
              <w:t xml:space="preserve"> Магнитогорская, д.3</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8ED700C"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0,094</w:t>
            </w:r>
          </w:p>
        </w:tc>
      </w:tr>
      <w:tr w:rsidR="000560ED" w:rsidRPr="003243DA" w14:paraId="0ADB3E5F"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CEAD475" w14:textId="77777777" w:rsidR="000560ED" w:rsidRPr="000560ED" w:rsidRDefault="000560ED" w:rsidP="000560ED">
            <w:pPr>
              <w:spacing w:before="0" w:after="0"/>
              <w:ind w:firstLine="0"/>
              <w:jc w:val="left"/>
              <w:outlineLvl w:val="3"/>
              <w:rPr>
                <w:rFonts w:ascii="Times New Roman" w:eastAsia="Times New Roman" w:hAnsi="Times New Roman"/>
                <w:b/>
                <w:bCs/>
                <w:i/>
                <w:iCs/>
                <w:color w:val="C00000"/>
                <w:szCs w:val="24"/>
                <w:lang w:eastAsia="ru-RU"/>
              </w:rPr>
            </w:pPr>
            <w:r w:rsidRPr="000560ED">
              <w:rPr>
                <w:rFonts w:ascii="Times New Roman" w:eastAsia="Times New Roman" w:hAnsi="Times New Roman"/>
                <w:b/>
                <w:bCs/>
                <w:i/>
                <w:iCs/>
                <w:color w:val="C00000"/>
                <w:szCs w:val="24"/>
                <w:lang w:eastAsia="ru-RU"/>
              </w:rPr>
              <w:t>Котельная "Учкомбинат</w:t>
            </w:r>
            <w:proofErr w:type="gramStart"/>
            <w:r w:rsidRPr="000560ED">
              <w:rPr>
                <w:rFonts w:ascii="Times New Roman" w:eastAsia="Times New Roman" w:hAnsi="Times New Roman"/>
                <w:b/>
                <w:bCs/>
                <w:i/>
                <w:iCs/>
                <w:color w:val="C00000"/>
                <w:szCs w:val="24"/>
                <w:lang w:eastAsia="ru-RU"/>
              </w:rPr>
              <w:t>",  с.</w:t>
            </w:r>
            <w:proofErr w:type="gramEnd"/>
            <w:r w:rsidRPr="000560ED">
              <w:rPr>
                <w:rFonts w:ascii="Times New Roman" w:eastAsia="Times New Roman" w:hAnsi="Times New Roman"/>
                <w:b/>
                <w:bCs/>
                <w:i/>
                <w:iCs/>
                <w:color w:val="C00000"/>
                <w:szCs w:val="24"/>
                <w:lang w:eastAsia="ru-RU"/>
              </w:rPr>
              <w:t xml:space="preserve"> Варна,  ул.Говорухина,  д.110А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7E582E5" w14:textId="77777777" w:rsidR="000560ED" w:rsidRPr="000560ED" w:rsidRDefault="000560ED" w:rsidP="000560ED">
            <w:pPr>
              <w:spacing w:before="0" w:after="0"/>
              <w:ind w:firstLine="0"/>
              <w:jc w:val="center"/>
              <w:outlineLvl w:val="3"/>
              <w:rPr>
                <w:rFonts w:ascii="Times New Roman" w:eastAsia="Times New Roman" w:hAnsi="Times New Roman"/>
                <w:b/>
                <w:i/>
                <w:color w:val="C00000"/>
                <w:szCs w:val="24"/>
                <w:lang w:eastAsia="ru-RU"/>
              </w:rPr>
            </w:pPr>
            <w:r w:rsidRPr="000560ED">
              <w:rPr>
                <w:rFonts w:ascii="Times New Roman" w:eastAsia="Times New Roman" w:hAnsi="Times New Roman"/>
                <w:b/>
                <w:i/>
                <w:color w:val="C00000"/>
                <w:szCs w:val="24"/>
                <w:lang w:eastAsia="ru-RU"/>
              </w:rPr>
              <w:t>0,641</w:t>
            </w:r>
          </w:p>
        </w:tc>
      </w:tr>
      <w:tr w:rsidR="000560ED" w:rsidRPr="003243DA" w14:paraId="732ACC20"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7F47850"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МОУ « Гимназия им. К.Орфа»,  ул. Говорухина, 110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8B85893"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0,271</w:t>
            </w:r>
          </w:p>
        </w:tc>
      </w:tr>
      <w:tr w:rsidR="000560ED" w:rsidRPr="003243DA" w14:paraId="44ADF63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BE5E7D4"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МКДОУ «Деский сад №8 «Умка», ул. Пролетарская, 139</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DFB81C3"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0,112</w:t>
            </w:r>
          </w:p>
        </w:tc>
      </w:tr>
      <w:tr w:rsidR="000560ED" w:rsidRPr="003243DA" w14:paraId="642C1BA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0CACCA1" w14:textId="78CC655A"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ГБПОУ «Карталинский техникум», ул. Пролетарская, 155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F192EFA"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0,258</w:t>
            </w:r>
          </w:p>
        </w:tc>
      </w:tr>
      <w:tr w:rsidR="000560ED" w:rsidRPr="003243DA" w14:paraId="35001DAD"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B2D2EDC" w14:textId="77777777" w:rsidR="000560ED" w:rsidRPr="000560ED" w:rsidRDefault="000560ED" w:rsidP="000560ED">
            <w:pPr>
              <w:spacing w:before="0" w:after="0"/>
              <w:ind w:firstLine="0"/>
              <w:jc w:val="left"/>
              <w:outlineLvl w:val="3"/>
              <w:rPr>
                <w:rFonts w:ascii="Times New Roman" w:eastAsia="Times New Roman" w:hAnsi="Times New Roman"/>
                <w:b/>
                <w:bCs/>
                <w:i/>
                <w:iCs/>
                <w:color w:val="C00000"/>
                <w:szCs w:val="24"/>
                <w:lang w:eastAsia="ru-RU"/>
              </w:rPr>
            </w:pPr>
            <w:r w:rsidRPr="000560ED">
              <w:rPr>
                <w:rFonts w:ascii="Times New Roman" w:eastAsia="Times New Roman" w:hAnsi="Times New Roman"/>
                <w:b/>
                <w:bCs/>
                <w:i/>
                <w:iCs/>
                <w:color w:val="C00000"/>
                <w:szCs w:val="24"/>
                <w:lang w:eastAsia="ru-RU"/>
              </w:rPr>
              <w:t>Котельная "ст. Тамерлан</w:t>
            </w:r>
            <w:proofErr w:type="gramStart"/>
            <w:r w:rsidRPr="000560ED">
              <w:rPr>
                <w:rFonts w:ascii="Times New Roman" w:eastAsia="Times New Roman" w:hAnsi="Times New Roman"/>
                <w:b/>
                <w:bCs/>
                <w:i/>
                <w:iCs/>
                <w:color w:val="C00000"/>
                <w:szCs w:val="24"/>
                <w:lang w:eastAsia="ru-RU"/>
              </w:rPr>
              <w:t>",  с.</w:t>
            </w:r>
            <w:proofErr w:type="gramEnd"/>
            <w:r w:rsidRPr="000560ED">
              <w:rPr>
                <w:rFonts w:ascii="Times New Roman" w:eastAsia="Times New Roman" w:hAnsi="Times New Roman"/>
                <w:b/>
                <w:bCs/>
                <w:i/>
                <w:iCs/>
                <w:color w:val="C00000"/>
                <w:szCs w:val="24"/>
                <w:lang w:eastAsia="ru-RU"/>
              </w:rPr>
              <w:t xml:space="preserve"> Варна,  ул.Ленина,  д.16, стр.1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F6B5DF3" w14:textId="77777777" w:rsidR="000560ED" w:rsidRPr="000560ED" w:rsidRDefault="000560ED" w:rsidP="000560ED">
            <w:pPr>
              <w:spacing w:before="0" w:after="0"/>
              <w:ind w:firstLine="0"/>
              <w:jc w:val="center"/>
              <w:outlineLvl w:val="3"/>
              <w:rPr>
                <w:rFonts w:ascii="Times New Roman" w:eastAsia="Times New Roman" w:hAnsi="Times New Roman"/>
                <w:b/>
                <w:i/>
                <w:color w:val="C00000"/>
                <w:szCs w:val="24"/>
                <w:lang w:eastAsia="ru-RU"/>
              </w:rPr>
            </w:pPr>
            <w:r w:rsidRPr="000560ED">
              <w:rPr>
                <w:rFonts w:ascii="Times New Roman" w:eastAsia="Times New Roman" w:hAnsi="Times New Roman"/>
                <w:b/>
                <w:i/>
                <w:color w:val="C00000"/>
                <w:szCs w:val="24"/>
                <w:lang w:eastAsia="ru-RU"/>
              </w:rPr>
              <w:t>1,333</w:t>
            </w:r>
          </w:p>
        </w:tc>
      </w:tr>
      <w:tr w:rsidR="000560ED" w:rsidRPr="003243DA" w14:paraId="7A0829FF"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07F4CFD"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lastRenderedPageBreak/>
              <w:t>Жилой дом, ул. Ленина, 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EB96945"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0,020</w:t>
            </w:r>
          </w:p>
        </w:tc>
      </w:tr>
      <w:tr w:rsidR="000560ED" w:rsidRPr="003243DA" w14:paraId="5CFC924F"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64002BD"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4Б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0B5E41B"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0,024</w:t>
            </w:r>
          </w:p>
        </w:tc>
      </w:tr>
      <w:tr w:rsidR="000560ED" w:rsidRPr="003243DA" w14:paraId="222FDD9B"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085CADF"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4Г</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7C4C114"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0,009</w:t>
            </w:r>
          </w:p>
        </w:tc>
      </w:tr>
      <w:tr w:rsidR="000560ED" w:rsidRPr="003243DA" w14:paraId="5F28AFD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15545C6"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F6274D3"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0,041</w:t>
            </w:r>
          </w:p>
        </w:tc>
      </w:tr>
      <w:tr w:rsidR="000560ED" w:rsidRPr="003243DA" w14:paraId="22FD8E60"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6EDFE15"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и Магазин,  ул. Ленина, 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3392998"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0,082</w:t>
            </w:r>
          </w:p>
        </w:tc>
      </w:tr>
      <w:tr w:rsidR="000560ED" w:rsidRPr="003243DA" w14:paraId="36505867"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44BD0C3"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6А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B94CB84"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0,026</w:t>
            </w:r>
          </w:p>
        </w:tc>
      </w:tr>
      <w:tr w:rsidR="000560ED" w:rsidRPr="003243DA" w14:paraId="0B4BA0D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35C2BE7"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20D1782"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0,143</w:t>
            </w:r>
          </w:p>
        </w:tc>
      </w:tr>
      <w:tr w:rsidR="000560ED" w:rsidRPr="003243DA" w14:paraId="7CB45AEB"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F66C819"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8А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5175F6A"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0,168</w:t>
            </w:r>
          </w:p>
        </w:tc>
      </w:tr>
      <w:tr w:rsidR="000560ED" w:rsidRPr="003243DA" w14:paraId="37440AB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E10DB6A"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8Б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7BE36AA"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0,013</w:t>
            </w:r>
          </w:p>
        </w:tc>
      </w:tr>
      <w:tr w:rsidR="000560ED" w:rsidRPr="003243DA" w14:paraId="1D386F85"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85B40EE"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10А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FD6C45F"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0,013</w:t>
            </w:r>
          </w:p>
        </w:tc>
      </w:tr>
      <w:tr w:rsidR="000560ED" w:rsidRPr="003243DA" w14:paraId="34ACCDD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91AF04D"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12А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981692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0,010</w:t>
            </w:r>
          </w:p>
        </w:tc>
      </w:tr>
      <w:tr w:rsidR="000560ED" w:rsidRPr="003243DA" w14:paraId="5C17FA8D"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460CF66"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Магазин «Морячек», ул. Ленина, 12А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1015B49"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0,006</w:t>
            </w:r>
          </w:p>
        </w:tc>
      </w:tr>
      <w:tr w:rsidR="000560ED" w:rsidRPr="003243DA" w14:paraId="4CE3F80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1EF3D6F4"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16А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B8A1F6B"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0,016</w:t>
            </w:r>
          </w:p>
        </w:tc>
      </w:tr>
      <w:tr w:rsidR="000560ED" w:rsidRPr="003243DA" w14:paraId="55430C77"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0AE17AD"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16Б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1CF3579"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0,014</w:t>
            </w:r>
          </w:p>
        </w:tc>
      </w:tr>
      <w:tr w:rsidR="000560ED" w:rsidRPr="003243DA" w14:paraId="64DAB8C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8422333"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18А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C4D1991"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0,065</w:t>
            </w:r>
          </w:p>
        </w:tc>
      </w:tr>
      <w:tr w:rsidR="000560ED" w:rsidRPr="003243DA" w14:paraId="19C3FE70"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5F06451"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18Б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2455B14"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0,014</w:t>
            </w:r>
          </w:p>
        </w:tc>
      </w:tr>
      <w:tr w:rsidR="000560ED" w:rsidRPr="003243DA" w14:paraId="4D6C388D"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F04BEF2"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МОУ «СОШ №2 </w:t>
            </w:r>
            <w:proofErr w:type="gramStart"/>
            <w:r w:rsidRPr="000560ED">
              <w:rPr>
                <w:rFonts w:ascii="Times New Roman" w:eastAsia="Times New Roman" w:hAnsi="Times New Roman"/>
                <w:bCs/>
                <w:i/>
                <w:iCs/>
                <w:lang w:eastAsia="ru-RU"/>
              </w:rPr>
              <w:t>с .Варна</w:t>
            </w:r>
            <w:proofErr w:type="gramEnd"/>
            <w:r w:rsidRPr="000560ED">
              <w:rPr>
                <w:rFonts w:ascii="Times New Roman" w:eastAsia="Times New Roman" w:hAnsi="Times New Roman"/>
                <w:bCs/>
                <w:i/>
                <w:iCs/>
                <w:lang w:eastAsia="ru-RU"/>
              </w:rPr>
              <w:t>», ул. Ленина, 29</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41DFC7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0,21</w:t>
            </w:r>
          </w:p>
        </w:tc>
      </w:tr>
      <w:tr w:rsidR="000560ED" w:rsidRPr="003243DA" w14:paraId="3CB950E9"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BC25DB3"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30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A918C1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0,007</w:t>
            </w:r>
          </w:p>
        </w:tc>
      </w:tr>
      <w:tr w:rsidR="000560ED" w:rsidRPr="003243DA" w14:paraId="5122216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C61D7C8"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36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09FE507"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0,082</w:t>
            </w:r>
          </w:p>
        </w:tc>
      </w:tr>
      <w:tr w:rsidR="000560ED" w:rsidRPr="003243DA" w14:paraId="25D43BB0"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5690AF2"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9D5B02B"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0,088</w:t>
            </w:r>
          </w:p>
        </w:tc>
      </w:tr>
      <w:tr w:rsidR="000560ED" w:rsidRPr="003243DA" w14:paraId="75ED858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A028F26"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40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F3A9832"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0,036</w:t>
            </w:r>
          </w:p>
        </w:tc>
      </w:tr>
      <w:tr w:rsidR="000560ED" w:rsidRPr="003243DA" w14:paraId="2B6EB6F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427DA24"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 xml:space="preserve">Почта </w:t>
            </w:r>
            <w:proofErr w:type="gramStart"/>
            <w:r w:rsidRPr="000560ED">
              <w:rPr>
                <w:rFonts w:ascii="Times New Roman" w:eastAsia="Times New Roman" w:hAnsi="Times New Roman"/>
                <w:bCs/>
                <w:i/>
                <w:iCs/>
                <w:lang w:eastAsia="ru-RU"/>
              </w:rPr>
              <w:t>России ,</w:t>
            </w:r>
            <w:proofErr w:type="gramEnd"/>
            <w:r w:rsidRPr="000560ED">
              <w:rPr>
                <w:rFonts w:ascii="Times New Roman" w:eastAsia="Times New Roman" w:hAnsi="Times New Roman"/>
                <w:bCs/>
                <w:i/>
                <w:iCs/>
                <w:lang w:eastAsia="ru-RU"/>
              </w:rPr>
              <w:t xml:space="preserve">  ул. Ленина, 40/1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7E8721D"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0,016</w:t>
            </w:r>
          </w:p>
        </w:tc>
      </w:tr>
      <w:tr w:rsidR="000560ED" w:rsidRPr="003243DA" w14:paraId="6C01553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16E52C9"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ОАО «РЖД</w:t>
            </w:r>
            <w:proofErr w:type="gramStart"/>
            <w:r w:rsidRPr="000560ED">
              <w:rPr>
                <w:rFonts w:ascii="Times New Roman" w:eastAsia="Times New Roman" w:hAnsi="Times New Roman"/>
                <w:bCs/>
                <w:i/>
                <w:iCs/>
                <w:lang w:eastAsia="ru-RU"/>
              </w:rPr>
              <w:t>» ,</w:t>
            </w:r>
            <w:proofErr w:type="gramEnd"/>
            <w:r w:rsidRPr="000560ED">
              <w:rPr>
                <w:rFonts w:ascii="Times New Roman" w:eastAsia="Times New Roman" w:hAnsi="Times New Roman"/>
                <w:bCs/>
                <w:i/>
                <w:iCs/>
                <w:lang w:eastAsia="ru-RU"/>
              </w:rPr>
              <w:t xml:space="preserve">  ул. Ленина, 40Б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06ACB2E"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0,150</w:t>
            </w:r>
          </w:p>
        </w:tc>
      </w:tr>
      <w:tr w:rsidR="000560ED" w:rsidRPr="003243DA" w14:paraId="45214A44"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A2FE17A"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42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9E9B067"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0,042</w:t>
            </w:r>
          </w:p>
        </w:tc>
      </w:tr>
      <w:tr w:rsidR="000560ED" w:rsidRPr="003243DA" w14:paraId="5AA007E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92AED4B"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Жилой дом,  ул. Ленина, 44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EDE20DF"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0,041</w:t>
            </w:r>
          </w:p>
        </w:tc>
      </w:tr>
      <w:tr w:rsidR="000560ED" w:rsidRPr="003243DA" w14:paraId="538E0CA4"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85C946B" w14:textId="77777777" w:rsidR="000560ED" w:rsidRPr="000560ED" w:rsidRDefault="000560ED" w:rsidP="000560ED">
            <w:pPr>
              <w:spacing w:before="0" w:after="0"/>
              <w:ind w:firstLine="0"/>
              <w:jc w:val="left"/>
              <w:outlineLvl w:val="3"/>
              <w:rPr>
                <w:rFonts w:ascii="Times New Roman" w:eastAsia="Times New Roman" w:hAnsi="Times New Roman"/>
                <w:b/>
                <w:bCs/>
                <w:i/>
                <w:iCs/>
                <w:lang w:eastAsia="ru-RU"/>
              </w:rPr>
            </w:pPr>
            <w:r w:rsidRPr="000560ED">
              <w:rPr>
                <w:rFonts w:ascii="Times New Roman" w:eastAsia="Times New Roman" w:hAnsi="Times New Roman"/>
                <w:b/>
                <w:bCs/>
                <w:i/>
                <w:iCs/>
                <w:color w:val="C00000"/>
                <w:lang w:eastAsia="ru-RU"/>
              </w:rPr>
              <w:t>Котельная "МКДОУ Детский сад №11 «Сказка»",  пер. Чапаева,  8, стр.1, пом.2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2B6A2BE" w14:textId="77777777" w:rsidR="000560ED" w:rsidRPr="000560ED" w:rsidRDefault="000560ED" w:rsidP="000560ED">
            <w:pPr>
              <w:spacing w:before="0" w:after="0"/>
              <w:ind w:firstLine="0"/>
              <w:jc w:val="right"/>
              <w:outlineLvl w:val="3"/>
              <w:rPr>
                <w:rFonts w:ascii="Times New Roman" w:eastAsia="Times New Roman" w:hAnsi="Times New Roman"/>
                <w:b/>
                <w:i/>
                <w:lang w:eastAsia="ru-RU"/>
              </w:rPr>
            </w:pPr>
            <w:r w:rsidRPr="000560ED">
              <w:rPr>
                <w:rFonts w:ascii="Times New Roman" w:eastAsia="Times New Roman" w:hAnsi="Times New Roman"/>
                <w:b/>
                <w:i/>
                <w:color w:val="C00000"/>
                <w:lang w:eastAsia="ru-RU"/>
              </w:rPr>
              <w:t>0,121</w:t>
            </w:r>
          </w:p>
        </w:tc>
      </w:tr>
      <w:tr w:rsidR="000560ED" w:rsidRPr="003243DA" w14:paraId="56F90CB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B87E392"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imes New Roman" w:hAnsi="Times New Roman"/>
                <w:bCs/>
                <w:i/>
                <w:iCs/>
                <w:lang w:eastAsia="ru-RU"/>
              </w:rPr>
              <w:t>МКДОУ «Детский сад №11 «Сказка»", пер. Чапаева,  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7321268" w14:textId="77777777" w:rsidR="000560ED" w:rsidRPr="000560ED" w:rsidRDefault="000560ED" w:rsidP="000560ED">
            <w:pPr>
              <w:spacing w:before="0" w:after="0"/>
              <w:ind w:firstLine="0"/>
              <w:jc w:val="right"/>
              <w:outlineLvl w:val="3"/>
              <w:rPr>
                <w:rFonts w:ascii="Times New Roman" w:eastAsia="Times New Roman" w:hAnsi="Times New Roman"/>
                <w:i/>
                <w:lang w:eastAsia="ru-RU"/>
              </w:rPr>
            </w:pPr>
            <w:r w:rsidRPr="000560ED">
              <w:rPr>
                <w:rFonts w:ascii="Times New Roman" w:eastAsia="Times New Roman" w:hAnsi="Times New Roman"/>
                <w:i/>
                <w:lang w:eastAsia="ru-RU"/>
              </w:rPr>
              <w:t>0,121</w:t>
            </w:r>
          </w:p>
        </w:tc>
      </w:tr>
      <w:tr w:rsidR="000560ED" w:rsidRPr="003243DA" w14:paraId="63AC0B3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2B6A199B" w14:textId="368D3CAD" w:rsidR="000560ED" w:rsidRPr="00C1026F" w:rsidRDefault="00C1026F" w:rsidP="000560ED">
            <w:pPr>
              <w:spacing w:before="0" w:after="0"/>
              <w:ind w:firstLine="0"/>
              <w:jc w:val="left"/>
              <w:outlineLvl w:val="1"/>
              <w:rPr>
                <w:rFonts w:ascii="Times New Roman" w:eastAsia="Times New Roman" w:hAnsi="Times New Roman"/>
                <w:b/>
                <w:bCs/>
                <w:i/>
                <w:iCs/>
                <w:lang w:eastAsia="ru-RU"/>
              </w:rPr>
            </w:pPr>
            <w:r w:rsidRPr="00C1026F">
              <w:rPr>
                <w:rFonts w:ascii="Times New Roman" w:eastAsia="Times New Roman" w:hAnsi="Times New Roman"/>
                <w:b/>
                <w:bCs/>
                <w:i/>
                <w:iCs/>
                <w:color w:val="C00000"/>
                <w:lang w:eastAsia="ru-RU"/>
              </w:rPr>
              <w:t>«</w:t>
            </w:r>
            <w:r w:rsidR="00C71DF5" w:rsidRPr="00C1026F">
              <w:rPr>
                <w:rFonts w:ascii="Times New Roman" w:eastAsia="Times New Roman" w:hAnsi="Times New Roman"/>
                <w:b/>
                <w:bCs/>
                <w:i/>
                <w:iCs/>
                <w:color w:val="C00000"/>
                <w:lang w:eastAsia="ru-RU"/>
              </w:rPr>
              <w:t>КБМА</w:t>
            </w:r>
            <w:r w:rsidR="001509FA">
              <w:rPr>
                <w:rFonts w:ascii="Times New Roman" w:eastAsia="Times New Roman" w:hAnsi="Times New Roman"/>
                <w:b/>
                <w:bCs/>
                <w:i/>
                <w:iCs/>
                <w:color w:val="C00000"/>
                <w:lang w:eastAsia="ru-RU"/>
              </w:rPr>
              <w:t xml:space="preserve"> </w:t>
            </w:r>
            <w:r w:rsidR="00C71DF5" w:rsidRPr="00C1026F">
              <w:rPr>
                <w:rFonts w:ascii="Times New Roman" w:eastAsia="Times New Roman" w:hAnsi="Times New Roman"/>
                <w:b/>
                <w:bCs/>
                <w:i/>
                <w:iCs/>
                <w:color w:val="C00000"/>
                <w:lang w:eastAsia="ru-RU"/>
              </w:rPr>
              <w:t xml:space="preserve">- </w:t>
            </w:r>
            <w:proofErr w:type="gramStart"/>
            <w:r w:rsidR="00C71DF5" w:rsidRPr="00C1026F">
              <w:rPr>
                <w:rFonts w:ascii="Times New Roman" w:eastAsia="Times New Roman" w:hAnsi="Times New Roman"/>
                <w:b/>
                <w:bCs/>
                <w:i/>
                <w:iCs/>
                <w:color w:val="C00000"/>
                <w:lang w:eastAsia="ru-RU"/>
              </w:rPr>
              <w:t>900</w:t>
            </w:r>
            <w:r w:rsidRPr="00C1026F">
              <w:rPr>
                <w:rFonts w:ascii="Times New Roman" w:eastAsia="Times New Roman" w:hAnsi="Times New Roman"/>
                <w:b/>
                <w:bCs/>
                <w:i/>
                <w:iCs/>
                <w:color w:val="C00000"/>
                <w:lang w:eastAsia="ru-RU"/>
              </w:rPr>
              <w:t>»</w:t>
            </w:r>
            <w:r w:rsidR="00C71DF5" w:rsidRPr="00C1026F">
              <w:rPr>
                <w:rFonts w:ascii="Times New Roman" w:eastAsia="Times New Roman" w:hAnsi="Times New Roman"/>
                <w:b/>
                <w:bCs/>
                <w:i/>
                <w:iCs/>
                <w:color w:val="C00000"/>
                <w:lang w:eastAsia="ru-RU"/>
              </w:rPr>
              <w:t xml:space="preserve"> </w:t>
            </w:r>
            <w:r w:rsidR="000560ED" w:rsidRPr="00C1026F">
              <w:rPr>
                <w:rFonts w:ascii="Times New Roman" w:eastAsia="Times New Roman" w:hAnsi="Times New Roman"/>
                <w:b/>
                <w:bCs/>
                <w:i/>
                <w:iCs/>
                <w:color w:val="C00000"/>
                <w:lang w:eastAsia="ru-RU"/>
              </w:rPr>
              <w:t xml:space="preserve"> с.</w:t>
            </w:r>
            <w:proofErr w:type="gramEnd"/>
            <w:r w:rsidR="000560ED" w:rsidRPr="00C1026F">
              <w:rPr>
                <w:rFonts w:ascii="Times New Roman" w:eastAsia="Times New Roman" w:hAnsi="Times New Roman"/>
                <w:b/>
                <w:bCs/>
                <w:i/>
                <w:iCs/>
                <w:color w:val="C00000"/>
                <w:lang w:eastAsia="ru-RU"/>
              </w:rPr>
              <w:t xml:space="preserve"> Бородиновка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652794" w14:textId="2721D201" w:rsidR="000560ED" w:rsidRPr="000560ED" w:rsidRDefault="000560ED" w:rsidP="000560ED">
            <w:pPr>
              <w:spacing w:before="0" w:after="0" w:line="276" w:lineRule="auto"/>
              <w:ind w:firstLine="0"/>
              <w:jc w:val="left"/>
              <w:outlineLvl w:val="1"/>
              <w:rPr>
                <w:rFonts w:ascii="Times New Roman" w:eastAsia="Times New Roman" w:hAnsi="Times New Roman"/>
                <w:b/>
                <w:bCs/>
                <w:i/>
                <w:color w:val="C00000"/>
                <w:lang w:eastAsia="ru-RU"/>
              </w:rPr>
            </w:pPr>
            <w:r w:rsidRPr="000560ED">
              <w:rPr>
                <w:rFonts w:ascii="Times New Roman" w:eastAsia="Times New Roman" w:hAnsi="Times New Roman"/>
                <w:b/>
                <w:bCs/>
                <w:i/>
                <w:color w:val="C00000"/>
                <w:lang w:eastAsia="ru-RU"/>
              </w:rPr>
              <w:t>0,5</w:t>
            </w:r>
            <w:r w:rsidR="00C71DF5">
              <w:rPr>
                <w:rFonts w:ascii="Times New Roman" w:eastAsia="Times New Roman" w:hAnsi="Times New Roman"/>
                <w:b/>
                <w:bCs/>
                <w:i/>
                <w:color w:val="C00000"/>
                <w:lang w:eastAsia="ru-RU"/>
              </w:rPr>
              <w:t>03</w:t>
            </w:r>
          </w:p>
        </w:tc>
      </w:tr>
      <w:tr w:rsidR="000560ED" w:rsidRPr="003243DA" w14:paraId="173302ED"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52AB784C" w14:textId="77777777" w:rsidR="000560ED" w:rsidRPr="00C1026F" w:rsidRDefault="000560ED" w:rsidP="000560ED">
            <w:pPr>
              <w:spacing w:before="0" w:after="0"/>
              <w:ind w:firstLine="0"/>
              <w:jc w:val="left"/>
              <w:outlineLvl w:val="2"/>
              <w:rPr>
                <w:rFonts w:ascii="Times New Roman" w:eastAsia="Times New Roman" w:hAnsi="Times New Roman"/>
                <w:bCs/>
                <w:i/>
                <w:iCs/>
                <w:lang w:eastAsia="ru-RU"/>
              </w:rPr>
            </w:pPr>
            <w:r w:rsidRPr="00C1026F">
              <w:rPr>
                <w:rFonts w:ascii="Times New Roman" w:hAnsi="Times New Roman"/>
                <w:i/>
              </w:rPr>
              <w:t>МКДОУ «Детский сад общеобразовательного вида «Колосок", ул. Братьев Соловых, 50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732E976" w14:textId="77777777" w:rsidR="000560ED" w:rsidRPr="000560ED" w:rsidRDefault="000560ED" w:rsidP="000560ED">
            <w:pPr>
              <w:spacing w:before="0" w:after="0"/>
              <w:ind w:firstLine="0"/>
              <w:jc w:val="left"/>
              <w:outlineLvl w:val="2"/>
              <w:rPr>
                <w:rFonts w:ascii="Times New Roman" w:eastAsia="Times New Roman" w:hAnsi="Times New Roman"/>
                <w:bCs/>
                <w:i/>
                <w:lang w:eastAsia="ru-RU"/>
              </w:rPr>
            </w:pPr>
            <w:r w:rsidRPr="000560ED">
              <w:rPr>
                <w:rFonts w:ascii="Times New Roman" w:eastAsia="Times New Roman" w:hAnsi="Times New Roman"/>
                <w:bCs/>
                <w:i/>
                <w:lang w:eastAsia="ru-RU"/>
              </w:rPr>
              <w:t>0,141872</w:t>
            </w:r>
          </w:p>
        </w:tc>
      </w:tr>
      <w:tr w:rsidR="000560ED" w:rsidRPr="003243DA" w14:paraId="12DAA45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1B03F446" w14:textId="77777777" w:rsidR="000560ED" w:rsidRPr="00C1026F" w:rsidRDefault="000560ED" w:rsidP="000560ED">
            <w:pPr>
              <w:spacing w:before="0" w:after="0"/>
              <w:ind w:firstLine="0"/>
              <w:jc w:val="left"/>
              <w:outlineLvl w:val="2"/>
              <w:rPr>
                <w:rFonts w:ascii="Times New Roman" w:eastAsia="Times New Roman" w:hAnsi="Times New Roman"/>
                <w:bCs/>
                <w:i/>
                <w:iCs/>
                <w:lang w:eastAsia="ru-RU"/>
              </w:rPr>
            </w:pPr>
            <w:r w:rsidRPr="00C1026F">
              <w:rPr>
                <w:rFonts w:ascii="Times New Roman" w:hAnsi="Times New Roman"/>
                <w:i/>
              </w:rPr>
              <w:t>МУ «Варненская Центральная Больница», ул. Школьная, 46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1BEE16C" w14:textId="77777777" w:rsidR="000560ED" w:rsidRPr="000560ED" w:rsidRDefault="000560ED" w:rsidP="000560ED">
            <w:pPr>
              <w:spacing w:before="0" w:after="0"/>
              <w:ind w:firstLine="0"/>
              <w:jc w:val="left"/>
              <w:outlineLvl w:val="2"/>
              <w:rPr>
                <w:rFonts w:ascii="Times New Roman" w:eastAsia="Times New Roman" w:hAnsi="Times New Roman"/>
                <w:bCs/>
                <w:i/>
                <w:lang w:eastAsia="ru-RU"/>
              </w:rPr>
            </w:pPr>
            <w:r w:rsidRPr="000560ED">
              <w:rPr>
                <w:rFonts w:ascii="Times New Roman" w:eastAsia="Times New Roman" w:hAnsi="Times New Roman"/>
                <w:bCs/>
                <w:i/>
                <w:lang w:eastAsia="ru-RU"/>
              </w:rPr>
              <w:t>0,037155</w:t>
            </w:r>
          </w:p>
        </w:tc>
      </w:tr>
      <w:tr w:rsidR="000560ED" w:rsidRPr="003243DA" w14:paraId="7C286F05"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68E012C5" w14:textId="77777777" w:rsidR="000560ED" w:rsidRPr="00C1026F" w:rsidRDefault="000560ED" w:rsidP="000560ED">
            <w:pPr>
              <w:spacing w:before="0" w:after="0"/>
              <w:ind w:firstLine="0"/>
              <w:jc w:val="left"/>
              <w:outlineLvl w:val="2"/>
              <w:rPr>
                <w:rFonts w:ascii="Times New Roman" w:eastAsia="Times New Roman" w:hAnsi="Times New Roman"/>
                <w:bCs/>
                <w:i/>
                <w:iCs/>
                <w:lang w:eastAsia="ru-RU"/>
              </w:rPr>
            </w:pPr>
            <w:r w:rsidRPr="00C1026F">
              <w:rPr>
                <w:rFonts w:ascii="Times New Roman" w:hAnsi="Times New Roman"/>
                <w:i/>
              </w:rPr>
              <w:t>МОУ «СОШ», ул. Школьная, 49</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73D0CFE" w14:textId="77777777" w:rsidR="000560ED" w:rsidRPr="000560ED" w:rsidRDefault="000560ED" w:rsidP="000560ED">
            <w:pPr>
              <w:spacing w:before="0" w:after="0"/>
              <w:ind w:firstLine="0"/>
              <w:jc w:val="left"/>
              <w:outlineLvl w:val="2"/>
              <w:rPr>
                <w:rFonts w:ascii="Times New Roman" w:eastAsia="Times New Roman" w:hAnsi="Times New Roman"/>
                <w:bCs/>
                <w:i/>
                <w:lang w:eastAsia="ru-RU"/>
              </w:rPr>
            </w:pPr>
            <w:r w:rsidRPr="000560ED">
              <w:rPr>
                <w:rFonts w:ascii="Times New Roman" w:eastAsia="Times New Roman" w:hAnsi="Times New Roman"/>
                <w:bCs/>
                <w:i/>
                <w:lang w:eastAsia="ru-RU"/>
              </w:rPr>
              <w:t>0,202918</w:t>
            </w:r>
          </w:p>
        </w:tc>
      </w:tr>
      <w:tr w:rsidR="000560ED" w:rsidRPr="003243DA" w14:paraId="56B09AA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363811AC" w14:textId="77777777" w:rsidR="000560ED" w:rsidRPr="00C1026F" w:rsidRDefault="000560ED" w:rsidP="000560ED">
            <w:pPr>
              <w:spacing w:before="0" w:after="0"/>
              <w:ind w:firstLine="0"/>
              <w:jc w:val="left"/>
              <w:outlineLvl w:val="2"/>
              <w:rPr>
                <w:rFonts w:ascii="Times New Roman" w:eastAsia="Times New Roman" w:hAnsi="Times New Roman"/>
                <w:bCs/>
                <w:i/>
                <w:iCs/>
                <w:lang w:eastAsia="ru-RU"/>
              </w:rPr>
            </w:pPr>
            <w:r w:rsidRPr="00C1026F">
              <w:rPr>
                <w:rFonts w:ascii="Times New Roman" w:hAnsi="Times New Roman"/>
                <w:i/>
              </w:rPr>
              <w:t>МУК "Бородиновский дом культуры", ул. Школьная, 50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0ABAE5" w14:textId="77777777" w:rsidR="000560ED" w:rsidRPr="000560ED" w:rsidRDefault="000560ED" w:rsidP="000560ED">
            <w:pPr>
              <w:spacing w:before="0" w:after="0"/>
              <w:ind w:firstLine="0"/>
              <w:jc w:val="left"/>
              <w:outlineLvl w:val="2"/>
              <w:rPr>
                <w:rFonts w:ascii="Times New Roman" w:eastAsia="Times New Roman" w:hAnsi="Times New Roman"/>
                <w:bCs/>
                <w:i/>
                <w:lang w:eastAsia="ru-RU"/>
              </w:rPr>
            </w:pPr>
            <w:r w:rsidRPr="000560ED">
              <w:rPr>
                <w:rFonts w:ascii="Times New Roman" w:eastAsia="Times New Roman" w:hAnsi="Times New Roman"/>
                <w:bCs/>
                <w:i/>
                <w:lang w:eastAsia="ru-RU"/>
              </w:rPr>
              <w:t>0,120892</w:t>
            </w:r>
          </w:p>
        </w:tc>
      </w:tr>
      <w:tr w:rsidR="000560ED" w:rsidRPr="003243DA" w14:paraId="5F135FAF"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502948F0" w14:textId="635D9BE7" w:rsidR="000560ED" w:rsidRPr="00C1026F" w:rsidRDefault="00C1026F" w:rsidP="000560ED">
            <w:pPr>
              <w:spacing w:before="0" w:after="0"/>
              <w:ind w:firstLine="0"/>
              <w:jc w:val="left"/>
              <w:outlineLvl w:val="1"/>
              <w:rPr>
                <w:rFonts w:ascii="Times New Roman" w:eastAsia="Times New Roman" w:hAnsi="Times New Roman"/>
                <w:b/>
                <w:bCs/>
                <w:i/>
                <w:iCs/>
                <w:color w:val="C00000"/>
                <w:lang w:eastAsia="ru-RU"/>
              </w:rPr>
            </w:pPr>
            <w:r w:rsidRPr="00C1026F">
              <w:rPr>
                <w:rFonts w:ascii="Times New Roman" w:hAnsi="Times New Roman"/>
                <w:b/>
                <w:bCs/>
                <w:i/>
                <w:iCs/>
                <w:color w:val="C00000"/>
              </w:rPr>
              <w:t>«</w:t>
            </w:r>
            <w:r w:rsidR="00C71DF5" w:rsidRPr="00C1026F">
              <w:rPr>
                <w:rFonts w:ascii="Times New Roman" w:hAnsi="Times New Roman"/>
                <w:b/>
                <w:bCs/>
                <w:i/>
                <w:iCs/>
                <w:color w:val="C00000"/>
              </w:rPr>
              <w:t>КБМА</w:t>
            </w:r>
            <w:r w:rsidR="001509FA">
              <w:rPr>
                <w:rFonts w:ascii="Times New Roman" w:hAnsi="Times New Roman"/>
                <w:b/>
                <w:bCs/>
                <w:i/>
                <w:iCs/>
                <w:color w:val="C00000"/>
              </w:rPr>
              <w:t xml:space="preserve"> </w:t>
            </w:r>
            <w:r w:rsidR="00C71DF5" w:rsidRPr="00C1026F">
              <w:rPr>
                <w:rFonts w:ascii="Times New Roman" w:hAnsi="Times New Roman"/>
                <w:b/>
                <w:bCs/>
                <w:i/>
                <w:iCs/>
                <w:color w:val="C00000"/>
              </w:rPr>
              <w:t xml:space="preserve">- </w:t>
            </w:r>
            <w:proofErr w:type="gramStart"/>
            <w:r w:rsidR="00C71DF5" w:rsidRPr="00C1026F">
              <w:rPr>
                <w:rFonts w:ascii="Times New Roman" w:hAnsi="Times New Roman"/>
                <w:b/>
                <w:bCs/>
                <w:i/>
                <w:iCs/>
                <w:color w:val="C00000"/>
              </w:rPr>
              <w:t>1500</w:t>
            </w:r>
            <w:r w:rsidRPr="00C1026F">
              <w:rPr>
                <w:rFonts w:ascii="Times New Roman" w:hAnsi="Times New Roman"/>
                <w:b/>
                <w:bCs/>
                <w:i/>
                <w:iCs/>
                <w:color w:val="C00000"/>
              </w:rPr>
              <w:t>»</w:t>
            </w:r>
            <w:r w:rsidR="00C71DF5" w:rsidRPr="00C1026F">
              <w:rPr>
                <w:rFonts w:ascii="Times New Roman" w:hAnsi="Times New Roman"/>
                <w:b/>
                <w:bCs/>
                <w:i/>
                <w:iCs/>
                <w:color w:val="C00000"/>
              </w:rPr>
              <w:t xml:space="preserve"> </w:t>
            </w:r>
            <w:r w:rsidR="000560ED" w:rsidRPr="00C1026F">
              <w:rPr>
                <w:rFonts w:ascii="Times New Roman" w:eastAsia="Times New Roman" w:hAnsi="Times New Roman"/>
                <w:b/>
                <w:bCs/>
                <w:i/>
                <w:iCs/>
                <w:color w:val="C00000"/>
                <w:lang w:eastAsia="ru-RU"/>
              </w:rPr>
              <w:t xml:space="preserve"> п.</w:t>
            </w:r>
            <w:proofErr w:type="gramEnd"/>
            <w:r w:rsidR="000560ED" w:rsidRPr="00C1026F">
              <w:rPr>
                <w:rFonts w:ascii="Times New Roman" w:eastAsia="Times New Roman" w:hAnsi="Times New Roman"/>
                <w:b/>
                <w:bCs/>
                <w:i/>
                <w:iCs/>
                <w:color w:val="C00000"/>
                <w:lang w:eastAsia="ru-RU"/>
              </w:rPr>
              <w:t xml:space="preserve"> Новый Урал</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AE00457" w14:textId="68F2CF11" w:rsidR="000560ED" w:rsidRPr="000560ED" w:rsidRDefault="000560ED" w:rsidP="000560ED">
            <w:pPr>
              <w:spacing w:before="0" w:after="0" w:line="276" w:lineRule="auto"/>
              <w:ind w:firstLine="0"/>
              <w:jc w:val="center"/>
              <w:outlineLvl w:val="1"/>
              <w:rPr>
                <w:rFonts w:ascii="Times New Roman" w:eastAsia="Times New Roman" w:hAnsi="Times New Roman"/>
                <w:b/>
                <w:bCs/>
                <w:i/>
                <w:color w:val="C00000"/>
                <w:lang w:eastAsia="ru-RU"/>
              </w:rPr>
            </w:pPr>
            <w:r w:rsidRPr="000560ED">
              <w:rPr>
                <w:rFonts w:ascii="Times New Roman" w:eastAsia="Times New Roman" w:hAnsi="Times New Roman"/>
                <w:b/>
                <w:bCs/>
                <w:i/>
                <w:color w:val="C00000"/>
                <w:lang w:eastAsia="ru-RU"/>
              </w:rPr>
              <w:t>0,</w:t>
            </w:r>
            <w:r w:rsidR="00C71DF5">
              <w:rPr>
                <w:rFonts w:ascii="Times New Roman" w:eastAsia="Times New Roman" w:hAnsi="Times New Roman"/>
                <w:b/>
                <w:bCs/>
                <w:i/>
                <w:color w:val="C00000"/>
                <w:lang w:eastAsia="ru-RU"/>
              </w:rPr>
              <w:t>881</w:t>
            </w:r>
          </w:p>
        </w:tc>
      </w:tr>
      <w:tr w:rsidR="000560ED" w:rsidRPr="003243DA" w14:paraId="239F772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054AB3DD"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МУ ДОД «ДШИ», ул. Центральная, д.10А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DE2DF5B"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0,075</w:t>
            </w:r>
          </w:p>
        </w:tc>
      </w:tr>
      <w:tr w:rsidR="000560ED" w:rsidRPr="003243DA" w14:paraId="54E7C35E"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37AA1B5C"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МОУ «СОШ», пер. Школьный, д.2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3E86141"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0,167</w:t>
            </w:r>
          </w:p>
        </w:tc>
      </w:tr>
      <w:tr w:rsidR="000560ED" w:rsidRPr="003243DA" w14:paraId="385393A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5A3ED54C"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 xml:space="preserve">МКУ «Центр помощи детям, оставшихся без попечения родителей», </w:t>
            </w:r>
            <w:proofErr w:type="gramStart"/>
            <w:r w:rsidRPr="000560ED">
              <w:rPr>
                <w:rFonts w:ascii="Times New Roman" w:hAnsi="Times New Roman"/>
                <w:i/>
              </w:rPr>
              <w:t>пер.Школьный</w:t>
            </w:r>
            <w:proofErr w:type="gramEnd"/>
            <w:r w:rsidRPr="000560ED">
              <w:rPr>
                <w:rFonts w:ascii="Times New Roman" w:hAnsi="Times New Roman"/>
                <w:i/>
              </w:rPr>
              <w:t>, д.4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89B0E2"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0,09</w:t>
            </w:r>
          </w:p>
        </w:tc>
      </w:tr>
      <w:tr w:rsidR="000560ED" w:rsidRPr="003243DA" w14:paraId="04DDE48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79539D44"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 xml:space="preserve">МКУ «Центр помощи детям, оставшихся без попечения родителей», </w:t>
            </w:r>
            <w:proofErr w:type="gramStart"/>
            <w:r w:rsidRPr="000560ED">
              <w:rPr>
                <w:rFonts w:ascii="Times New Roman" w:hAnsi="Times New Roman"/>
                <w:i/>
              </w:rPr>
              <w:t>пер.Школьный</w:t>
            </w:r>
            <w:proofErr w:type="gramEnd"/>
            <w:r w:rsidRPr="000560ED">
              <w:rPr>
                <w:rFonts w:ascii="Times New Roman" w:hAnsi="Times New Roman"/>
                <w:i/>
              </w:rPr>
              <w:t>, д.5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7C53DBB"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0,016</w:t>
            </w:r>
          </w:p>
        </w:tc>
      </w:tr>
      <w:tr w:rsidR="000560ED" w:rsidRPr="003243DA" w14:paraId="2C487554"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4F942432"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Фельдшерско-акушерский пункт, пер. Школьный, д.6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13D6B42"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0,018</w:t>
            </w:r>
          </w:p>
        </w:tc>
      </w:tr>
      <w:tr w:rsidR="000560ED" w:rsidRPr="003243DA" w14:paraId="31FEB50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72C9F3C0"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МКДОУ «Детский сад №13», пер. Школьный, д.7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8990918"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0,074</w:t>
            </w:r>
          </w:p>
        </w:tc>
      </w:tr>
      <w:tr w:rsidR="000560ED" w:rsidRPr="003243DA" w14:paraId="5E48E27F"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1372FF05" w14:textId="0A471F58"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 xml:space="preserve">МУК </w:t>
            </w:r>
            <w:proofErr w:type="gramStart"/>
            <w:r w:rsidR="001509FA" w:rsidRPr="000560ED">
              <w:rPr>
                <w:rFonts w:ascii="Times New Roman" w:hAnsi="Times New Roman"/>
                <w:i/>
              </w:rPr>
              <w:t>Новоуральска</w:t>
            </w:r>
            <w:r w:rsidRPr="000560ED">
              <w:rPr>
                <w:rFonts w:ascii="Times New Roman" w:hAnsi="Times New Roman"/>
                <w:i/>
              </w:rPr>
              <w:t xml:space="preserve">  «</w:t>
            </w:r>
            <w:proofErr w:type="gramEnd"/>
            <w:r w:rsidRPr="000560ED">
              <w:rPr>
                <w:rFonts w:ascii="Times New Roman" w:hAnsi="Times New Roman"/>
                <w:i/>
              </w:rPr>
              <w:t>ЦКС» ул. Шоссейная, д.17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DAE2EDE"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0,079</w:t>
            </w:r>
          </w:p>
        </w:tc>
      </w:tr>
      <w:tr w:rsidR="000560ED" w:rsidRPr="003243DA" w14:paraId="7B609FF5"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2D2618E6" w14:textId="77777777" w:rsidR="000560ED" w:rsidRPr="000560ED" w:rsidRDefault="000560ED" w:rsidP="000560ED">
            <w:pPr>
              <w:spacing w:before="0" w:after="0"/>
              <w:ind w:firstLine="0"/>
              <w:jc w:val="left"/>
              <w:outlineLvl w:val="2"/>
              <w:rPr>
                <w:rFonts w:ascii="Times New Roman" w:hAnsi="Times New Roman"/>
                <w:i/>
              </w:rPr>
            </w:pPr>
            <w:r w:rsidRPr="000560ED">
              <w:rPr>
                <w:rFonts w:ascii="Times New Roman" w:hAnsi="Times New Roman"/>
                <w:i/>
              </w:rPr>
              <w:t>Жилой дом, ул. Шоссейная, д.5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9960593"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0,07</w:t>
            </w:r>
          </w:p>
        </w:tc>
      </w:tr>
      <w:tr w:rsidR="000560ED" w:rsidRPr="003243DA" w14:paraId="76B4751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44E565C0"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Жилой дом, ул. Шоссейная, д.19</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F7D5862"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0,073</w:t>
            </w:r>
          </w:p>
        </w:tc>
      </w:tr>
      <w:tr w:rsidR="000560ED" w:rsidRPr="003243DA" w14:paraId="08CA393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bottom"/>
          </w:tcPr>
          <w:p w14:paraId="03FC5311" w14:textId="77777777" w:rsidR="000560ED" w:rsidRPr="000560ED" w:rsidRDefault="000560ED" w:rsidP="000560ED">
            <w:pPr>
              <w:spacing w:before="0" w:after="0"/>
              <w:ind w:firstLine="0"/>
              <w:jc w:val="left"/>
              <w:outlineLvl w:val="2"/>
              <w:rPr>
                <w:rFonts w:ascii="Times New Roman" w:eastAsia="Times New Roman" w:hAnsi="Times New Roman"/>
                <w:bCs/>
                <w:i/>
                <w:iCs/>
                <w:lang w:eastAsia="ru-RU"/>
              </w:rPr>
            </w:pPr>
            <w:r w:rsidRPr="000560ED">
              <w:rPr>
                <w:rFonts w:ascii="Times New Roman" w:hAnsi="Times New Roman"/>
                <w:i/>
              </w:rPr>
              <w:t>Жилой дом, ул. Шоссейная, д.22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20B5BB7" w14:textId="77777777" w:rsidR="000560ED" w:rsidRPr="000560ED" w:rsidRDefault="000560ED" w:rsidP="000560ED">
            <w:pPr>
              <w:spacing w:before="0" w:after="0"/>
              <w:ind w:firstLine="0"/>
              <w:jc w:val="center"/>
              <w:outlineLvl w:val="2"/>
              <w:rPr>
                <w:rFonts w:ascii="Times New Roman" w:eastAsia="Times New Roman" w:hAnsi="Times New Roman"/>
                <w:bCs/>
                <w:i/>
                <w:lang w:eastAsia="ru-RU"/>
              </w:rPr>
            </w:pPr>
            <w:r w:rsidRPr="000560ED">
              <w:rPr>
                <w:rFonts w:ascii="Times New Roman" w:eastAsia="Times New Roman" w:hAnsi="Times New Roman"/>
                <w:bCs/>
                <w:i/>
                <w:lang w:eastAsia="ru-RU"/>
              </w:rPr>
              <w:t>0,082</w:t>
            </w:r>
          </w:p>
        </w:tc>
      </w:tr>
      <w:tr w:rsidR="000560ED" w:rsidRPr="003243DA" w14:paraId="6E07967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1020CF6" w14:textId="77777777" w:rsidR="000560ED" w:rsidRPr="000560ED" w:rsidRDefault="000560ED" w:rsidP="000560ED">
            <w:pPr>
              <w:spacing w:before="0" w:after="0"/>
              <w:ind w:firstLine="0"/>
              <w:jc w:val="left"/>
              <w:outlineLvl w:val="3"/>
              <w:rPr>
                <w:rFonts w:ascii="Times New Roman" w:eastAsia="Times New Roman" w:hAnsi="Times New Roman"/>
                <w:i/>
                <w:lang w:eastAsia="ru-RU"/>
              </w:rPr>
            </w:pPr>
            <w:r w:rsidRPr="000560ED">
              <w:rPr>
                <w:rFonts w:ascii="Times New Roman" w:hAnsi="Times New Roman"/>
                <w:i/>
              </w:rPr>
              <w:t>Жилой дом, ул. Шоссейная, д.22а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6B80E40"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0,03</w:t>
            </w:r>
          </w:p>
        </w:tc>
      </w:tr>
      <w:tr w:rsidR="000560ED" w:rsidRPr="003243DA" w14:paraId="6DF0F07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4239484" w14:textId="77777777" w:rsidR="000560ED" w:rsidRPr="000560ED" w:rsidRDefault="000560ED" w:rsidP="000560ED">
            <w:pPr>
              <w:spacing w:before="0" w:after="0"/>
              <w:ind w:firstLine="0"/>
              <w:jc w:val="left"/>
              <w:outlineLvl w:val="3"/>
              <w:rPr>
                <w:rFonts w:ascii="Times New Roman" w:eastAsia="Times New Roman" w:hAnsi="Times New Roman"/>
                <w:i/>
                <w:lang w:eastAsia="ru-RU"/>
              </w:rPr>
            </w:pPr>
            <w:r w:rsidRPr="000560ED">
              <w:rPr>
                <w:rFonts w:ascii="Times New Roman" w:hAnsi="Times New Roman"/>
                <w:i/>
              </w:rPr>
              <w:t>Жилой дом, ул. Шоссейная, д.24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4056498"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0,017</w:t>
            </w:r>
          </w:p>
        </w:tc>
      </w:tr>
      <w:tr w:rsidR="000560ED" w:rsidRPr="00816369" w14:paraId="57DBD8EC"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E7DF73D" w14:textId="77777777" w:rsidR="000560ED" w:rsidRPr="000560ED" w:rsidRDefault="000560ED" w:rsidP="000560ED">
            <w:pPr>
              <w:spacing w:before="0" w:after="0" w:line="276" w:lineRule="auto"/>
              <w:ind w:firstLine="0"/>
              <w:jc w:val="left"/>
              <w:outlineLvl w:val="3"/>
              <w:rPr>
                <w:rFonts w:ascii="Times New Roman" w:eastAsia="Times New Roman" w:hAnsi="Times New Roman"/>
                <w:bCs/>
                <w:i/>
                <w:iCs/>
                <w:lang w:eastAsia="ru-RU"/>
              </w:rPr>
            </w:pPr>
            <w:r w:rsidRPr="000560ED">
              <w:rPr>
                <w:rFonts w:ascii="Times New Roman" w:hAnsi="Times New Roman"/>
                <w:i/>
              </w:rPr>
              <w:t>Жилой дом, ул. Шоссейная, д.32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1828959"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0,043</w:t>
            </w:r>
          </w:p>
        </w:tc>
      </w:tr>
      <w:tr w:rsidR="000560ED" w:rsidRPr="00816369" w14:paraId="2CE54905"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81DBB6A" w14:textId="77777777" w:rsidR="000560ED" w:rsidRPr="000560ED" w:rsidRDefault="000560ED" w:rsidP="000560ED">
            <w:pPr>
              <w:spacing w:before="0" w:after="0" w:line="276" w:lineRule="auto"/>
              <w:ind w:firstLine="0"/>
              <w:jc w:val="left"/>
              <w:outlineLvl w:val="3"/>
              <w:rPr>
                <w:rFonts w:ascii="Times New Roman" w:eastAsia="Times New Roman" w:hAnsi="Times New Roman"/>
                <w:bCs/>
                <w:i/>
                <w:iCs/>
                <w:lang w:eastAsia="ru-RU"/>
              </w:rPr>
            </w:pPr>
            <w:r w:rsidRPr="000560ED">
              <w:rPr>
                <w:rFonts w:ascii="Times New Roman" w:hAnsi="Times New Roman"/>
                <w:i/>
              </w:rPr>
              <w:t>Жилой дом, ул. Шоссейная, д.34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7AB97A5"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0,043</w:t>
            </w:r>
          </w:p>
        </w:tc>
      </w:tr>
      <w:tr w:rsidR="000560ED" w:rsidRPr="003243DA" w14:paraId="25CEBF64"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32F0181" w14:textId="77777777" w:rsidR="000560ED" w:rsidRPr="000560ED" w:rsidRDefault="000560ED" w:rsidP="000560ED">
            <w:pPr>
              <w:spacing w:before="0" w:after="0" w:line="276" w:lineRule="auto"/>
              <w:ind w:firstLine="0"/>
              <w:jc w:val="left"/>
              <w:outlineLvl w:val="3"/>
              <w:rPr>
                <w:rFonts w:ascii="Times New Roman" w:hAnsi="Times New Roman"/>
                <w:i/>
              </w:rPr>
            </w:pPr>
            <w:r w:rsidRPr="000560ED">
              <w:rPr>
                <w:rFonts w:ascii="Times New Roman" w:eastAsiaTheme="minorHAnsi" w:hAnsi="Times New Roman"/>
                <w:b/>
                <w:i/>
                <w:color w:val="C00000"/>
              </w:rPr>
              <w:t>ТКУ п. Новопокровка  ул. Советская ,89б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D59B702"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0,416</w:t>
            </w:r>
          </w:p>
        </w:tc>
      </w:tr>
      <w:tr w:rsidR="000560ED" w:rsidRPr="003243DA" w14:paraId="06DDC607"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79115F4" w14:textId="77777777" w:rsidR="000560ED" w:rsidRPr="000560ED" w:rsidRDefault="000560ED" w:rsidP="000560ED">
            <w:pPr>
              <w:spacing w:before="0" w:after="0" w:line="276" w:lineRule="auto"/>
              <w:ind w:firstLine="0"/>
              <w:jc w:val="left"/>
              <w:outlineLvl w:val="3"/>
              <w:rPr>
                <w:rFonts w:ascii="Times New Roman" w:hAnsi="Times New Roman"/>
                <w:i/>
              </w:rPr>
            </w:pPr>
            <w:r w:rsidRPr="000560ED">
              <w:rPr>
                <w:rFonts w:ascii="Times New Roman" w:hAnsi="Times New Roman"/>
                <w:i/>
              </w:rPr>
              <w:t>Пер. Школьный,1 МУ «Варненская Центральная Больница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403F513"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0,019</w:t>
            </w:r>
          </w:p>
        </w:tc>
      </w:tr>
      <w:tr w:rsidR="000560ED" w:rsidRPr="003243DA" w14:paraId="5F449FC9"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502B225" w14:textId="77777777" w:rsidR="000560ED" w:rsidRPr="000560ED" w:rsidRDefault="000560ED" w:rsidP="000560ED">
            <w:pPr>
              <w:spacing w:before="0" w:after="0" w:line="276" w:lineRule="auto"/>
              <w:ind w:firstLine="0"/>
              <w:jc w:val="left"/>
              <w:outlineLvl w:val="3"/>
              <w:rPr>
                <w:rFonts w:ascii="Times New Roman" w:hAnsi="Times New Roman"/>
                <w:i/>
              </w:rPr>
            </w:pPr>
            <w:r w:rsidRPr="000560ED">
              <w:rPr>
                <w:rFonts w:ascii="Times New Roman" w:hAnsi="Times New Roman"/>
                <w:i/>
              </w:rPr>
              <w:t xml:space="preserve">Советская ул, </w:t>
            </w:r>
            <w:proofErr w:type="gramStart"/>
            <w:r w:rsidRPr="000560ED">
              <w:rPr>
                <w:rFonts w:ascii="Times New Roman" w:hAnsi="Times New Roman"/>
                <w:i/>
              </w:rPr>
              <w:t>87  МУК</w:t>
            </w:r>
            <w:proofErr w:type="gramEnd"/>
            <w:r w:rsidRPr="000560ED">
              <w:rPr>
                <w:rFonts w:ascii="Times New Roman" w:hAnsi="Times New Roman"/>
                <w:i/>
              </w:rPr>
              <w:t xml:space="preserve"> Новопокровская ЦКС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378E060"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0,061</w:t>
            </w:r>
          </w:p>
        </w:tc>
      </w:tr>
      <w:tr w:rsidR="000560ED" w:rsidRPr="003243DA" w14:paraId="13011B7E"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66B2C4D9" w14:textId="77777777" w:rsidR="000560ED" w:rsidRPr="000560ED" w:rsidRDefault="000560ED" w:rsidP="000560ED">
            <w:pPr>
              <w:spacing w:before="0" w:after="0" w:line="276" w:lineRule="auto"/>
              <w:ind w:firstLine="0"/>
              <w:jc w:val="left"/>
              <w:outlineLvl w:val="3"/>
              <w:rPr>
                <w:rFonts w:ascii="Times New Roman" w:hAnsi="Times New Roman"/>
                <w:i/>
              </w:rPr>
            </w:pPr>
            <w:r w:rsidRPr="000560ED">
              <w:rPr>
                <w:rFonts w:ascii="Times New Roman" w:hAnsi="Times New Roman"/>
                <w:i/>
              </w:rPr>
              <w:t xml:space="preserve">Советская ул, 70 </w:t>
            </w:r>
            <w:proofErr w:type="gramStart"/>
            <w:r w:rsidRPr="000560ED">
              <w:rPr>
                <w:rFonts w:ascii="Times New Roman" w:hAnsi="Times New Roman"/>
                <w:i/>
              </w:rPr>
              <w:t>б  МОУ</w:t>
            </w:r>
            <w:proofErr w:type="gramEnd"/>
            <w:r w:rsidRPr="000560ED">
              <w:rPr>
                <w:rFonts w:ascii="Times New Roman" w:hAnsi="Times New Roman"/>
                <w:i/>
              </w:rPr>
              <w:t xml:space="preserve"> Средняя общеобразовательная школа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336A912"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0,169</w:t>
            </w:r>
          </w:p>
        </w:tc>
      </w:tr>
      <w:tr w:rsidR="000560ED" w:rsidRPr="003243DA" w14:paraId="1C873658"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C885F4E" w14:textId="77777777" w:rsidR="000560ED" w:rsidRPr="000560ED" w:rsidRDefault="000560ED" w:rsidP="000560ED">
            <w:pPr>
              <w:spacing w:before="0" w:after="0" w:line="276" w:lineRule="auto"/>
              <w:ind w:firstLine="0"/>
              <w:jc w:val="left"/>
              <w:outlineLvl w:val="3"/>
              <w:rPr>
                <w:rFonts w:ascii="Times New Roman" w:hAnsi="Times New Roman"/>
                <w:i/>
              </w:rPr>
            </w:pPr>
            <w:r w:rsidRPr="000560ED">
              <w:rPr>
                <w:rFonts w:ascii="Times New Roman" w:hAnsi="Times New Roman"/>
                <w:i/>
              </w:rPr>
              <w:t xml:space="preserve">Советская ул, </w:t>
            </w:r>
            <w:proofErr w:type="gramStart"/>
            <w:r w:rsidRPr="000560ED">
              <w:rPr>
                <w:rFonts w:ascii="Times New Roman" w:hAnsi="Times New Roman"/>
                <w:i/>
              </w:rPr>
              <w:t>103  МКДОУ</w:t>
            </w:r>
            <w:proofErr w:type="gramEnd"/>
            <w:r w:rsidRPr="000560ED">
              <w:rPr>
                <w:rFonts w:ascii="Times New Roman" w:hAnsi="Times New Roman"/>
                <w:i/>
              </w:rPr>
              <w:t xml:space="preserve">  детский сад №36 п. Новопокровка"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6BD0576" w14:textId="77777777" w:rsidR="000560ED" w:rsidRPr="000560ED" w:rsidRDefault="000560ED" w:rsidP="000560ED">
            <w:pPr>
              <w:spacing w:before="0" w:after="0" w:line="276" w:lineRule="auto"/>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0,167</w:t>
            </w:r>
          </w:p>
        </w:tc>
      </w:tr>
      <w:tr w:rsidR="000560ED" w:rsidRPr="003243DA" w14:paraId="7A62846D" w14:textId="77777777" w:rsidTr="000560ED">
        <w:trPr>
          <w:trHeight w:val="292"/>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A3C8379" w14:textId="77777777" w:rsidR="000560ED" w:rsidRPr="000560ED" w:rsidRDefault="000560ED" w:rsidP="000560ED">
            <w:pPr>
              <w:pStyle w:val="Default"/>
              <w:jc w:val="both"/>
              <w:rPr>
                <w:rFonts w:ascii="Times New Roman" w:eastAsia="Times New Roman" w:hAnsi="Times New Roman" w:cs="Times New Roman"/>
                <w:bCs/>
                <w:i/>
                <w:iCs/>
                <w:sz w:val="22"/>
                <w:szCs w:val="22"/>
                <w:lang w:eastAsia="ru-RU"/>
              </w:rPr>
            </w:pPr>
            <w:r w:rsidRPr="000560ED">
              <w:rPr>
                <w:rFonts w:ascii="Times New Roman" w:hAnsi="Times New Roman" w:cs="Times New Roman"/>
                <w:b/>
                <w:i/>
                <w:color w:val="C00000"/>
                <w:sz w:val="22"/>
                <w:szCs w:val="22"/>
              </w:rPr>
              <w:t>ТКУ «Школа», п. Красный Октябрь, ул. Школьная, д.9а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E8C6098" w14:textId="77777777" w:rsidR="000560ED" w:rsidRPr="000560ED" w:rsidRDefault="000560ED" w:rsidP="000560ED">
            <w:pPr>
              <w:spacing w:before="0" w:after="0"/>
              <w:ind w:firstLine="0"/>
              <w:jc w:val="right"/>
              <w:outlineLvl w:val="3"/>
              <w:rPr>
                <w:rFonts w:ascii="Times New Roman" w:eastAsia="Times New Roman" w:hAnsi="Times New Roman"/>
                <w:b/>
                <w:i/>
                <w:highlight w:val="yellow"/>
                <w:lang w:eastAsia="ru-RU"/>
              </w:rPr>
            </w:pPr>
            <w:r w:rsidRPr="000560ED">
              <w:rPr>
                <w:rFonts w:ascii="Times New Roman" w:eastAsia="Times New Roman" w:hAnsi="Times New Roman"/>
                <w:b/>
                <w:i/>
                <w:color w:val="C00000"/>
                <w:lang w:eastAsia="ru-RU"/>
              </w:rPr>
              <w:t>0,357</w:t>
            </w:r>
          </w:p>
        </w:tc>
      </w:tr>
      <w:tr w:rsidR="000560ED" w:rsidRPr="003243DA" w14:paraId="56B771E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07F484D"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heme="minorHAnsi" w:hAnsi="Times New Roman"/>
                <w:i/>
              </w:rPr>
              <w:t>МОУ «СОШ им. Заика Л.Т.», ул. Школьная, д.9а.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E0591CF" w14:textId="77777777" w:rsidR="000560ED" w:rsidRPr="000560ED" w:rsidRDefault="000560ED" w:rsidP="000560ED">
            <w:pPr>
              <w:spacing w:before="0" w:after="0"/>
              <w:ind w:firstLine="0"/>
              <w:jc w:val="right"/>
              <w:outlineLvl w:val="3"/>
              <w:rPr>
                <w:rFonts w:ascii="Times New Roman" w:eastAsia="Times New Roman" w:hAnsi="Times New Roman"/>
                <w:i/>
                <w:lang w:eastAsia="ru-RU"/>
              </w:rPr>
            </w:pPr>
            <w:r w:rsidRPr="000560ED">
              <w:rPr>
                <w:rFonts w:ascii="Times New Roman" w:eastAsia="Times New Roman" w:hAnsi="Times New Roman"/>
                <w:i/>
                <w:lang w:eastAsia="ru-RU"/>
              </w:rPr>
              <w:t>0,357</w:t>
            </w:r>
          </w:p>
        </w:tc>
      </w:tr>
      <w:tr w:rsidR="000560ED" w:rsidRPr="003243DA" w14:paraId="525F7107"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5698FA70" w14:textId="77777777" w:rsidR="000560ED" w:rsidRPr="000560ED" w:rsidRDefault="000560ED" w:rsidP="000560ED">
            <w:pPr>
              <w:pStyle w:val="Default"/>
              <w:jc w:val="both"/>
              <w:rPr>
                <w:rFonts w:ascii="Times New Roman" w:eastAsia="Times New Roman" w:hAnsi="Times New Roman" w:cs="Times New Roman"/>
                <w:bCs/>
                <w:i/>
                <w:iCs/>
                <w:sz w:val="22"/>
                <w:szCs w:val="22"/>
                <w:lang w:eastAsia="ru-RU"/>
              </w:rPr>
            </w:pPr>
            <w:r w:rsidRPr="000560ED">
              <w:rPr>
                <w:rFonts w:ascii="Times New Roman" w:hAnsi="Times New Roman" w:cs="Times New Roman"/>
                <w:b/>
                <w:i/>
                <w:color w:val="C00000"/>
                <w:sz w:val="22"/>
                <w:szCs w:val="22"/>
              </w:rPr>
              <w:t>ТКУ «Дом культуры», п. Красный Октябрь, ул. Гагарина, д.35В</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5CC86E2" w14:textId="77777777" w:rsidR="000560ED" w:rsidRPr="000560ED" w:rsidRDefault="000560ED" w:rsidP="000560ED">
            <w:pPr>
              <w:spacing w:before="0" w:after="0"/>
              <w:ind w:firstLine="0"/>
              <w:jc w:val="left"/>
              <w:outlineLvl w:val="3"/>
              <w:rPr>
                <w:rFonts w:ascii="Times New Roman" w:eastAsia="Times New Roman" w:hAnsi="Times New Roman"/>
                <w:b/>
                <w:i/>
                <w:lang w:eastAsia="ru-RU"/>
              </w:rPr>
            </w:pPr>
            <w:r w:rsidRPr="000560ED">
              <w:rPr>
                <w:rFonts w:ascii="Times New Roman" w:eastAsia="Times New Roman" w:hAnsi="Times New Roman"/>
                <w:b/>
                <w:i/>
                <w:color w:val="C00000"/>
                <w:lang w:eastAsia="ru-RU"/>
              </w:rPr>
              <w:t>0,315</w:t>
            </w:r>
          </w:p>
        </w:tc>
      </w:tr>
      <w:tr w:rsidR="000560ED" w:rsidRPr="003243DA" w14:paraId="336FDF51"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tcPr>
          <w:p w14:paraId="32800D15" w14:textId="77777777" w:rsidR="000560ED" w:rsidRPr="000560ED" w:rsidRDefault="000560ED" w:rsidP="000560ED">
            <w:pPr>
              <w:spacing w:before="0" w:after="0"/>
              <w:ind w:firstLine="0"/>
              <w:rPr>
                <w:rFonts w:ascii="Times New Roman" w:hAnsi="Times New Roman"/>
                <w:i/>
              </w:rPr>
            </w:pPr>
            <w:r w:rsidRPr="000560ED">
              <w:rPr>
                <w:rFonts w:ascii="Times New Roman" w:hAnsi="Times New Roman"/>
                <w:i/>
              </w:rPr>
              <w:t xml:space="preserve"> </w:t>
            </w:r>
            <w:r w:rsidRPr="000560ED">
              <w:rPr>
                <w:rFonts w:ascii="Times New Roman" w:eastAsiaTheme="minorHAnsi" w:hAnsi="Times New Roman"/>
                <w:i/>
              </w:rPr>
              <w:t>МУК «Краснооктябрьская ЦКС», ул. Гагарина, д.35.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582BBE9" w14:textId="77777777" w:rsidR="000560ED" w:rsidRPr="000560ED" w:rsidRDefault="000560ED" w:rsidP="000560ED">
            <w:pPr>
              <w:spacing w:before="0" w:after="0"/>
              <w:ind w:firstLine="0"/>
              <w:jc w:val="left"/>
              <w:outlineLvl w:val="3"/>
              <w:rPr>
                <w:rFonts w:ascii="Times New Roman" w:eastAsia="Times New Roman" w:hAnsi="Times New Roman"/>
                <w:i/>
                <w:lang w:eastAsia="ru-RU"/>
              </w:rPr>
            </w:pPr>
            <w:r w:rsidRPr="000560ED">
              <w:rPr>
                <w:rFonts w:ascii="Times New Roman" w:eastAsia="Times New Roman" w:hAnsi="Times New Roman"/>
                <w:i/>
                <w:lang w:eastAsia="ru-RU"/>
              </w:rPr>
              <w:t>0,193</w:t>
            </w:r>
          </w:p>
        </w:tc>
      </w:tr>
      <w:tr w:rsidR="000560ED" w:rsidRPr="003243DA" w14:paraId="642BE3A3"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tcPr>
          <w:p w14:paraId="65D70210" w14:textId="77777777" w:rsidR="000560ED" w:rsidRPr="000560ED" w:rsidRDefault="000560ED" w:rsidP="000560ED">
            <w:pPr>
              <w:spacing w:before="0" w:after="0"/>
              <w:ind w:firstLine="0"/>
              <w:rPr>
                <w:rFonts w:ascii="Times New Roman" w:hAnsi="Times New Roman"/>
                <w:i/>
              </w:rPr>
            </w:pPr>
            <w:r w:rsidRPr="000560ED">
              <w:rPr>
                <w:rFonts w:ascii="Times New Roman" w:hAnsi="Times New Roman"/>
                <w:i/>
              </w:rPr>
              <w:lastRenderedPageBreak/>
              <w:t>Целинная ул, 21/</w:t>
            </w:r>
            <w:proofErr w:type="gramStart"/>
            <w:r w:rsidRPr="000560ED">
              <w:rPr>
                <w:rFonts w:ascii="Times New Roman" w:hAnsi="Times New Roman"/>
                <w:i/>
              </w:rPr>
              <w:t>А  ФГКУ</w:t>
            </w:r>
            <w:proofErr w:type="gramEnd"/>
            <w:r w:rsidRPr="000560ED">
              <w:rPr>
                <w:rFonts w:ascii="Times New Roman" w:hAnsi="Times New Roman"/>
                <w:i/>
              </w:rPr>
              <w:t xml:space="preserve"> Пограничное управление РФ по Чел. обл."</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476FF46" w14:textId="77777777" w:rsidR="000560ED" w:rsidRPr="000560ED" w:rsidRDefault="000560ED" w:rsidP="000560ED">
            <w:pPr>
              <w:spacing w:before="0" w:after="0"/>
              <w:ind w:firstLine="0"/>
              <w:jc w:val="left"/>
              <w:outlineLvl w:val="3"/>
              <w:rPr>
                <w:rFonts w:ascii="Times New Roman" w:eastAsia="Times New Roman" w:hAnsi="Times New Roman"/>
                <w:i/>
                <w:lang w:eastAsia="ru-RU"/>
              </w:rPr>
            </w:pPr>
            <w:r w:rsidRPr="000560ED">
              <w:rPr>
                <w:rFonts w:ascii="Times New Roman" w:eastAsia="Times New Roman" w:hAnsi="Times New Roman"/>
                <w:i/>
                <w:lang w:eastAsia="ru-RU"/>
              </w:rPr>
              <w:t>0,122</w:t>
            </w:r>
          </w:p>
        </w:tc>
      </w:tr>
      <w:tr w:rsidR="000560ED" w:rsidRPr="003243DA" w14:paraId="456769B7"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02C8E1CC"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heme="minorHAnsi" w:hAnsi="Times New Roman"/>
                <w:b/>
                <w:i/>
                <w:color w:val="C00000"/>
              </w:rPr>
              <w:t>ТКУ «Школа», с. Николаевка, ул. Набережная, д.16Б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F8B1311" w14:textId="77777777" w:rsidR="000560ED" w:rsidRPr="000560ED" w:rsidRDefault="000560ED" w:rsidP="000560ED">
            <w:pPr>
              <w:spacing w:before="0" w:after="0"/>
              <w:ind w:firstLine="0"/>
              <w:jc w:val="center"/>
              <w:outlineLvl w:val="3"/>
              <w:rPr>
                <w:rFonts w:ascii="Times New Roman" w:eastAsia="Times New Roman" w:hAnsi="Times New Roman"/>
                <w:b/>
                <w:i/>
                <w:highlight w:val="yellow"/>
                <w:lang w:eastAsia="ru-RU"/>
              </w:rPr>
            </w:pPr>
            <w:r w:rsidRPr="000560ED">
              <w:rPr>
                <w:rFonts w:ascii="Times New Roman" w:eastAsia="Times New Roman" w:hAnsi="Times New Roman"/>
                <w:b/>
                <w:i/>
                <w:color w:val="C00000"/>
                <w:lang w:eastAsia="ru-RU"/>
              </w:rPr>
              <w:t>0,141</w:t>
            </w:r>
          </w:p>
        </w:tc>
      </w:tr>
      <w:tr w:rsidR="000560ED" w:rsidRPr="003243DA" w14:paraId="2B8C40A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2B4F69AC" w14:textId="77777777" w:rsidR="000560ED" w:rsidRPr="000560ED" w:rsidRDefault="000560ED" w:rsidP="000560ED">
            <w:pPr>
              <w:pStyle w:val="Default"/>
              <w:jc w:val="both"/>
              <w:rPr>
                <w:rFonts w:ascii="Times New Roman" w:eastAsia="Times New Roman" w:hAnsi="Times New Roman" w:cs="Times New Roman"/>
                <w:bCs/>
                <w:i/>
                <w:iCs/>
                <w:sz w:val="22"/>
                <w:szCs w:val="22"/>
                <w:lang w:eastAsia="ru-RU"/>
              </w:rPr>
            </w:pPr>
            <w:r w:rsidRPr="000560ED">
              <w:rPr>
                <w:rFonts w:ascii="Times New Roman" w:hAnsi="Times New Roman" w:cs="Times New Roman"/>
                <w:i/>
                <w:color w:val="auto"/>
                <w:sz w:val="22"/>
                <w:szCs w:val="22"/>
              </w:rPr>
              <w:t>МОУ</w:t>
            </w:r>
            <w:r w:rsidRPr="000560ED">
              <w:rPr>
                <w:rFonts w:ascii="Times New Roman" w:hAnsi="Times New Roman" w:cs="Times New Roman"/>
                <w:b/>
                <w:i/>
                <w:color w:val="auto"/>
                <w:sz w:val="22"/>
                <w:szCs w:val="22"/>
              </w:rPr>
              <w:t xml:space="preserve"> </w:t>
            </w:r>
            <w:r w:rsidRPr="000560ED">
              <w:rPr>
                <w:rFonts w:ascii="Times New Roman" w:hAnsi="Times New Roman" w:cs="Times New Roman"/>
                <w:i/>
                <w:color w:val="auto"/>
                <w:sz w:val="22"/>
                <w:szCs w:val="22"/>
              </w:rPr>
              <w:t>«СОШ», ул. Набережная, д.16а.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95BD4F" w14:textId="77777777" w:rsidR="000560ED" w:rsidRPr="000560ED" w:rsidRDefault="000560ED" w:rsidP="000560ED">
            <w:pPr>
              <w:spacing w:before="0" w:after="0"/>
              <w:ind w:firstLine="0"/>
              <w:jc w:val="center"/>
              <w:outlineLvl w:val="3"/>
              <w:rPr>
                <w:rFonts w:ascii="Times New Roman" w:eastAsia="Times New Roman" w:hAnsi="Times New Roman"/>
                <w:i/>
                <w:lang w:eastAsia="ru-RU"/>
              </w:rPr>
            </w:pPr>
            <w:r w:rsidRPr="000560ED">
              <w:rPr>
                <w:rFonts w:ascii="Times New Roman" w:eastAsia="Times New Roman" w:hAnsi="Times New Roman"/>
                <w:i/>
                <w:lang w:eastAsia="ru-RU"/>
              </w:rPr>
              <w:t>0,141</w:t>
            </w:r>
          </w:p>
        </w:tc>
      </w:tr>
      <w:tr w:rsidR="000560ED" w:rsidRPr="003243DA" w14:paraId="53A4C7FA"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3E997FBE"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heme="minorHAnsi" w:hAnsi="Times New Roman"/>
                <w:b/>
                <w:i/>
                <w:color w:val="C00000"/>
              </w:rPr>
              <w:t>ТКУ «Детский сад», с. Николаевка, ул. Набережная, д.23Б</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1C66887" w14:textId="77777777" w:rsidR="000560ED" w:rsidRPr="000560ED" w:rsidRDefault="000560ED" w:rsidP="000560ED">
            <w:pPr>
              <w:spacing w:before="0" w:after="0"/>
              <w:ind w:firstLine="0"/>
              <w:jc w:val="right"/>
              <w:outlineLvl w:val="3"/>
              <w:rPr>
                <w:rFonts w:ascii="Times New Roman" w:eastAsia="Times New Roman" w:hAnsi="Times New Roman"/>
                <w:b/>
                <w:i/>
                <w:lang w:eastAsia="ru-RU"/>
              </w:rPr>
            </w:pPr>
            <w:r w:rsidRPr="000560ED">
              <w:rPr>
                <w:rFonts w:ascii="Times New Roman" w:eastAsia="Times New Roman" w:hAnsi="Times New Roman"/>
                <w:b/>
                <w:i/>
                <w:color w:val="C00000"/>
                <w:lang w:eastAsia="ru-RU"/>
              </w:rPr>
              <w:t>0,095</w:t>
            </w:r>
          </w:p>
        </w:tc>
      </w:tr>
      <w:tr w:rsidR="000560ED" w:rsidRPr="003243DA" w14:paraId="5310B397"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3989FDA"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hAnsi="Times New Roman"/>
                <w:i/>
              </w:rPr>
              <w:t>МКДОУ</w:t>
            </w:r>
            <w:r w:rsidRPr="000560ED">
              <w:rPr>
                <w:rFonts w:ascii="Times New Roman" w:hAnsi="Times New Roman"/>
                <w:b/>
                <w:i/>
              </w:rPr>
              <w:t xml:space="preserve"> </w:t>
            </w:r>
            <w:r w:rsidRPr="000560ED">
              <w:rPr>
                <w:rFonts w:ascii="Times New Roman" w:eastAsiaTheme="minorHAnsi" w:hAnsi="Times New Roman"/>
                <w:i/>
              </w:rPr>
              <w:t>«Детский сад №1», ул. Набережная, д.23а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1396CD3" w14:textId="77777777" w:rsidR="000560ED" w:rsidRPr="000560ED" w:rsidRDefault="000560ED" w:rsidP="000560ED">
            <w:pPr>
              <w:spacing w:before="0" w:after="0"/>
              <w:ind w:firstLine="0"/>
              <w:jc w:val="right"/>
              <w:outlineLvl w:val="3"/>
              <w:rPr>
                <w:rFonts w:ascii="Times New Roman" w:eastAsia="Times New Roman" w:hAnsi="Times New Roman"/>
                <w:i/>
                <w:lang w:eastAsia="ru-RU"/>
              </w:rPr>
            </w:pPr>
            <w:r w:rsidRPr="000560ED">
              <w:rPr>
                <w:rFonts w:ascii="Times New Roman" w:eastAsia="Times New Roman" w:hAnsi="Times New Roman"/>
                <w:i/>
                <w:lang w:eastAsia="ru-RU"/>
              </w:rPr>
              <w:t>0,095</w:t>
            </w:r>
          </w:p>
        </w:tc>
      </w:tr>
      <w:tr w:rsidR="000560ED" w:rsidRPr="003243DA" w14:paraId="06C96FA2"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42C698FF"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eastAsiaTheme="minorHAnsi" w:hAnsi="Times New Roman"/>
                <w:b/>
                <w:i/>
                <w:color w:val="C00000"/>
              </w:rPr>
              <w:t>БТУ-300 «Детский сад» п. Арчаглы-Аят, ул. Центральная, д.12А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7E8531D" w14:textId="77777777" w:rsidR="000560ED" w:rsidRPr="000560ED" w:rsidRDefault="000560ED" w:rsidP="000560ED">
            <w:pPr>
              <w:spacing w:before="0" w:after="0"/>
              <w:ind w:firstLine="0"/>
              <w:jc w:val="left"/>
              <w:outlineLvl w:val="3"/>
              <w:rPr>
                <w:rFonts w:ascii="Times New Roman" w:eastAsia="Times New Roman" w:hAnsi="Times New Roman"/>
                <w:b/>
                <w:i/>
                <w:lang w:eastAsia="ru-RU"/>
              </w:rPr>
            </w:pPr>
            <w:r w:rsidRPr="000560ED">
              <w:rPr>
                <w:rFonts w:ascii="Times New Roman" w:eastAsia="Times New Roman" w:hAnsi="Times New Roman"/>
                <w:b/>
                <w:i/>
                <w:color w:val="C00000"/>
                <w:lang w:eastAsia="ru-RU"/>
              </w:rPr>
              <w:t>0,1783</w:t>
            </w:r>
          </w:p>
        </w:tc>
      </w:tr>
      <w:tr w:rsidR="000560ED" w:rsidRPr="003243DA" w14:paraId="439806D9" w14:textId="77777777" w:rsidTr="000560ED">
        <w:trPr>
          <w:trHeight w:val="60"/>
          <w:jc w:val="center"/>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14:paraId="78CC4322" w14:textId="77777777" w:rsidR="000560ED" w:rsidRPr="000560ED" w:rsidRDefault="000560ED" w:rsidP="000560ED">
            <w:pPr>
              <w:spacing w:before="0" w:after="0"/>
              <w:ind w:firstLine="0"/>
              <w:jc w:val="left"/>
              <w:outlineLvl w:val="3"/>
              <w:rPr>
                <w:rFonts w:ascii="Times New Roman" w:eastAsia="Times New Roman" w:hAnsi="Times New Roman"/>
                <w:bCs/>
                <w:i/>
                <w:iCs/>
                <w:lang w:eastAsia="ru-RU"/>
              </w:rPr>
            </w:pPr>
            <w:r w:rsidRPr="000560ED">
              <w:rPr>
                <w:rFonts w:ascii="Times New Roman" w:hAnsi="Times New Roman"/>
                <w:i/>
              </w:rPr>
              <w:t>МОУ</w:t>
            </w:r>
            <w:r w:rsidRPr="000560ED">
              <w:rPr>
                <w:rFonts w:ascii="Times New Roman" w:hAnsi="Times New Roman"/>
                <w:b/>
                <w:i/>
              </w:rPr>
              <w:t xml:space="preserve"> </w:t>
            </w:r>
            <w:r w:rsidRPr="000560ED">
              <w:rPr>
                <w:rFonts w:ascii="Times New Roman" w:eastAsiaTheme="minorHAnsi" w:hAnsi="Times New Roman"/>
                <w:i/>
              </w:rPr>
              <w:t>«СОШ», ул. Центральная, д.12.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F3872C6" w14:textId="77777777" w:rsidR="000560ED" w:rsidRPr="000560ED" w:rsidRDefault="000560ED" w:rsidP="000560ED">
            <w:pPr>
              <w:spacing w:before="0" w:after="0"/>
              <w:ind w:firstLine="0"/>
              <w:jc w:val="left"/>
              <w:outlineLvl w:val="3"/>
              <w:rPr>
                <w:rFonts w:ascii="Times New Roman" w:eastAsia="Times New Roman" w:hAnsi="Times New Roman"/>
                <w:i/>
                <w:lang w:eastAsia="ru-RU"/>
              </w:rPr>
            </w:pPr>
            <w:r w:rsidRPr="000560ED">
              <w:rPr>
                <w:rFonts w:ascii="Times New Roman" w:eastAsia="Times New Roman" w:hAnsi="Times New Roman"/>
                <w:i/>
                <w:lang w:eastAsia="ru-RU"/>
              </w:rPr>
              <w:t>0,1783</w:t>
            </w:r>
          </w:p>
        </w:tc>
      </w:tr>
    </w:tbl>
    <w:p w14:paraId="3A4B8268" w14:textId="77777777" w:rsidR="000560ED" w:rsidRDefault="000560ED" w:rsidP="00924A55">
      <w:pPr>
        <w:contextualSpacing/>
        <w:rPr>
          <w:rFonts w:ascii="Times New Roman" w:eastAsia="Times New Roman" w:hAnsi="Times New Roman"/>
          <w:i/>
          <w:kern w:val="28"/>
          <w:sz w:val="24"/>
          <w:szCs w:val="24"/>
          <w:lang w:eastAsia="ru-RU"/>
        </w:rPr>
      </w:pPr>
    </w:p>
    <w:p w14:paraId="7DD6A5DF" w14:textId="77777777" w:rsidR="00AC6BEF" w:rsidRPr="00AC6BEF" w:rsidRDefault="00AC6BEF" w:rsidP="00924A55">
      <w:pPr>
        <w:contextualSpacing/>
        <w:rPr>
          <w:rFonts w:ascii="Times New Roman" w:eastAsia="Times New Roman" w:hAnsi="Times New Roman"/>
          <w:i/>
          <w:kern w:val="28"/>
          <w:sz w:val="10"/>
          <w:szCs w:val="10"/>
          <w:lang w:eastAsia="ru-RU"/>
        </w:rPr>
      </w:pPr>
    </w:p>
    <w:p w14:paraId="2EA650E7" w14:textId="77777777" w:rsidR="00AC6BEF" w:rsidRDefault="00AC6BEF" w:rsidP="00924A55">
      <w:pPr>
        <w:contextualSpacing/>
        <w:rPr>
          <w:rFonts w:ascii="Times New Roman" w:eastAsia="Times New Roman" w:hAnsi="Times New Roman"/>
          <w:i/>
          <w:kern w:val="28"/>
          <w:sz w:val="24"/>
          <w:szCs w:val="24"/>
          <w:lang w:eastAsia="ru-RU"/>
        </w:rPr>
      </w:pPr>
    </w:p>
    <w:p w14:paraId="3D7A6F2E" w14:textId="77777777" w:rsidR="00B865F5" w:rsidRPr="000560ED" w:rsidRDefault="000560ED" w:rsidP="009F51E1">
      <w:pPr>
        <w:widowControl/>
        <w:adjustRightInd/>
        <w:spacing w:before="0" w:after="0" w:line="360" w:lineRule="auto"/>
        <w:ind w:firstLine="0"/>
        <w:contextualSpacing/>
        <w:rPr>
          <w:rFonts w:ascii="Times New Roman" w:eastAsia="Times New Roman" w:hAnsi="Times New Roman"/>
          <w:kern w:val="28"/>
          <w:sz w:val="24"/>
          <w:szCs w:val="24"/>
          <w:lang w:eastAsia="ru-RU"/>
        </w:rPr>
      </w:pPr>
      <w:r>
        <w:rPr>
          <w:rFonts w:ascii="Times New Roman" w:eastAsia="Times New Roman" w:hAnsi="Times New Roman"/>
          <w:color w:val="0F243E" w:themeColor="text2" w:themeShade="80"/>
          <w:kern w:val="28"/>
          <w:sz w:val="24"/>
          <w:szCs w:val="24"/>
          <w:lang w:eastAsia="ru-RU"/>
        </w:rPr>
        <w:t xml:space="preserve">          </w:t>
      </w:r>
      <w:r w:rsidR="009F51E1" w:rsidRPr="000560ED">
        <w:rPr>
          <w:rFonts w:ascii="Times New Roman" w:eastAsia="Times New Roman" w:hAnsi="Times New Roman"/>
          <w:kern w:val="28"/>
          <w:sz w:val="24"/>
          <w:szCs w:val="24"/>
          <w:lang w:eastAsia="ru-RU"/>
        </w:rPr>
        <w:t>Перспективные</w:t>
      </w:r>
      <w:r w:rsidR="006C31BB" w:rsidRPr="000560ED">
        <w:rPr>
          <w:rFonts w:ascii="Times New Roman" w:eastAsia="Times New Roman" w:hAnsi="Times New Roman"/>
          <w:kern w:val="28"/>
          <w:sz w:val="24"/>
          <w:szCs w:val="24"/>
          <w:lang w:eastAsia="ru-RU"/>
        </w:rPr>
        <w:t xml:space="preserve"> баланс</w:t>
      </w:r>
      <w:r w:rsidR="009F51E1" w:rsidRPr="000560ED">
        <w:rPr>
          <w:rFonts w:ascii="Times New Roman" w:eastAsia="Times New Roman" w:hAnsi="Times New Roman"/>
          <w:kern w:val="28"/>
          <w:sz w:val="24"/>
          <w:szCs w:val="24"/>
          <w:lang w:eastAsia="ru-RU"/>
        </w:rPr>
        <w:t>ы</w:t>
      </w:r>
      <w:r w:rsidR="006C31BB" w:rsidRPr="000560ED">
        <w:rPr>
          <w:rFonts w:ascii="Times New Roman" w:eastAsia="Times New Roman" w:hAnsi="Times New Roman"/>
          <w:kern w:val="28"/>
          <w:sz w:val="24"/>
          <w:szCs w:val="24"/>
          <w:lang w:eastAsia="ru-RU"/>
        </w:rPr>
        <w:t xml:space="preserve"> тепловой мощно</w:t>
      </w:r>
      <w:r w:rsidR="009F51E1" w:rsidRPr="000560ED">
        <w:rPr>
          <w:rFonts w:ascii="Times New Roman" w:eastAsia="Times New Roman" w:hAnsi="Times New Roman"/>
          <w:kern w:val="28"/>
          <w:sz w:val="24"/>
          <w:szCs w:val="24"/>
          <w:lang w:eastAsia="ru-RU"/>
        </w:rPr>
        <w:t>сти по теплоисточникам</w:t>
      </w:r>
      <w:r w:rsidR="006C31BB" w:rsidRPr="000560ED">
        <w:rPr>
          <w:rFonts w:ascii="Times New Roman" w:eastAsia="Times New Roman" w:hAnsi="Times New Roman"/>
          <w:kern w:val="28"/>
          <w:sz w:val="24"/>
          <w:szCs w:val="24"/>
          <w:lang w:eastAsia="ru-RU"/>
        </w:rPr>
        <w:t xml:space="preserve"> представлен</w:t>
      </w:r>
      <w:r w:rsidR="009F51E1" w:rsidRPr="000560ED">
        <w:rPr>
          <w:rFonts w:ascii="Times New Roman" w:eastAsia="Times New Roman" w:hAnsi="Times New Roman"/>
          <w:kern w:val="28"/>
          <w:sz w:val="24"/>
          <w:szCs w:val="24"/>
          <w:lang w:eastAsia="ru-RU"/>
        </w:rPr>
        <w:t>ы</w:t>
      </w:r>
      <w:r w:rsidR="00452133" w:rsidRPr="000560ED">
        <w:rPr>
          <w:rFonts w:ascii="Times New Roman" w:eastAsia="Times New Roman" w:hAnsi="Times New Roman"/>
          <w:kern w:val="28"/>
          <w:sz w:val="24"/>
          <w:szCs w:val="24"/>
          <w:lang w:eastAsia="ru-RU"/>
        </w:rPr>
        <w:t xml:space="preserve"> в </w:t>
      </w:r>
      <w:r w:rsidRPr="000560ED">
        <w:rPr>
          <w:rFonts w:ascii="Times New Roman" w:eastAsia="Times New Roman" w:hAnsi="Times New Roman"/>
          <w:kern w:val="28"/>
          <w:sz w:val="24"/>
          <w:szCs w:val="24"/>
          <w:lang w:eastAsia="ru-RU"/>
        </w:rPr>
        <w:t>Главе 4 Обосновывающих материалов</w:t>
      </w:r>
      <w:r w:rsidR="00452133" w:rsidRPr="000560ED">
        <w:rPr>
          <w:rFonts w:ascii="Times New Roman" w:eastAsia="Times New Roman" w:hAnsi="Times New Roman"/>
          <w:kern w:val="28"/>
          <w:sz w:val="24"/>
          <w:szCs w:val="24"/>
          <w:lang w:eastAsia="ru-RU"/>
        </w:rPr>
        <w:t>.</w:t>
      </w:r>
    </w:p>
    <w:p w14:paraId="1D081992" w14:textId="77777777" w:rsidR="00AB673F" w:rsidRPr="00484E56" w:rsidRDefault="00484E56" w:rsidP="007A62EF">
      <w:pPr>
        <w:pStyle w:val="10"/>
        <w:numPr>
          <w:ilvl w:val="0"/>
          <w:numId w:val="32"/>
        </w:numPr>
        <w:pBdr>
          <w:top w:val="single" w:sz="48" w:space="4" w:color="FFFFFF"/>
        </w:pBdr>
        <w:ind w:left="0" w:firstLine="567"/>
        <w:rPr>
          <w:rFonts w:ascii="Times New Roman" w:hAnsi="Times New Roman"/>
          <w:color w:val="C00000"/>
          <w:sz w:val="24"/>
          <w:szCs w:val="24"/>
        </w:rPr>
      </w:pPr>
      <w:bookmarkStart w:id="32" w:name="_Toc25521644"/>
      <w:r w:rsidRPr="00484E56">
        <w:rPr>
          <w:rFonts w:ascii="Times New Roman" w:hAnsi="Times New Roman"/>
          <w:color w:val="C00000"/>
          <w:sz w:val="24"/>
          <w:szCs w:val="24"/>
        </w:rPr>
        <w:t xml:space="preserve"> </w:t>
      </w:r>
      <w:r w:rsidR="00AB673F" w:rsidRPr="00484E56">
        <w:rPr>
          <w:rFonts w:ascii="Times New Roman" w:hAnsi="Times New Roman"/>
          <w:color w:val="C00000"/>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32"/>
    </w:p>
    <w:p w14:paraId="5AC9B20E" w14:textId="77777777" w:rsidR="00E6694A" w:rsidRPr="005C32B8" w:rsidRDefault="00E6694A" w:rsidP="00E6694A">
      <w:pPr>
        <w:rPr>
          <w:sz w:val="10"/>
          <w:szCs w:val="10"/>
        </w:rPr>
      </w:pPr>
    </w:p>
    <w:p w14:paraId="06C0AFE3" w14:textId="77777777" w:rsidR="00452133" w:rsidRPr="000560ED" w:rsidRDefault="00452133" w:rsidP="000560ED">
      <w:pPr>
        <w:tabs>
          <w:tab w:val="num" w:pos="993"/>
        </w:tabs>
        <w:spacing w:before="0" w:after="0" w:line="360" w:lineRule="auto"/>
        <w:ind w:firstLine="709"/>
        <w:rPr>
          <w:rFonts w:ascii="Times New Roman" w:eastAsia="Arial Unicode MS" w:hAnsi="Times New Roman"/>
          <w:sz w:val="24"/>
          <w:szCs w:val="24"/>
          <w:lang w:eastAsia="ru-RU"/>
        </w:rPr>
      </w:pPr>
      <w:r w:rsidRPr="000560ED">
        <w:rPr>
          <w:rFonts w:ascii="Times New Roman" w:eastAsia="Arial Unicode MS" w:hAnsi="Times New Roman"/>
          <w:sz w:val="24"/>
          <w:szCs w:val="24"/>
          <w:lang w:eastAsia="ru-RU"/>
        </w:rPr>
        <w:t>Темпы роста возобновляемой энергетики в России по сравнению с большинством промышленно развитых стран невелики. Развитию ВИЭ в России значительно препятствуют такие факторы, как изобилие углеводородных ресурсов, отсутствие необходимой поддержки ВИЭ на государственном уровне, отсутствие законодательной базы по альтернативной энергетике, низкая обеспокоенность общества экологическими проблемами.</w:t>
      </w:r>
    </w:p>
    <w:p w14:paraId="2928410D" w14:textId="77777777" w:rsidR="00452133" w:rsidRPr="000560ED" w:rsidRDefault="00452133" w:rsidP="000560ED">
      <w:pPr>
        <w:tabs>
          <w:tab w:val="num" w:pos="993"/>
        </w:tabs>
        <w:spacing w:before="0" w:after="0" w:line="360" w:lineRule="auto"/>
        <w:ind w:firstLine="709"/>
        <w:rPr>
          <w:rFonts w:ascii="Times New Roman" w:eastAsia="Arial Unicode MS" w:hAnsi="Times New Roman"/>
          <w:sz w:val="24"/>
          <w:szCs w:val="24"/>
          <w:lang w:eastAsia="ru-RU"/>
        </w:rPr>
      </w:pPr>
      <w:r w:rsidRPr="000560ED">
        <w:rPr>
          <w:rFonts w:ascii="Times New Roman" w:eastAsia="Arial Unicode MS" w:hAnsi="Times New Roman"/>
          <w:sz w:val="24"/>
          <w:szCs w:val="24"/>
          <w:lang w:eastAsia="ru-RU"/>
        </w:rPr>
        <w:t>Как показывает опыт использования нетрадиционной энергетики, в мире нет ни одной страны, где бы нетрадиционные и возобновляемые источники энергии составляли основу топливно-энергетического баланса.</w:t>
      </w:r>
    </w:p>
    <w:p w14:paraId="0854624C" w14:textId="77777777" w:rsidR="00452133" w:rsidRPr="000560ED" w:rsidRDefault="00452133" w:rsidP="000560ED">
      <w:pPr>
        <w:tabs>
          <w:tab w:val="num" w:pos="993"/>
        </w:tabs>
        <w:spacing w:before="0" w:after="0" w:line="360" w:lineRule="auto"/>
        <w:ind w:firstLine="709"/>
        <w:rPr>
          <w:rFonts w:ascii="Times New Roman" w:eastAsia="Arial Unicode MS" w:hAnsi="Times New Roman"/>
          <w:sz w:val="24"/>
          <w:szCs w:val="24"/>
          <w:lang w:eastAsia="ru-RU"/>
        </w:rPr>
      </w:pPr>
      <w:r w:rsidRPr="000560ED">
        <w:rPr>
          <w:rFonts w:ascii="Times New Roman" w:eastAsia="Arial Unicode MS" w:hAnsi="Times New Roman"/>
          <w:sz w:val="24"/>
          <w:szCs w:val="24"/>
          <w:lang w:eastAsia="ru-RU"/>
        </w:rPr>
        <w:t>Однако существует большое количество примеров, показывающих, что нетрадиционные источники энергии могут покрывать определенное количество потребности тепловой, электрической энергии и органического топлива.</w:t>
      </w:r>
    </w:p>
    <w:p w14:paraId="284BB788" w14:textId="77777777" w:rsidR="00452133" w:rsidRPr="000560ED" w:rsidRDefault="00452133" w:rsidP="000560ED">
      <w:pPr>
        <w:tabs>
          <w:tab w:val="num" w:pos="993"/>
        </w:tabs>
        <w:spacing w:before="0" w:after="0" w:line="360" w:lineRule="auto"/>
        <w:ind w:firstLine="709"/>
        <w:rPr>
          <w:rFonts w:ascii="Times New Roman" w:eastAsia="Arial Unicode MS" w:hAnsi="Times New Roman"/>
          <w:sz w:val="24"/>
          <w:szCs w:val="24"/>
          <w:lang w:eastAsia="ru-RU"/>
        </w:rPr>
      </w:pPr>
      <w:r w:rsidRPr="000560ED">
        <w:rPr>
          <w:rFonts w:ascii="Times New Roman" w:eastAsia="Arial Unicode MS" w:hAnsi="Times New Roman"/>
          <w:sz w:val="24"/>
          <w:szCs w:val="24"/>
          <w:lang w:eastAsia="ru-RU"/>
        </w:rPr>
        <w:t xml:space="preserve">Для оценки возможности использования нетрадиционных и возобновляемых источников энергии в Челябинской области необходимо оценить технически и экономически потенциалы этих источников. В таблице </w:t>
      </w:r>
      <w:r w:rsidR="00924A55" w:rsidRPr="000560ED">
        <w:rPr>
          <w:rFonts w:ascii="Times New Roman" w:eastAsia="Arial Unicode MS" w:hAnsi="Times New Roman"/>
          <w:sz w:val="24"/>
          <w:szCs w:val="24"/>
          <w:lang w:eastAsia="ru-RU"/>
        </w:rPr>
        <w:t>4</w:t>
      </w:r>
      <w:r w:rsidRPr="000560ED">
        <w:rPr>
          <w:rFonts w:ascii="Times New Roman" w:eastAsia="Arial Unicode MS" w:hAnsi="Times New Roman"/>
          <w:sz w:val="24"/>
          <w:szCs w:val="24"/>
          <w:lang w:eastAsia="ru-RU"/>
        </w:rPr>
        <w:t xml:space="preserve"> представлена экспертная оценка потенциала развития ВИЭ в Челябинской области.</w:t>
      </w:r>
    </w:p>
    <w:p w14:paraId="7BCC9F8A" w14:textId="77777777" w:rsidR="00452133" w:rsidRDefault="004A4144" w:rsidP="004A4144">
      <w:pPr>
        <w:keepNext/>
        <w:widowControl/>
        <w:adjustRightInd/>
        <w:spacing w:before="0" w:after="0" w:line="276" w:lineRule="auto"/>
        <w:ind w:firstLine="0"/>
        <w:jc w:val="left"/>
        <w:textAlignment w:val="auto"/>
        <w:rPr>
          <w:rFonts w:ascii="Times New Roman" w:eastAsia="Times New Roman" w:hAnsi="Times New Roman"/>
          <w:bCs/>
          <w:i/>
          <w:spacing w:val="0"/>
          <w:sz w:val="24"/>
          <w:szCs w:val="18"/>
          <w:lang w:eastAsia="ru-RU"/>
        </w:rPr>
      </w:pPr>
      <w:r>
        <w:rPr>
          <w:rFonts w:ascii="Times New Roman" w:eastAsia="Times New Roman" w:hAnsi="Times New Roman"/>
          <w:b/>
          <w:bCs/>
          <w:i/>
          <w:spacing w:val="0"/>
          <w:sz w:val="24"/>
          <w:szCs w:val="18"/>
          <w:lang w:eastAsia="ru-RU"/>
        </w:rPr>
        <w:tab/>
      </w:r>
      <w:r>
        <w:rPr>
          <w:rFonts w:ascii="Times New Roman" w:eastAsia="Times New Roman" w:hAnsi="Times New Roman"/>
          <w:b/>
          <w:bCs/>
          <w:i/>
          <w:spacing w:val="0"/>
          <w:sz w:val="24"/>
          <w:szCs w:val="18"/>
          <w:lang w:eastAsia="ru-RU"/>
        </w:rPr>
        <w:tab/>
      </w:r>
      <w:r>
        <w:rPr>
          <w:rFonts w:ascii="Times New Roman" w:eastAsia="Times New Roman" w:hAnsi="Times New Roman"/>
          <w:b/>
          <w:bCs/>
          <w:i/>
          <w:spacing w:val="0"/>
          <w:sz w:val="24"/>
          <w:szCs w:val="18"/>
          <w:lang w:eastAsia="ru-RU"/>
        </w:rPr>
        <w:tab/>
      </w:r>
      <w:r>
        <w:rPr>
          <w:rFonts w:ascii="Times New Roman" w:eastAsia="Times New Roman" w:hAnsi="Times New Roman"/>
          <w:b/>
          <w:bCs/>
          <w:i/>
          <w:spacing w:val="0"/>
          <w:sz w:val="24"/>
          <w:szCs w:val="18"/>
          <w:lang w:eastAsia="ru-RU"/>
        </w:rPr>
        <w:tab/>
      </w:r>
      <w:r>
        <w:rPr>
          <w:rFonts w:ascii="Times New Roman" w:eastAsia="Times New Roman" w:hAnsi="Times New Roman"/>
          <w:b/>
          <w:bCs/>
          <w:i/>
          <w:spacing w:val="0"/>
          <w:sz w:val="24"/>
          <w:szCs w:val="18"/>
          <w:lang w:eastAsia="ru-RU"/>
        </w:rPr>
        <w:tab/>
      </w:r>
      <w:r>
        <w:rPr>
          <w:rFonts w:ascii="Times New Roman" w:eastAsia="Times New Roman" w:hAnsi="Times New Roman"/>
          <w:b/>
          <w:bCs/>
          <w:i/>
          <w:spacing w:val="0"/>
          <w:sz w:val="24"/>
          <w:szCs w:val="18"/>
          <w:lang w:eastAsia="ru-RU"/>
        </w:rPr>
        <w:tab/>
      </w:r>
      <w:r w:rsidR="0075266F">
        <w:rPr>
          <w:rFonts w:ascii="Times New Roman" w:eastAsia="Times New Roman" w:hAnsi="Times New Roman"/>
          <w:b/>
          <w:bCs/>
          <w:i/>
          <w:spacing w:val="0"/>
          <w:sz w:val="24"/>
          <w:szCs w:val="18"/>
          <w:lang w:eastAsia="ru-RU"/>
        </w:rPr>
        <w:tab/>
        <w:t xml:space="preserve">            </w:t>
      </w:r>
      <w:r w:rsidR="00452133" w:rsidRPr="005C32B8">
        <w:rPr>
          <w:rFonts w:ascii="Times New Roman" w:eastAsia="Times New Roman" w:hAnsi="Times New Roman"/>
          <w:b/>
          <w:bCs/>
          <w:i/>
          <w:spacing w:val="0"/>
          <w:sz w:val="24"/>
          <w:szCs w:val="18"/>
          <w:lang w:eastAsia="ru-RU"/>
        </w:rPr>
        <w:t xml:space="preserve">Таблица </w:t>
      </w:r>
      <w:r w:rsidR="00924A55">
        <w:rPr>
          <w:rFonts w:ascii="Times New Roman" w:eastAsia="Times New Roman" w:hAnsi="Times New Roman"/>
          <w:b/>
          <w:bCs/>
          <w:i/>
          <w:spacing w:val="0"/>
          <w:sz w:val="24"/>
          <w:szCs w:val="18"/>
          <w:lang w:eastAsia="ru-RU"/>
        </w:rPr>
        <w:t>4</w:t>
      </w:r>
      <w:r w:rsidR="00F443CE">
        <w:rPr>
          <w:rFonts w:ascii="Times New Roman" w:eastAsia="Times New Roman" w:hAnsi="Times New Roman"/>
          <w:b/>
          <w:bCs/>
          <w:i/>
          <w:spacing w:val="0"/>
          <w:sz w:val="24"/>
          <w:szCs w:val="18"/>
          <w:lang w:eastAsia="ru-RU"/>
        </w:rPr>
        <w:t>.</w:t>
      </w:r>
      <w:r w:rsidR="00105645" w:rsidRPr="005C32B8">
        <w:rPr>
          <w:rFonts w:ascii="Times New Roman" w:eastAsia="Times New Roman" w:hAnsi="Times New Roman"/>
          <w:b/>
          <w:bCs/>
          <w:i/>
          <w:spacing w:val="0"/>
          <w:sz w:val="24"/>
          <w:szCs w:val="18"/>
          <w:lang w:eastAsia="ru-RU"/>
        </w:rPr>
        <w:t xml:space="preserve"> </w:t>
      </w:r>
      <w:r w:rsidR="00452133" w:rsidRPr="005C32B8">
        <w:rPr>
          <w:rFonts w:ascii="Times New Roman" w:eastAsia="Times New Roman" w:hAnsi="Times New Roman"/>
          <w:bCs/>
          <w:i/>
          <w:spacing w:val="0"/>
          <w:sz w:val="24"/>
          <w:szCs w:val="18"/>
          <w:lang w:eastAsia="ru-RU"/>
        </w:rPr>
        <w:t>Экспертная оценка потенциала НВИЭ в Челябинской области</w:t>
      </w:r>
    </w:p>
    <w:p w14:paraId="741167BE" w14:textId="77777777" w:rsidR="004A4144" w:rsidRPr="0075266F" w:rsidRDefault="004A4144" w:rsidP="004A4144">
      <w:pPr>
        <w:keepNext/>
        <w:widowControl/>
        <w:adjustRightInd/>
        <w:spacing w:before="0" w:after="0" w:line="276" w:lineRule="auto"/>
        <w:ind w:firstLine="0"/>
        <w:jc w:val="left"/>
        <w:textAlignment w:val="auto"/>
        <w:rPr>
          <w:rFonts w:ascii="Times New Roman" w:eastAsia="Times New Roman" w:hAnsi="Times New Roman"/>
          <w:bCs/>
          <w:i/>
          <w:spacing w:val="0"/>
          <w:sz w:val="6"/>
          <w:szCs w:val="6"/>
          <w:lang w:eastAsia="ru-RU"/>
        </w:rPr>
      </w:pPr>
    </w:p>
    <w:tbl>
      <w:tblPr>
        <w:tblW w:w="5000" w:type="pct"/>
        <w:tblCellMar>
          <w:left w:w="10" w:type="dxa"/>
          <w:right w:w="10" w:type="dxa"/>
        </w:tblCellMar>
        <w:tblLook w:val="0000" w:firstRow="0" w:lastRow="0" w:firstColumn="0" w:lastColumn="0" w:noHBand="0" w:noVBand="0"/>
      </w:tblPr>
      <w:tblGrid>
        <w:gridCol w:w="4044"/>
        <w:gridCol w:w="5898"/>
      </w:tblGrid>
      <w:tr w:rsidR="00452133" w:rsidRPr="005C32B8" w14:paraId="7512D216" w14:textId="77777777" w:rsidTr="00160CAC">
        <w:trPr>
          <w:trHeight w:val="23"/>
          <w:tblHeader/>
        </w:trPr>
        <w:tc>
          <w:tcPr>
            <w:tcW w:w="2034" w:type="pct"/>
            <w:tcBorders>
              <w:top w:val="single" w:sz="4" w:space="0" w:color="auto"/>
              <w:left w:val="single" w:sz="4" w:space="0" w:color="auto"/>
            </w:tcBorders>
            <w:shd w:val="clear" w:color="auto" w:fill="FFFFFF"/>
            <w:vAlign w:val="center"/>
          </w:tcPr>
          <w:p w14:paraId="5AC5D28B"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b/>
                <w:spacing w:val="0"/>
                <w:sz w:val="20"/>
                <w:szCs w:val="20"/>
              </w:rPr>
            </w:pPr>
            <w:r w:rsidRPr="005C32B8">
              <w:rPr>
                <w:rFonts w:ascii="Times New Roman" w:eastAsia="Times New Roman" w:hAnsi="Times New Roman"/>
                <w:b/>
                <w:bCs/>
                <w:color w:val="000000"/>
                <w:spacing w:val="0"/>
                <w:sz w:val="20"/>
                <w:szCs w:val="20"/>
                <w:shd w:val="clear" w:color="auto" w:fill="FFFFFF"/>
                <w:lang w:eastAsia="ru-RU" w:bidi="ru-RU"/>
              </w:rPr>
              <w:t>Вид ВИЭ</w:t>
            </w:r>
          </w:p>
        </w:tc>
        <w:tc>
          <w:tcPr>
            <w:tcW w:w="2966" w:type="pct"/>
            <w:tcBorders>
              <w:top w:val="single" w:sz="4" w:space="0" w:color="auto"/>
              <w:left w:val="single" w:sz="4" w:space="0" w:color="auto"/>
              <w:right w:val="single" w:sz="4" w:space="0" w:color="auto"/>
            </w:tcBorders>
            <w:shd w:val="clear" w:color="auto" w:fill="FFFFFF"/>
            <w:vAlign w:val="center"/>
          </w:tcPr>
          <w:p w14:paraId="722AF556" w14:textId="77777777" w:rsidR="00452133" w:rsidRPr="005C32B8" w:rsidRDefault="00452133" w:rsidP="00452133">
            <w:pPr>
              <w:adjustRightInd/>
              <w:spacing w:before="0" w:after="0" w:line="269" w:lineRule="exact"/>
              <w:ind w:firstLine="0"/>
              <w:jc w:val="center"/>
              <w:textAlignment w:val="auto"/>
              <w:rPr>
                <w:rFonts w:ascii="Times New Roman" w:eastAsia="Times New Roman" w:hAnsi="Times New Roman"/>
                <w:b/>
                <w:spacing w:val="0"/>
                <w:sz w:val="20"/>
                <w:szCs w:val="20"/>
              </w:rPr>
            </w:pPr>
            <w:r w:rsidRPr="005C32B8">
              <w:rPr>
                <w:rFonts w:ascii="Times New Roman" w:eastAsia="Times New Roman" w:hAnsi="Times New Roman"/>
                <w:b/>
                <w:bCs/>
                <w:color w:val="000000"/>
                <w:spacing w:val="0"/>
                <w:sz w:val="20"/>
                <w:szCs w:val="20"/>
                <w:shd w:val="clear" w:color="auto" w:fill="FFFFFF"/>
                <w:lang w:eastAsia="ru-RU" w:bidi="ru-RU"/>
              </w:rPr>
              <w:t>Плотность экономического потенциала ВИЭ, степень важности</w:t>
            </w:r>
          </w:p>
        </w:tc>
      </w:tr>
      <w:tr w:rsidR="00452133" w:rsidRPr="005C32B8" w14:paraId="3881B3E0" w14:textId="77777777" w:rsidTr="00B4272A">
        <w:trPr>
          <w:trHeight w:val="23"/>
        </w:trPr>
        <w:tc>
          <w:tcPr>
            <w:tcW w:w="2034" w:type="pct"/>
            <w:tcBorders>
              <w:top w:val="single" w:sz="4" w:space="0" w:color="auto"/>
              <w:left w:val="single" w:sz="4" w:space="0" w:color="auto"/>
            </w:tcBorders>
            <w:shd w:val="clear" w:color="auto" w:fill="FFFFFF"/>
            <w:vAlign w:val="bottom"/>
          </w:tcPr>
          <w:p w14:paraId="6E127AEB"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Ветровая</w:t>
            </w:r>
          </w:p>
        </w:tc>
        <w:tc>
          <w:tcPr>
            <w:tcW w:w="2966" w:type="pct"/>
            <w:tcBorders>
              <w:top w:val="single" w:sz="4" w:space="0" w:color="auto"/>
              <w:left w:val="single" w:sz="4" w:space="0" w:color="auto"/>
              <w:right w:val="single" w:sz="4" w:space="0" w:color="auto"/>
            </w:tcBorders>
            <w:shd w:val="clear" w:color="auto" w:fill="FFFFFF"/>
            <w:vAlign w:val="bottom"/>
          </w:tcPr>
          <w:p w14:paraId="56027CFC"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2 (существенный потенциал ВИЭ)</w:t>
            </w:r>
          </w:p>
        </w:tc>
      </w:tr>
      <w:tr w:rsidR="00452133" w:rsidRPr="005C32B8" w14:paraId="4B5FBEEC" w14:textId="77777777" w:rsidTr="00B4272A">
        <w:trPr>
          <w:trHeight w:val="23"/>
        </w:trPr>
        <w:tc>
          <w:tcPr>
            <w:tcW w:w="2034" w:type="pct"/>
            <w:tcBorders>
              <w:top w:val="single" w:sz="4" w:space="0" w:color="auto"/>
              <w:left w:val="single" w:sz="4" w:space="0" w:color="auto"/>
            </w:tcBorders>
            <w:shd w:val="clear" w:color="auto" w:fill="FFFFFF"/>
          </w:tcPr>
          <w:p w14:paraId="62DE7A87"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Солнечная тепловая</w:t>
            </w:r>
          </w:p>
        </w:tc>
        <w:tc>
          <w:tcPr>
            <w:tcW w:w="2966" w:type="pct"/>
            <w:tcBorders>
              <w:top w:val="single" w:sz="4" w:space="0" w:color="auto"/>
              <w:left w:val="single" w:sz="4" w:space="0" w:color="auto"/>
              <w:right w:val="single" w:sz="4" w:space="0" w:color="auto"/>
            </w:tcBorders>
            <w:shd w:val="clear" w:color="auto" w:fill="FFFFFF"/>
          </w:tcPr>
          <w:p w14:paraId="0C0F8B4D"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0 (потенциал отсутствует)</w:t>
            </w:r>
          </w:p>
        </w:tc>
      </w:tr>
      <w:tr w:rsidR="00452133" w:rsidRPr="005C32B8" w14:paraId="3DE5188A" w14:textId="77777777" w:rsidTr="00B4272A">
        <w:trPr>
          <w:trHeight w:val="23"/>
        </w:trPr>
        <w:tc>
          <w:tcPr>
            <w:tcW w:w="2034" w:type="pct"/>
            <w:tcBorders>
              <w:top w:val="single" w:sz="4" w:space="0" w:color="auto"/>
              <w:left w:val="single" w:sz="4" w:space="0" w:color="auto"/>
            </w:tcBorders>
            <w:shd w:val="clear" w:color="auto" w:fill="FFFFFF"/>
            <w:vAlign w:val="bottom"/>
          </w:tcPr>
          <w:p w14:paraId="332C352F"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Солнечная фотоэлектрическая</w:t>
            </w:r>
          </w:p>
        </w:tc>
        <w:tc>
          <w:tcPr>
            <w:tcW w:w="2966" w:type="pct"/>
            <w:tcBorders>
              <w:top w:val="single" w:sz="4" w:space="0" w:color="auto"/>
              <w:left w:val="single" w:sz="4" w:space="0" w:color="auto"/>
              <w:right w:val="single" w:sz="4" w:space="0" w:color="auto"/>
            </w:tcBorders>
            <w:shd w:val="clear" w:color="auto" w:fill="FFFFFF"/>
            <w:vAlign w:val="bottom"/>
          </w:tcPr>
          <w:p w14:paraId="4201108F"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1 (небольшой потенциал)</w:t>
            </w:r>
          </w:p>
        </w:tc>
      </w:tr>
      <w:tr w:rsidR="00452133" w:rsidRPr="005C32B8" w14:paraId="3AB5A493" w14:textId="77777777" w:rsidTr="00B4272A">
        <w:trPr>
          <w:trHeight w:val="23"/>
        </w:trPr>
        <w:tc>
          <w:tcPr>
            <w:tcW w:w="2034" w:type="pct"/>
            <w:tcBorders>
              <w:top w:val="single" w:sz="4" w:space="0" w:color="auto"/>
              <w:left w:val="single" w:sz="4" w:space="0" w:color="auto"/>
            </w:tcBorders>
            <w:shd w:val="clear" w:color="auto" w:fill="FFFFFF"/>
            <w:vAlign w:val="bottom"/>
          </w:tcPr>
          <w:p w14:paraId="18EB30C4"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Биомасса твердая</w:t>
            </w:r>
          </w:p>
        </w:tc>
        <w:tc>
          <w:tcPr>
            <w:tcW w:w="2966" w:type="pct"/>
            <w:tcBorders>
              <w:top w:val="single" w:sz="4" w:space="0" w:color="auto"/>
              <w:left w:val="single" w:sz="4" w:space="0" w:color="auto"/>
              <w:right w:val="single" w:sz="4" w:space="0" w:color="auto"/>
            </w:tcBorders>
            <w:shd w:val="clear" w:color="auto" w:fill="FFFFFF"/>
            <w:vAlign w:val="bottom"/>
          </w:tcPr>
          <w:p w14:paraId="11BA7F63"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2 (существенный потенциал ВИЭ)</w:t>
            </w:r>
          </w:p>
        </w:tc>
      </w:tr>
      <w:tr w:rsidR="00452133" w:rsidRPr="005C32B8" w14:paraId="7D47FC83" w14:textId="77777777" w:rsidTr="00B4272A">
        <w:trPr>
          <w:trHeight w:val="23"/>
        </w:trPr>
        <w:tc>
          <w:tcPr>
            <w:tcW w:w="2034" w:type="pct"/>
            <w:tcBorders>
              <w:top w:val="single" w:sz="4" w:space="0" w:color="auto"/>
              <w:left w:val="single" w:sz="4" w:space="0" w:color="auto"/>
            </w:tcBorders>
            <w:shd w:val="clear" w:color="auto" w:fill="FFFFFF"/>
          </w:tcPr>
          <w:p w14:paraId="65776A4D"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Биогаз</w:t>
            </w:r>
          </w:p>
        </w:tc>
        <w:tc>
          <w:tcPr>
            <w:tcW w:w="2966" w:type="pct"/>
            <w:tcBorders>
              <w:top w:val="single" w:sz="4" w:space="0" w:color="auto"/>
              <w:left w:val="single" w:sz="4" w:space="0" w:color="auto"/>
              <w:right w:val="single" w:sz="4" w:space="0" w:color="auto"/>
            </w:tcBorders>
            <w:shd w:val="clear" w:color="auto" w:fill="FFFFFF"/>
          </w:tcPr>
          <w:p w14:paraId="3135F014"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1 (небольшой потенциал)</w:t>
            </w:r>
          </w:p>
        </w:tc>
      </w:tr>
      <w:tr w:rsidR="00452133" w:rsidRPr="005C32B8" w14:paraId="2AE49ECE" w14:textId="77777777" w:rsidTr="00B4272A">
        <w:trPr>
          <w:trHeight w:val="23"/>
        </w:trPr>
        <w:tc>
          <w:tcPr>
            <w:tcW w:w="2034" w:type="pct"/>
            <w:tcBorders>
              <w:top w:val="single" w:sz="4" w:space="0" w:color="auto"/>
              <w:left w:val="single" w:sz="4" w:space="0" w:color="auto"/>
            </w:tcBorders>
            <w:shd w:val="clear" w:color="auto" w:fill="FFFFFF"/>
          </w:tcPr>
          <w:p w14:paraId="4DAF3835"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Свалочный газ</w:t>
            </w:r>
          </w:p>
        </w:tc>
        <w:tc>
          <w:tcPr>
            <w:tcW w:w="2966" w:type="pct"/>
            <w:tcBorders>
              <w:top w:val="single" w:sz="4" w:space="0" w:color="auto"/>
              <w:left w:val="single" w:sz="4" w:space="0" w:color="auto"/>
              <w:right w:val="single" w:sz="4" w:space="0" w:color="auto"/>
            </w:tcBorders>
            <w:shd w:val="clear" w:color="auto" w:fill="FFFFFF"/>
          </w:tcPr>
          <w:p w14:paraId="560C2497"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2 (существенный потенциал ВИЭ)</w:t>
            </w:r>
          </w:p>
        </w:tc>
      </w:tr>
      <w:tr w:rsidR="00452133" w:rsidRPr="005C32B8" w14:paraId="75EC70AB" w14:textId="77777777" w:rsidTr="00B4272A">
        <w:trPr>
          <w:trHeight w:val="23"/>
        </w:trPr>
        <w:tc>
          <w:tcPr>
            <w:tcW w:w="2034" w:type="pct"/>
            <w:tcBorders>
              <w:top w:val="single" w:sz="4" w:space="0" w:color="auto"/>
              <w:left w:val="single" w:sz="4" w:space="0" w:color="auto"/>
            </w:tcBorders>
            <w:shd w:val="clear" w:color="auto" w:fill="FFFFFF"/>
            <w:vAlign w:val="bottom"/>
          </w:tcPr>
          <w:p w14:paraId="1FAD1888"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Малая гидроэнергетика</w:t>
            </w:r>
          </w:p>
        </w:tc>
        <w:tc>
          <w:tcPr>
            <w:tcW w:w="2966" w:type="pct"/>
            <w:tcBorders>
              <w:top w:val="single" w:sz="4" w:space="0" w:color="auto"/>
              <w:left w:val="single" w:sz="4" w:space="0" w:color="auto"/>
              <w:right w:val="single" w:sz="4" w:space="0" w:color="auto"/>
            </w:tcBorders>
            <w:shd w:val="clear" w:color="auto" w:fill="FFFFFF"/>
            <w:vAlign w:val="bottom"/>
          </w:tcPr>
          <w:p w14:paraId="4E92EF20"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2 (существенный потенциал ВИЭ)</w:t>
            </w:r>
          </w:p>
        </w:tc>
      </w:tr>
      <w:tr w:rsidR="00452133" w:rsidRPr="005C32B8" w14:paraId="6902B893" w14:textId="77777777" w:rsidTr="00B4272A">
        <w:trPr>
          <w:trHeight w:val="23"/>
        </w:trPr>
        <w:tc>
          <w:tcPr>
            <w:tcW w:w="2034" w:type="pct"/>
            <w:tcBorders>
              <w:top w:val="single" w:sz="4" w:space="0" w:color="auto"/>
              <w:left w:val="single" w:sz="4" w:space="0" w:color="auto"/>
            </w:tcBorders>
            <w:shd w:val="clear" w:color="auto" w:fill="FFFFFF"/>
            <w:vAlign w:val="bottom"/>
          </w:tcPr>
          <w:p w14:paraId="0AAB4C5B"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Геотермальная</w:t>
            </w:r>
          </w:p>
        </w:tc>
        <w:tc>
          <w:tcPr>
            <w:tcW w:w="2966" w:type="pct"/>
            <w:tcBorders>
              <w:top w:val="single" w:sz="4" w:space="0" w:color="auto"/>
              <w:left w:val="single" w:sz="4" w:space="0" w:color="auto"/>
              <w:right w:val="single" w:sz="4" w:space="0" w:color="auto"/>
            </w:tcBorders>
            <w:shd w:val="clear" w:color="auto" w:fill="FFFFFF"/>
            <w:vAlign w:val="bottom"/>
          </w:tcPr>
          <w:p w14:paraId="689CF8D3"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1 (небольшой потенциал)</w:t>
            </w:r>
          </w:p>
        </w:tc>
      </w:tr>
      <w:tr w:rsidR="00452133" w:rsidRPr="005C32B8" w14:paraId="48721A8A" w14:textId="77777777" w:rsidTr="00B4272A">
        <w:trPr>
          <w:trHeight w:val="23"/>
        </w:trPr>
        <w:tc>
          <w:tcPr>
            <w:tcW w:w="2034" w:type="pct"/>
            <w:tcBorders>
              <w:top w:val="single" w:sz="4" w:space="0" w:color="auto"/>
              <w:left w:val="single" w:sz="4" w:space="0" w:color="auto"/>
              <w:bottom w:val="single" w:sz="4" w:space="0" w:color="auto"/>
            </w:tcBorders>
            <w:shd w:val="clear" w:color="auto" w:fill="FFFFFF"/>
          </w:tcPr>
          <w:p w14:paraId="286FDE42" w14:textId="77777777" w:rsidR="00452133" w:rsidRPr="005C32B8" w:rsidRDefault="00452133" w:rsidP="004A4144">
            <w:pPr>
              <w:adjustRightInd/>
              <w:spacing w:before="0" w:after="0" w:line="360" w:lineRule="auto"/>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lastRenderedPageBreak/>
              <w:t>Приливная</w:t>
            </w:r>
          </w:p>
        </w:tc>
        <w:tc>
          <w:tcPr>
            <w:tcW w:w="2966" w:type="pct"/>
            <w:tcBorders>
              <w:top w:val="single" w:sz="4" w:space="0" w:color="auto"/>
              <w:left w:val="single" w:sz="4" w:space="0" w:color="auto"/>
              <w:bottom w:val="single" w:sz="4" w:space="0" w:color="auto"/>
              <w:right w:val="single" w:sz="4" w:space="0" w:color="auto"/>
            </w:tcBorders>
            <w:shd w:val="clear" w:color="auto" w:fill="FFFFFF"/>
          </w:tcPr>
          <w:p w14:paraId="66AE514E" w14:textId="77777777" w:rsidR="00452133" w:rsidRPr="005C32B8" w:rsidRDefault="00452133" w:rsidP="00452133">
            <w:pPr>
              <w:adjustRightInd/>
              <w:spacing w:before="0" w:after="0" w:line="220" w:lineRule="exact"/>
              <w:ind w:firstLine="0"/>
              <w:jc w:val="center"/>
              <w:textAlignment w:val="auto"/>
              <w:rPr>
                <w:rFonts w:ascii="Times New Roman" w:eastAsia="Times New Roman" w:hAnsi="Times New Roman"/>
                <w:spacing w:val="0"/>
              </w:rPr>
            </w:pPr>
            <w:r w:rsidRPr="005C32B8">
              <w:rPr>
                <w:rFonts w:ascii="Times New Roman" w:eastAsia="Times New Roman" w:hAnsi="Times New Roman"/>
                <w:bCs/>
                <w:color w:val="000000"/>
                <w:spacing w:val="0"/>
                <w:shd w:val="clear" w:color="auto" w:fill="FFFFFF"/>
                <w:lang w:eastAsia="ru-RU" w:bidi="ru-RU"/>
              </w:rPr>
              <w:t>0 (потенциал отсутствует)</w:t>
            </w:r>
          </w:p>
        </w:tc>
      </w:tr>
    </w:tbl>
    <w:p w14:paraId="5C710DFA" w14:textId="77777777" w:rsidR="00E6694A" w:rsidRPr="005C32B8" w:rsidRDefault="00E6694A" w:rsidP="00105645">
      <w:pPr>
        <w:adjustRightInd/>
        <w:spacing w:before="0" w:after="0" w:line="360" w:lineRule="auto"/>
        <w:ind w:firstLine="0"/>
        <w:textAlignment w:val="auto"/>
        <w:rPr>
          <w:rFonts w:ascii="Times New Roman" w:eastAsia="Times New Roman" w:hAnsi="Times New Roman"/>
          <w:spacing w:val="0"/>
          <w:sz w:val="10"/>
          <w:szCs w:val="10"/>
        </w:rPr>
      </w:pPr>
    </w:p>
    <w:p w14:paraId="78321499" w14:textId="77777777" w:rsidR="00452133" w:rsidRPr="000560ED" w:rsidRDefault="006C31BB" w:rsidP="00105645">
      <w:pPr>
        <w:adjustRightInd/>
        <w:spacing w:before="0" w:after="0" w:line="360" w:lineRule="auto"/>
        <w:ind w:firstLine="0"/>
        <w:textAlignment w:val="auto"/>
        <w:rPr>
          <w:rFonts w:ascii="Times New Roman" w:eastAsia="Times New Roman" w:hAnsi="Times New Roman"/>
          <w:spacing w:val="0"/>
          <w:sz w:val="24"/>
          <w:szCs w:val="24"/>
        </w:rPr>
      </w:pPr>
      <w:r w:rsidRPr="000560ED">
        <w:rPr>
          <w:rFonts w:ascii="Times New Roman" w:eastAsia="Times New Roman" w:hAnsi="Times New Roman"/>
          <w:spacing w:val="0"/>
          <w:sz w:val="24"/>
          <w:szCs w:val="24"/>
        </w:rPr>
        <w:t xml:space="preserve">          </w:t>
      </w:r>
      <w:r w:rsidR="00452133" w:rsidRPr="000560ED">
        <w:rPr>
          <w:rFonts w:ascii="Times New Roman" w:eastAsia="Times New Roman" w:hAnsi="Times New Roman"/>
          <w:spacing w:val="0"/>
          <w:sz w:val="24"/>
          <w:szCs w:val="24"/>
        </w:rPr>
        <w:t>*Оценка осуществляется по 4 балльной шкале от 0 до 3 в зависимости от плотности экономического потенциала ВИЭ и степени важности.</w:t>
      </w:r>
    </w:p>
    <w:p w14:paraId="344D1730" w14:textId="77777777" w:rsidR="00452133" w:rsidRPr="000560ED" w:rsidRDefault="00B4272A" w:rsidP="000C4561">
      <w:pPr>
        <w:tabs>
          <w:tab w:val="num" w:pos="993"/>
        </w:tabs>
        <w:spacing w:before="0" w:after="0" w:line="360" w:lineRule="auto"/>
        <w:ind w:firstLine="709"/>
        <w:rPr>
          <w:rFonts w:ascii="Times New Roman" w:eastAsia="Arial Unicode MS" w:hAnsi="Times New Roman"/>
          <w:sz w:val="24"/>
          <w:szCs w:val="24"/>
          <w:lang w:eastAsia="ru-RU"/>
        </w:rPr>
      </w:pPr>
      <w:r w:rsidRPr="000560ED">
        <w:rPr>
          <w:rFonts w:ascii="Times New Roman" w:eastAsia="Arial Unicode MS" w:hAnsi="Times New Roman"/>
          <w:sz w:val="24"/>
          <w:szCs w:val="24"/>
          <w:lang w:eastAsia="ru-RU"/>
        </w:rPr>
        <w:t>В СиПР ЭЧО на 2020</w:t>
      </w:r>
      <w:r w:rsidR="004A4144" w:rsidRPr="000560ED">
        <w:rPr>
          <w:rFonts w:ascii="Times New Roman" w:eastAsia="Arial Unicode MS" w:hAnsi="Times New Roman"/>
          <w:sz w:val="24"/>
          <w:szCs w:val="24"/>
          <w:lang w:eastAsia="ru-RU"/>
        </w:rPr>
        <w:t xml:space="preserve"> </w:t>
      </w:r>
      <w:r w:rsidR="00452133" w:rsidRPr="000560ED">
        <w:rPr>
          <w:rFonts w:ascii="Times New Roman" w:eastAsia="Arial Unicode MS" w:hAnsi="Times New Roman"/>
          <w:sz w:val="24"/>
          <w:szCs w:val="24"/>
          <w:lang w:eastAsia="ru-RU"/>
        </w:rPr>
        <w:t>-</w:t>
      </w:r>
      <w:r w:rsidR="004A4144" w:rsidRPr="000560ED">
        <w:rPr>
          <w:rFonts w:ascii="Times New Roman" w:eastAsia="Arial Unicode MS" w:hAnsi="Times New Roman"/>
          <w:sz w:val="24"/>
          <w:szCs w:val="24"/>
          <w:lang w:eastAsia="ru-RU"/>
        </w:rPr>
        <w:t xml:space="preserve"> </w:t>
      </w:r>
      <w:r w:rsidR="00452133" w:rsidRPr="000560ED">
        <w:rPr>
          <w:rFonts w:ascii="Times New Roman" w:eastAsia="Arial Unicode MS" w:hAnsi="Times New Roman"/>
          <w:sz w:val="24"/>
          <w:szCs w:val="24"/>
          <w:lang w:eastAsia="ru-RU"/>
        </w:rPr>
        <w:t>202</w:t>
      </w:r>
      <w:r w:rsidRPr="000560ED">
        <w:rPr>
          <w:rFonts w:ascii="Times New Roman" w:eastAsia="Arial Unicode MS" w:hAnsi="Times New Roman"/>
          <w:sz w:val="24"/>
          <w:szCs w:val="24"/>
          <w:lang w:eastAsia="ru-RU"/>
        </w:rPr>
        <w:t>4</w:t>
      </w:r>
      <w:r w:rsidR="00452133" w:rsidRPr="000560ED">
        <w:rPr>
          <w:rFonts w:ascii="Times New Roman" w:eastAsia="Arial Unicode MS" w:hAnsi="Times New Roman"/>
          <w:sz w:val="24"/>
          <w:szCs w:val="24"/>
          <w:lang w:eastAsia="ru-RU"/>
        </w:rPr>
        <w:t xml:space="preserve"> гг. достаточно развернуто представлен анализ возможности использования НВИЭ. Обзор имеющихся на территории Челябинской области возобновляемых источников показывает, что их технический потенциал достаточен для использования с целью получения энергии. Однако в настоящий момент, при отсутствии серийного отечественного оборудования и в связи с изменившейся ценой доллара экономический потенциал использования НВИЭ близок к нулю. Использование НВИЭ целесообразно рассматривать в отдаленных населенных пунктов, не охваченных централизованным электроснабжением. </w:t>
      </w:r>
      <w:r w:rsidR="000C4561" w:rsidRPr="000560ED">
        <w:rPr>
          <w:rFonts w:ascii="Times New Roman" w:eastAsia="Arial Unicode MS" w:hAnsi="Times New Roman"/>
          <w:sz w:val="24"/>
          <w:szCs w:val="24"/>
          <w:lang w:eastAsia="ru-RU"/>
        </w:rPr>
        <w:t>В</w:t>
      </w:r>
      <w:r w:rsidR="00452133" w:rsidRPr="000560ED">
        <w:rPr>
          <w:rFonts w:ascii="Times New Roman" w:eastAsia="Arial Unicode MS" w:hAnsi="Times New Roman"/>
          <w:sz w:val="24"/>
          <w:szCs w:val="24"/>
          <w:lang w:eastAsia="ru-RU"/>
        </w:rPr>
        <w:t xml:space="preserve">ысоким потенциалом на территории Челябинской области обладают ветровая энергетика, использование энергии биомассы и </w:t>
      </w:r>
      <w:r w:rsidR="006C31BB" w:rsidRPr="000560ED">
        <w:rPr>
          <w:rFonts w:ascii="Times New Roman" w:eastAsia="Arial Unicode MS" w:hAnsi="Times New Roman"/>
          <w:sz w:val="24"/>
          <w:szCs w:val="24"/>
          <w:lang w:eastAsia="ru-RU"/>
        </w:rPr>
        <w:t>свалочных</w:t>
      </w:r>
      <w:r w:rsidR="00452133" w:rsidRPr="000560ED">
        <w:rPr>
          <w:rFonts w:ascii="Times New Roman" w:eastAsia="Arial Unicode MS" w:hAnsi="Times New Roman"/>
          <w:sz w:val="24"/>
          <w:szCs w:val="24"/>
          <w:lang w:eastAsia="ru-RU"/>
        </w:rPr>
        <w:t xml:space="preserve"> газов.</w:t>
      </w:r>
    </w:p>
    <w:p w14:paraId="0C7F4B9B" w14:textId="77777777" w:rsidR="00AB673F" w:rsidRPr="005C32B8" w:rsidRDefault="00105645" w:rsidP="00092491">
      <w:pPr>
        <w:pStyle w:val="10"/>
        <w:numPr>
          <w:ilvl w:val="0"/>
          <w:numId w:val="32"/>
        </w:numPr>
        <w:pBdr>
          <w:bottom w:val="single" w:sz="6" w:space="0" w:color="FFFFFF"/>
        </w:pBdr>
        <w:ind w:left="0" w:firstLine="567"/>
        <w:rPr>
          <w:rFonts w:ascii="Times New Roman" w:hAnsi="Times New Roman"/>
          <w:sz w:val="24"/>
          <w:szCs w:val="24"/>
        </w:rPr>
      </w:pPr>
      <w:bookmarkStart w:id="33" w:name="_Toc25521645"/>
      <w:r w:rsidRPr="005C32B8">
        <w:rPr>
          <w:rFonts w:ascii="Times New Roman" w:hAnsi="Times New Roman"/>
        </w:rPr>
        <w:t xml:space="preserve"> </w:t>
      </w:r>
      <w:r w:rsidR="00AB673F" w:rsidRPr="00484E56">
        <w:rPr>
          <w:rFonts w:ascii="Times New Roman" w:hAnsi="Times New Roman"/>
          <w:color w:val="C00000"/>
          <w:sz w:val="24"/>
          <w:szCs w:val="24"/>
        </w:rPr>
        <w:t xml:space="preserve">Обоснование организации теплоснабжения в производственных зонах на территории </w:t>
      </w:r>
      <w:bookmarkEnd w:id="33"/>
      <w:r w:rsidR="005376C5">
        <w:rPr>
          <w:rFonts w:ascii="Times New Roman" w:hAnsi="Times New Roman"/>
          <w:color w:val="C00000"/>
          <w:sz w:val="24"/>
          <w:szCs w:val="24"/>
        </w:rPr>
        <w:t>округа</w:t>
      </w:r>
    </w:p>
    <w:p w14:paraId="0A843182" w14:textId="77777777" w:rsidR="00E6694A" w:rsidRPr="005C32B8" w:rsidRDefault="00E6694A" w:rsidP="00E6694A">
      <w:pPr>
        <w:rPr>
          <w:sz w:val="10"/>
          <w:szCs w:val="10"/>
        </w:rPr>
      </w:pPr>
    </w:p>
    <w:p w14:paraId="0C6C048C" w14:textId="77777777" w:rsidR="00AB673F" w:rsidRPr="000560ED" w:rsidRDefault="00AB673F" w:rsidP="00105645">
      <w:pPr>
        <w:spacing w:before="0" w:after="0" w:line="360" w:lineRule="auto"/>
        <w:contextualSpacing/>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Согласно Методическим рекомендациям по разработке схем теплоснабжения, предложения по организации теплоснабжения в производственных зонах выполняются в случае участия источника теплоснабжения, расположенного на территории производственной зоны, в</w:t>
      </w:r>
      <w:r w:rsidR="00B4272A" w:rsidRPr="000560ED">
        <w:rPr>
          <w:rStyle w:val="ArialUnicodeMS115pt"/>
          <w:rFonts w:ascii="Times New Roman" w:hAnsi="Times New Roman" w:cs="Times New Roman"/>
          <w:color w:val="auto"/>
          <w:sz w:val="24"/>
          <w:szCs w:val="24"/>
        </w:rPr>
        <w:t xml:space="preserve"> теплоснабжении жилищной сферы.</w:t>
      </w:r>
    </w:p>
    <w:p w14:paraId="26F72ACE" w14:textId="77777777" w:rsidR="00AB673F" w:rsidRPr="00484E56" w:rsidRDefault="000C4561" w:rsidP="00092491">
      <w:pPr>
        <w:pStyle w:val="10"/>
        <w:numPr>
          <w:ilvl w:val="0"/>
          <w:numId w:val="32"/>
        </w:numPr>
        <w:spacing w:line="360" w:lineRule="auto"/>
        <w:ind w:left="0" w:firstLine="567"/>
        <w:rPr>
          <w:rFonts w:ascii="Times New Roman" w:hAnsi="Times New Roman"/>
          <w:color w:val="C00000"/>
          <w:sz w:val="24"/>
          <w:szCs w:val="24"/>
        </w:rPr>
      </w:pPr>
      <w:bookmarkStart w:id="34" w:name="_Toc25521646"/>
      <w:r w:rsidRPr="00484E56">
        <w:rPr>
          <w:rFonts w:ascii="Times New Roman" w:hAnsi="Times New Roman"/>
          <w:color w:val="C00000"/>
          <w:sz w:val="24"/>
          <w:szCs w:val="24"/>
        </w:rPr>
        <w:t xml:space="preserve"> </w:t>
      </w:r>
      <w:r w:rsidR="00AB673F" w:rsidRPr="00484E56">
        <w:rPr>
          <w:rFonts w:ascii="Times New Roman" w:hAnsi="Times New Roman"/>
          <w:color w:val="C00000"/>
          <w:sz w:val="24"/>
          <w:szCs w:val="24"/>
        </w:rPr>
        <w:t>Результаты расчетов радиуса эффективного теплоснабжения</w:t>
      </w:r>
      <w:bookmarkEnd w:id="34"/>
    </w:p>
    <w:p w14:paraId="7331E04C" w14:textId="77777777" w:rsidR="004903DB" w:rsidRPr="000560ED" w:rsidRDefault="004903DB" w:rsidP="00105645">
      <w:pPr>
        <w:pStyle w:val="afff0"/>
        <w:spacing w:line="360" w:lineRule="auto"/>
        <w:ind w:left="0"/>
        <w:rPr>
          <w:rFonts w:ascii="Times New Roman" w:eastAsia="Arial Unicode MS" w:hAnsi="Times New Roman"/>
          <w:sz w:val="24"/>
          <w:szCs w:val="24"/>
        </w:rPr>
      </w:pPr>
      <w:r w:rsidRPr="000560ED">
        <w:rPr>
          <w:rFonts w:ascii="Times New Roman" w:eastAsia="Arial Unicode MS" w:hAnsi="Times New Roman"/>
          <w:sz w:val="24"/>
          <w:szCs w:val="24"/>
        </w:rPr>
        <w:t>Согласно ФЗ №190 от</w:t>
      </w:r>
      <w:r w:rsidR="0041766A" w:rsidRPr="000560ED">
        <w:rPr>
          <w:rFonts w:ascii="Times New Roman" w:eastAsia="Arial Unicode MS" w:hAnsi="Times New Roman"/>
          <w:sz w:val="24"/>
          <w:szCs w:val="24"/>
        </w:rPr>
        <w:t xml:space="preserve"> </w:t>
      </w:r>
      <w:r w:rsidRPr="000560ED">
        <w:rPr>
          <w:rFonts w:ascii="Times New Roman" w:eastAsia="Arial Unicode MS" w:hAnsi="Times New Roman"/>
          <w:sz w:val="24"/>
          <w:szCs w:val="24"/>
        </w:rPr>
        <w:t xml:space="preserve">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5B76BE0A" w14:textId="77777777" w:rsidR="004903DB" w:rsidRPr="000560ED" w:rsidRDefault="004903DB" w:rsidP="00105645">
      <w:pPr>
        <w:pStyle w:val="afff0"/>
        <w:spacing w:line="360" w:lineRule="auto"/>
        <w:ind w:left="0"/>
        <w:rPr>
          <w:rFonts w:ascii="Times New Roman" w:hAnsi="Times New Roman"/>
          <w:sz w:val="24"/>
          <w:szCs w:val="24"/>
        </w:rPr>
      </w:pPr>
      <w:r w:rsidRPr="000560ED">
        <w:rPr>
          <w:rFonts w:ascii="Times New Roman" w:hAnsi="Times New Roman"/>
          <w:sz w:val="24"/>
          <w:szCs w:val="24"/>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14:paraId="75657E57" w14:textId="77777777" w:rsidR="004903DB" w:rsidRPr="000560ED" w:rsidRDefault="004903DB" w:rsidP="00105645">
      <w:pPr>
        <w:pStyle w:val="afff0"/>
        <w:widowControl/>
        <w:numPr>
          <w:ilvl w:val="0"/>
          <w:numId w:val="11"/>
        </w:numPr>
        <w:tabs>
          <w:tab w:val="left" w:pos="993"/>
        </w:tabs>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затраты на строительство новых участков тепловой сети и реконструкция существующих;</w:t>
      </w:r>
    </w:p>
    <w:p w14:paraId="51ACC159" w14:textId="77777777" w:rsidR="004903DB" w:rsidRPr="000560ED" w:rsidRDefault="004903DB" w:rsidP="00105645">
      <w:pPr>
        <w:pStyle w:val="afff0"/>
        <w:widowControl/>
        <w:numPr>
          <w:ilvl w:val="0"/>
          <w:numId w:val="11"/>
        </w:numPr>
        <w:tabs>
          <w:tab w:val="left" w:pos="993"/>
        </w:tabs>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пропускная способность существующих магистральных тепловых сетей;</w:t>
      </w:r>
    </w:p>
    <w:p w14:paraId="6B8242FA" w14:textId="77777777" w:rsidR="004903DB" w:rsidRPr="000560ED" w:rsidRDefault="004903DB" w:rsidP="00105645">
      <w:pPr>
        <w:pStyle w:val="afff0"/>
        <w:widowControl/>
        <w:numPr>
          <w:ilvl w:val="0"/>
          <w:numId w:val="11"/>
        </w:numPr>
        <w:tabs>
          <w:tab w:val="left" w:pos="993"/>
        </w:tabs>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затраты на перекачку теплоносителя в тепловых сетях;</w:t>
      </w:r>
    </w:p>
    <w:p w14:paraId="7F50743E" w14:textId="77777777" w:rsidR="004903DB" w:rsidRPr="000560ED" w:rsidRDefault="004903DB" w:rsidP="00105645">
      <w:pPr>
        <w:pStyle w:val="afff0"/>
        <w:widowControl/>
        <w:numPr>
          <w:ilvl w:val="0"/>
          <w:numId w:val="11"/>
        </w:numPr>
        <w:tabs>
          <w:tab w:val="left" w:pos="993"/>
        </w:tabs>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потери тепловой энергии в тепловых сетях при ее передаче;</w:t>
      </w:r>
    </w:p>
    <w:p w14:paraId="4C885F71" w14:textId="77777777" w:rsidR="004903DB" w:rsidRPr="000560ED" w:rsidRDefault="004903DB" w:rsidP="00105645">
      <w:pPr>
        <w:pStyle w:val="afff0"/>
        <w:widowControl/>
        <w:numPr>
          <w:ilvl w:val="0"/>
          <w:numId w:val="11"/>
        </w:numPr>
        <w:tabs>
          <w:tab w:val="left" w:pos="993"/>
        </w:tabs>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надежность системы теплоснабжения.</w:t>
      </w:r>
    </w:p>
    <w:p w14:paraId="26C241B4" w14:textId="77777777" w:rsidR="004903DB" w:rsidRPr="000560ED" w:rsidRDefault="004903DB" w:rsidP="00105645">
      <w:pPr>
        <w:pStyle w:val="afff0"/>
        <w:spacing w:line="360" w:lineRule="auto"/>
        <w:ind w:left="0"/>
        <w:rPr>
          <w:rFonts w:ascii="Times New Roman" w:hAnsi="Times New Roman"/>
          <w:sz w:val="24"/>
          <w:szCs w:val="24"/>
        </w:rPr>
      </w:pPr>
      <w:r w:rsidRPr="000560ED">
        <w:rPr>
          <w:rFonts w:ascii="Times New Roman" w:hAnsi="Times New Roman"/>
          <w:sz w:val="24"/>
          <w:szCs w:val="24"/>
        </w:rPr>
        <w:t>Комплексная оценка вышеперечисленных факторов, определяет величину эффективного радиуса теплоснабжения.</w:t>
      </w:r>
    </w:p>
    <w:p w14:paraId="055F4D18" w14:textId="77777777" w:rsidR="00CC5E03" w:rsidRPr="000560ED" w:rsidRDefault="004903DB" w:rsidP="00105645">
      <w:pPr>
        <w:pStyle w:val="afff0"/>
        <w:spacing w:line="360" w:lineRule="auto"/>
        <w:ind w:left="0"/>
        <w:rPr>
          <w:rFonts w:ascii="Times New Roman" w:hAnsi="Times New Roman"/>
          <w:sz w:val="24"/>
          <w:szCs w:val="24"/>
        </w:rPr>
      </w:pPr>
      <w:r w:rsidRPr="000560ED">
        <w:rPr>
          <w:rFonts w:ascii="Times New Roman" w:hAnsi="Times New Roman"/>
          <w:sz w:val="24"/>
          <w:szCs w:val="24"/>
        </w:rPr>
        <w:lastRenderedPageBreak/>
        <w:t>Потребителей, теплоснаб</w:t>
      </w:r>
      <w:r w:rsidR="00303DD6" w:rsidRPr="000560ED">
        <w:rPr>
          <w:rFonts w:ascii="Times New Roman" w:hAnsi="Times New Roman"/>
          <w:sz w:val="24"/>
          <w:szCs w:val="24"/>
        </w:rPr>
        <w:t>жение которых осуществляется от</w:t>
      </w:r>
      <w:r w:rsidR="006C31BB" w:rsidRPr="000560ED">
        <w:rPr>
          <w:rFonts w:ascii="Times New Roman" w:hAnsi="Times New Roman"/>
          <w:sz w:val="24"/>
          <w:szCs w:val="24"/>
        </w:rPr>
        <w:t xml:space="preserve"> котельной</w:t>
      </w:r>
      <w:r w:rsidRPr="000560ED">
        <w:rPr>
          <w:rFonts w:ascii="Times New Roman" w:hAnsi="Times New Roman"/>
          <w:sz w:val="24"/>
          <w:szCs w:val="24"/>
        </w:rPr>
        <w:t xml:space="preserve">, следует охарактеризовать как потребителей, приближенных к источникам тепловой энергии. </w:t>
      </w:r>
    </w:p>
    <w:p w14:paraId="341D35C3" w14:textId="77777777" w:rsidR="004903DB" w:rsidRPr="000560ED" w:rsidRDefault="004903DB" w:rsidP="00105645">
      <w:pPr>
        <w:pStyle w:val="afff0"/>
        <w:spacing w:line="360" w:lineRule="auto"/>
        <w:ind w:left="0"/>
        <w:rPr>
          <w:rFonts w:ascii="Times New Roman" w:hAnsi="Times New Roman"/>
          <w:sz w:val="24"/>
          <w:szCs w:val="24"/>
        </w:rPr>
      </w:pPr>
      <w:r w:rsidRPr="000560ED">
        <w:rPr>
          <w:rFonts w:ascii="Times New Roman" w:hAnsi="Times New Roman"/>
          <w:sz w:val="24"/>
          <w:szCs w:val="24"/>
        </w:rPr>
        <w:t>Максимальное расстояние от источника до наиболее удале</w:t>
      </w:r>
      <w:r w:rsidR="00CC5E03" w:rsidRPr="000560ED">
        <w:rPr>
          <w:rFonts w:ascii="Times New Roman" w:hAnsi="Times New Roman"/>
          <w:sz w:val="24"/>
          <w:szCs w:val="24"/>
        </w:rPr>
        <w:t xml:space="preserve">нного потребителя ⁓ </w:t>
      </w:r>
      <w:r w:rsidR="006C31BB" w:rsidRPr="000560ED">
        <w:rPr>
          <w:rFonts w:ascii="Times New Roman" w:hAnsi="Times New Roman"/>
          <w:sz w:val="24"/>
          <w:szCs w:val="24"/>
        </w:rPr>
        <w:t xml:space="preserve"> 0</w:t>
      </w:r>
      <w:r w:rsidR="00CC5E03" w:rsidRPr="000560ED">
        <w:rPr>
          <w:rFonts w:ascii="Times New Roman" w:hAnsi="Times New Roman"/>
          <w:sz w:val="24"/>
          <w:szCs w:val="24"/>
        </w:rPr>
        <w:t>,5</w:t>
      </w:r>
      <w:r w:rsidRPr="000560ED">
        <w:rPr>
          <w:rFonts w:ascii="Times New Roman" w:hAnsi="Times New Roman"/>
          <w:sz w:val="24"/>
          <w:szCs w:val="24"/>
        </w:rPr>
        <w:t xml:space="preserve"> км.</w:t>
      </w:r>
    </w:p>
    <w:p w14:paraId="5FA43B7A" w14:textId="77777777" w:rsidR="004903DB" w:rsidRPr="000560ED" w:rsidRDefault="004903DB" w:rsidP="00105645">
      <w:pPr>
        <w:pStyle w:val="afff0"/>
        <w:spacing w:line="360" w:lineRule="auto"/>
        <w:ind w:left="0"/>
        <w:rPr>
          <w:rFonts w:ascii="Times New Roman" w:hAnsi="Times New Roman"/>
          <w:sz w:val="24"/>
          <w:szCs w:val="24"/>
        </w:rPr>
      </w:pPr>
      <w:r w:rsidRPr="000560ED">
        <w:rPr>
          <w:rFonts w:ascii="Times New Roman" w:hAnsi="Times New Roman"/>
          <w:sz w:val="24"/>
          <w:szCs w:val="24"/>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14:paraId="3A8A95A8" w14:textId="77777777" w:rsidR="004903DB" w:rsidRPr="000560ED" w:rsidRDefault="004903DB" w:rsidP="0019673E">
      <w:pPr>
        <w:pStyle w:val="afff0"/>
        <w:spacing w:line="360" w:lineRule="auto"/>
        <w:ind w:left="0"/>
        <w:rPr>
          <w:rFonts w:ascii="Times New Roman" w:hAnsi="Times New Roman"/>
          <w:sz w:val="24"/>
          <w:szCs w:val="24"/>
        </w:rPr>
      </w:pPr>
      <w:r w:rsidRPr="000560ED">
        <w:rPr>
          <w:rFonts w:ascii="Times New Roman" w:hAnsi="Times New Roman"/>
          <w:sz w:val="24"/>
          <w:szCs w:val="24"/>
        </w:rPr>
        <w:t>Для расчета радиусов теплоснабжения использованы характеристики объектов теплоснабжения, а также информация о технико-экономических показателя</w:t>
      </w:r>
      <w:r w:rsidR="006C31BB" w:rsidRPr="000560ED">
        <w:rPr>
          <w:rFonts w:ascii="Times New Roman" w:hAnsi="Times New Roman"/>
          <w:sz w:val="24"/>
          <w:szCs w:val="24"/>
        </w:rPr>
        <w:t>х теплоснабжающих</w:t>
      </w:r>
      <w:r w:rsidRPr="000560ED">
        <w:rPr>
          <w:rFonts w:ascii="Times New Roman" w:hAnsi="Times New Roman"/>
          <w:sz w:val="24"/>
          <w:szCs w:val="24"/>
        </w:rPr>
        <w:t xml:space="preserve"> организаций.</w:t>
      </w:r>
    </w:p>
    <w:p w14:paraId="719C1BCE" w14:textId="77777777" w:rsidR="004903DB" w:rsidRPr="000560ED" w:rsidRDefault="004903DB" w:rsidP="0019673E">
      <w:pPr>
        <w:pStyle w:val="afff0"/>
        <w:spacing w:line="360" w:lineRule="auto"/>
        <w:ind w:left="0"/>
        <w:rPr>
          <w:rFonts w:ascii="Times New Roman" w:hAnsi="Times New Roman"/>
          <w:sz w:val="24"/>
          <w:szCs w:val="24"/>
        </w:rPr>
      </w:pPr>
      <w:r w:rsidRPr="000560ED">
        <w:rPr>
          <w:rFonts w:ascii="Times New Roman" w:hAnsi="Times New Roman"/>
          <w:sz w:val="24"/>
          <w:szCs w:val="24"/>
        </w:rPr>
        <w:t>В качестве центра построения радиу</w:t>
      </w:r>
      <w:r w:rsidR="00D870D9" w:rsidRPr="000560ED">
        <w:rPr>
          <w:rFonts w:ascii="Times New Roman" w:hAnsi="Times New Roman"/>
          <w:sz w:val="24"/>
          <w:szCs w:val="24"/>
        </w:rPr>
        <w:t xml:space="preserve">са эффективного теплоснабжения </w:t>
      </w:r>
      <w:r w:rsidR="006C31BB" w:rsidRPr="000560ED">
        <w:rPr>
          <w:rFonts w:ascii="Times New Roman" w:hAnsi="Times New Roman"/>
          <w:sz w:val="24"/>
          <w:szCs w:val="24"/>
        </w:rPr>
        <w:t>рассмотрен источник</w:t>
      </w:r>
      <w:r w:rsidRPr="000560ED">
        <w:rPr>
          <w:rFonts w:ascii="Times New Roman" w:hAnsi="Times New Roman"/>
          <w:sz w:val="24"/>
          <w:szCs w:val="24"/>
        </w:rPr>
        <w:t xml:space="preserve"> централизованного теплоснабжения потребителей. Расчету не подлежат следующие категории источников тепловой энергии:</w:t>
      </w:r>
    </w:p>
    <w:p w14:paraId="0CE39C82" w14:textId="77777777" w:rsidR="004903DB" w:rsidRPr="000560ED" w:rsidRDefault="00105645" w:rsidP="0019673E">
      <w:pPr>
        <w:pStyle w:val="afff0"/>
        <w:widowControl/>
        <w:numPr>
          <w:ilvl w:val="0"/>
          <w:numId w:val="12"/>
        </w:numPr>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 xml:space="preserve"> </w:t>
      </w:r>
      <w:r w:rsidR="004903DB" w:rsidRPr="000560ED">
        <w:rPr>
          <w:rFonts w:ascii="Times New Roman" w:hAnsi="Times New Roman"/>
          <w:sz w:val="24"/>
          <w:szCs w:val="24"/>
        </w:rPr>
        <w:t>Котельные, осуществляющие теплоснабжение 1 потребителя;</w:t>
      </w:r>
    </w:p>
    <w:p w14:paraId="12F7E5A5" w14:textId="77777777" w:rsidR="004903DB" w:rsidRPr="000560ED" w:rsidRDefault="00105645" w:rsidP="0019673E">
      <w:pPr>
        <w:pStyle w:val="afff0"/>
        <w:widowControl/>
        <w:numPr>
          <w:ilvl w:val="0"/>
          <w:numId w:val="12"/>
        </w:numPr>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 xml:space="preserve"> </w:t>
      </w:r>
      <w:r w:rsidR="004903DB" w:rsidRPr="000560ED">
        <w:rPr>
          <w:rFonts w:ascii="Times New Roman" w:hAnsi="Times New Roman"/>
          <w:sz w:val="24"/>
          <w:szCs w:val="24"/>
        </w:rPr>
        <w:t>Котельные, вырабатывающие тепловую энергию исключительно для собственного потребления;</w:t>
      </w:r>
    </w:p>
    <w:p w14:paraId="4B31AA2E" w14:textId="77777777" w:rsidR="004903DB" w:rsidRPr="000560ED" w:rsidRDefault="00105645" w:rsidP="0019673E">
      <w:pPr>
        <w:pStyle w:val="afff0"/>
        <w:widowControl/>
        <w:numPr>
          <w:ilvl w:val="0"/>
          <w:numId w:val="12"/>
        </w:numPr>
        <w:adjustRightInd/>
        <w:spacing w:before="0" w:after="0" w:line="360" w:lineRule="auto"/>
        <w:ind w:left="0" w:firstLine="567"/>
        <w:textAlignment w:val="auto"/>
        <w:rPr>
          <w:rFonts w:ascii="Times New Roman" w:hAnsi="Times New Roman"/>
          <w:sz w:val="24"/>
          <w:szCs w:val="24"/>
        </w:rPr>
      </w:pPr>
      <w:r w:rsidRPr="000560ED">
        <w:rPr>
          <w:rFonts w:ascii="Times New Roman" w:hAnsi="Times New Roman"/>
          <w:sz w:val="24"/>
          <w:szCs w:val="24"/>
        </w:rPr>
        <w:t xml:space="preserve"> </w:t>
      </w:r>
      <w:r w:rsidR="004903DB" w:rsidRPr="000560ED">
        <w:rPr>
          <w:rFonts w:ascii="Times New Roman" w:hAnsi="Times New Roman"/>
          <w:sz w:val="24"/>
          <w:szCs w:val="24"/>
        </w:rPr>
        <w:t>Ведомственные котельные, не имеющие наружных тепловых сетей.</w:t>
      </w:r>
    </w:p>
    <w:p w14:paraId="4B5A8C3D" w14:textId="77777777" w:rsidR="004903DB" w:rsidRPr="000560ED" w:rsidRDefault="004903DB" w:rsidP="0019673E">
      <w:pPr>
        <w:pStyle w:val="2f3"/>
        <w:shd w:val="clear" w:color="auto" w:fill="auto"/>
        <w:spacing w:before="120" w:after="120" w:line="360" w:lineRule="auto"/>
        <w:ind w:firstLine="567"/>
        <w:jc w:val="both"/>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Радиус эффективного теплоснабжения представляет собой расстояние, при котором увеличение доходов равно по величине возрастанию затрат. Современных утверждённых методик определения радиуса эффективного теплоснабжения не имеется, поэтому в основу расчета был</w:t>
      </w:r>
      <w:r w:rsidR="00977455" w:rsidRPr="000560ED">
        <w:rPr>
          <w:rStyle w:val="ArialUnicodeMS115pt"/>
          <w:rFonts w:ascii="Times New Roman" w:hAnsi="Times New Roman" w:cs="Times New Roman"/>
          <w:color w:val="auto"/>
          <w:sz w:val="24"/>
          <w:szCs w:val="24"/>
        </w:rPr>
        <w:t>о</w:t>
      </w:r>
      <w:r w:rsidRPr="000560ED">
        <w:rPr>
          <w:rStyle w:val="ArialUnicodeMS115pt"/>
          <w:rFonts w:ascii="Times New Roman" w:hAnsi="Times New Roman" w:cs="Times New Roman"/>
          <w:color w:val="auto"/>
          <w:sz w:val="24"/>
          <w:szCs w:val="24"/>
        </w:rPr>
        <w:t xml:space="preserve"> положено соотношение, представленное еще в «Нормах по проектированию тепловых сетей», изданных в 1938 году и адаптированное к современным условиям в соответствие с изменившейся структурой себестоимости производства и транспорта тепловой энергии.</w:t>
      </w:r>
    </w:p>
    <w:p w14:paraId="6BC2DEB8" w14:textId="77777777" w:rsidR="004903DB" w:rsidRPr="000560ED" w:rsidRDefault="004903DB" w:rsidP="0019673E">
      <w:pPr>
        <w:pStyle w:val="2f3"/>
        <w:shd w:val="clear" w:color="auto" w:fill="auto"/>
        <w:spacing w:before="120" w:after="120" w:line="360" w:lineRule="auto"/>
        <w:ind w:firstLine="567"/>
        <w:jc w:val="both"/>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14:paraId="2DE71B87" w14:textId="77777777" w:rsidR="004903DB" w:rsidRPr="000560ED" w:rsidRDefault="004903DB" w:rsidP="00105645">
      <w:pPr>
        <w:pStyle w:val="2f3"/>
        <w:shd w:val="clear" w:color="auto" w:fill="auto"/>
        <w:spacing w:before="0" w:line="360" w:lineRule="auto"/>
        <w:ind w:firstLine="360"/>
        <w:rPr>
          <w:rFonts w:ascii="Times New Roman" w:hAnsi="Times New Roman" w:cs="Times New Roman"/>
          <w:b/>
          <w:bCs/>
        </w:rPr>
      </w:pPr>
      <w:r w:rsidRPr="000560ED">
        <w:rPr>
          <w:rFonts w:ascii="Times New Roman" w:hAnsi="Times New Roman" w:cs="Times New Roman"/>
          <w:b/>
          <w:bCs/>
          <w:position w:val="-24"/>
        </w:rPr>
        <w:object w:dxaOrig="3660" w:dyaOrig="660" w14:anchorId="6B9F588E">
          <v:shape id="_x0000_i1026" type="#_x0000_t75" style="width:180pt;height:36pt" o:ole="">
            <v:imagedata r:id="rId14" o:title=""/>
          </v:shape>
          <o:OLEObject Type="Embed" ProgID="Equation.3" ShapeID="_x0000_i1026" DrawAspect="Content" ObjectID="_1833121080" r:id="rId15"/>
        </w:object>
      </w:r>
      <w:r w:rsidRPr="000560ED">
        <w:rPr>
          <w:rFonts w:ascii="Times New Roman" w:hAnsi="Times New Roman" w:cs="Times New Roman"/>
          <w:b/>
          <w:bCs/>
        </w:rPr>
        <w:t>,,……</w:t>
      </w:r>
    </w:p>
    <w:p w14:paraId="1617C610" w14:textId="77777777" w:rsidR="004903DB" w:rsidRPr="000560ED" w:rsidRDefault="004903DB" w:rsidP="0019673E">
      <w:pPr>
        <w:spacing w:line="360" w:lineRule="auto"/>
        <w:ind w:left="360"/>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где</w:t>
      </w:r>
    </w:p>
    <w:p w14:paraId="29161A3F" w14:textId="77777777" w:rsidR="004903DB" w:rsidRPr="000560ED" w:rsidRDefault="004903DB" w:rsidP="0019673E">
      <w:pPr>
        <w:spacing w:before="0" w:after="0" w:line="36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R - радиус действия тепловой сети (длина главной тепловой магистрали самого протяженного вывода от источника), км;</w:t>
      </w:r>
    </w:p>
    <w:p w14:paraId="4FF9B2D6" w14:textId="77777777" w:rsidR="004903DB" w:rsidRPr="000560ED" w:rsidRDefault="004903DB" w:rsidP="0019673E">
      <w:pPr>
        <w:spacing w:before="0" w:after="0" w:line="36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H - потеря напора на трение при транспорте теплоносителя по тепловой магистрали, м.вод.ст.;</w:t>
      </w:r>
    </w:p>
    <w:p w14:paraId="394E8E50" w14:textId="77777777" w:rsidR="004903DB" w:rsidRPr="000560ED" w:rsidRDefault="004903DB" w:rsidP="0019673E">
      <w:pPr>
        <w:spacing w:before="0" w:after="0" w:line="36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b - эмпирический коэффициент удельных затрат в единицу тепловой мощности котельной, руб./Гкал/ч;</w:t>
      </w:r>
    </w:p>
    <w:p w14:paraId="15B67359" w14:textId="77777777" w:rsidR="004903DB" w:rsidRPr="000560ED" w:rsidRDefault="004903DB" w:rsidP="0019673E">
      <w:pPr>
        <w:spacing w:before="0" w:after="0" w:line="36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s - удельная стоимость материальной характеристики тепловой сети, руб./м</w:t>
      </w:r>
      <w:r w:rsidRPr="000560ED">
        <w:rPr>
          <w:rStyle w:val="ArialUnicodeMS115pt"/>
          <w:rFonts w:ascii="Times New Roman" w:hAnsi="Times New Roman" w:cs="Times New Roman"/>
          <w:color w:val="auto"/>
          <w:sz w:val="24"/>
          <w:szCs w:val="24"/>
          <w:vertAlign w:val="superscript"/>
        </w:rPr>
        <w:t>2</w:t>
      </w:r>
      <w:r w:rsidRPr="000560ED">
        <w:rPr>
          <w:rStyle w:val="ArialUnicodeMS115pt"/>
          <w:rFonts w:ascii="Times New Roman" w:hAnsi="Times New Roman" w:cs="Times New Roman"/>
          <w:color w:val="auto"/>
          <w:sz w:val="24"/>
          <w:szCs w:val="24"/>
        </w:rPr>
        <w:t>;</w:t>
      </w:r>
    </w:p>
    <w:p w14:paraId="1373E079" w14:textId="77777777" w:rsidR="004903DB" w:rsidRPr="000560ED" w:rsidRDefault="004903DB" w:rsidP="0019673E">
      <w:pPr>
        <w:spacing w:before="0" w:after="0" w:line="36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lastRenderedPageBreak/>
        <w:t>B - среднее число абонентов на единицу площади зоны действия источника теплоснабжения, 1/км²;</w:t>
      </w:r>
    </w:p>
    <w:p w14:paraId="5F772BD7" w14:textId="77777777" w:rsidR="004903DB" w:rsidRPr="000560ED" w:rsidRDefault="004903DB" w:rsidP="0019673E">
      <w:pPr>
        <w:spacing w:before="0" w:after="0" w:line="36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П - теплоплотность района, Гкал/ч</w:t>
      </w:r>
      <w:r w:rsidRPr="000560ED">
        <w:rPr>
          <w:rStyle w:val="ArialUnicodeMS115pt"/>
          <w:rFonts w:ascii="Times New Roman" w:hAnsi="Times New Roman" w:cs="Times New Roman"/>
          <w:color w:val="auto"/>
          <w:sz w:val="24"/>
          <w:szCs w:val="24"/>
        </w:rPr>
        <w:sym w:font="Symbol" w:char="F0B4"/>
      </w:r>
      <w:r w:rsidRPr="000560ED">
        <w:rPr>
          <w:rStyle w:val="ArialUnicodeMS115pt"/>
          <w:rFonts w:ascii="Times New Roman" w:hAnsi="Times New Roman" w:cs="Times New Roman"/>
          <w:color w:val="auto"/>
          <w:sz w:val="24"/>
          <w:szCs w:val="24"/>
        </w:rPr>
        <w:t>км²;</w:t>
      </w:r>
    </w:p>
    <w:p w14:paraId="79D9C58C" w14:textId="77777777" w:rsidR="004903DB" w:rsidRPr="000560ED" w:rsidRDefault="004903DB" w:rsidP="0075266F">
      <w:pPr>
        <w:spacing w:before="0" w:after="0" w:line="48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Δτ - расчетный перепад температур теплоносителя в тепловой сети, °С;</w:t>
      </w:r>
    </w:p>
    <w:p w14:paraId="327C8206" w14:textId="77777777" w:rsidR="004903DB" w:rsidRPr="000560ED" w:rsidRDefault="004903DB" w:rsidP="0075266F">
      <w:pPr>
        <w:spacing w:before="0" w:after="0" w:line="480" w:lineRule="auto"/>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 xml:space="preserve">φ - поправочный коэффициент, принимаемый равным 1,3 для </w:t>
      </w:r>
      <w:proofErr w:type="gramStart"/>
      <w:r w:rsidRPr="000560ED">
        <w:rPr>
          <w:rStyle w:val="ArialUnicodeMS115pt"/>
          <w:rFonts w:ascii="Times New Roman" w:hAnsi="Times New Roman" w:cs="Times New Roman"/>
          <w:color w:val="auto"/>
          <w:sz w:val="24"/>
          <w:szCs w:val="24"/>
        </w:rPr>
        <w:t>ТЭЦ;  1</w:t>
      </w:r>
      <w:proofErr w:type="gramEnd"/>
      <w:r w:rsidRPr="000560ED">
        <w:rPr>
          <w:rStyle w:val="ArialUnicodeMS115pt"/>
          <w:rFonts w:ascii="Times New Roman" w:hAnsi="Times New Roman" w:cs="Times New Roman"/>
          <w:color w:val="auto"/>
          <w:sz w:val="24"/>
          <w:szCs w:val="24"/>
        </w:rPr>
        <w:t>-  для котельных.</w:t>
      </w:r>
    </w:p>
    <w:p w14:paraId="6D94E4E3" w14:textId="77777777" w:rsidR="004903DB" w:rsidRPr="000560ED" w:rsidRDefault="004903DB" w:rsidP="0019673E">
      <w:pPr>
        <w:pStyle w:val="2f3"/>
        <w:shd w:val="clear" w:color="auto" w:fill="auto"/>
        <w:spacing w:before="120" w:after="120" w:line="360" w:lineRule="auto"/>
        <w:ind w:firstLine="567"/>
        <w:jc w:val="both"/>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14:paraId="041DC7F6" w14:textId="77777777" w:rsidR="004903DB" w:rsidRPr="000560ED" w:rsidRDefault="00E6694A" w:rsidP="00105645">
      <w:pPr>
        <w:spacing w:line="360" w:lineRule="auto"/>
        <w:ind w:left="-567"/>
        <w:jc w:val="center"/>
        <w:rPr>
          <w:rFonts w:ascii="Times New Roman" w:hAnsi="Times New Roman"/>
        </w:rPr>
      </w:pPr>
      <w:r w:rsidRPr="000560ED">
        <w:rPr>
          <w:rFonts w:ascii="Times New Roman" w:hAnsi="Times New Roman"/>
          <w:b/>
        </w:rPr>
        <w:object w:dxaOrig="3360" w:dyaOrig="740" w14:anchorId="5B153872">
          <v:shape id="_x0000_i1027" type="#_x0000_t75" style="width:208.55pt;height:57.75pt" o:ole="">
            <v:imagedata r:id="rId16" o:title=""/>
          </v:shape>
          <o:OLEObject Type="Embed" ProgID="Equation.3" ShapeID="_x0000_i1027" DrawAspect="Content" ObjectID="_1833121081" r:id="rId17"/>
        </w:object>
      </w:r>
      <w:r w:rsidR="004903DB" w:rsidRPr="000560ED">
        <w:rPr>
          <w:rFonts w:ascii="Times New Roman" w:hAnsi="Times New Roman"/>
        </w:rPr>
        <w:t xml:space="preserve"> .</w:t>
      </w:r>
    </w:p>
    <w:p w14:paraId="058CE6A3" w14:textId="77777777" w:rsidR="004903DB" w:rsidRPr="000560ED" w:rsidRDefault="004903DB" w:rsidP="009D707F">
      <w:pPr>
        <w:pStyle w:val="2f3"/>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0560ED">
        <w:rPr>
          <w:rStyle w:val="ArialUnicodeMS115pt"/>
          <w:rFonts w:ascii="Times New Roman" w:hAnsi="Times New Roman" w:cs="Times New Roman"/>
          <w:color w:val="auto"/>
          <w:sz w:val="24"/>
          <w:szCs w:val="24"/>
        </w:rPr>
        <w:t xml:space="preserve">Результаты расчета эффективного радиуса теплоснабжения для основных источников теплоснабжения </w:t>
      </w:r>
      <w:r w:rsidR="00AC6BEF" w:rsidRPr="000560ED">
        <w:rPr>
          <w:rFonts w:ascii="Times New Roman" w:hAnsi="Times New Roman"/>
          <w:sz w:val="24"/>
          <w:szCs w:val="24"/>
        </w:rPr>
        <w:t>Вар</w:t>
      </w:r>
      <w:r w:rsidR="004A00AC" w:rsidRPr="000560ED">
        <w:rPr>
          <w:rFonts w:ascii="Times New Roman" w:hAnsi="Times New Roman"/>
          <w:sz w:val="24"/>
          <w:szCs w:val="24"/>
        </w:rPr>
        <w:t>нен</w:t>
      </w:r>
      <w:r w:rsidR="007E3DDF" w:rsidRPr="000560ED">
        <w:rPr>
          <w:rFonts w:ascii="Times New Roman" w:hAnsi="Times New Roman"/>
          <w:sz w:val="24"/>
          <w:szCs w:val="24"/>
        </w:rPr>
        <w:t>ского</w:t>
      </w:r>
      <w:r w:rsidR="006C31BB" w:rsidRPr="000560ED">
        <w:rPr>
          <w:rFonts w:ascii="Times New Roman" w:hAnsi="Times New Roman"/>
          <w:sz w:val="24"/>
          <w:szCs w:val="24"/>
        </w:rPr>
        <w:t xml:space="preserve"> </w:t>
      </w:r>
      <w:r w:rsidR="000560ED">
        <w:rPr>
          <w:rFonts w:ascii="Times New Roman" w:hAnsi="Times New Roman"/>
          <w:sz w:val="24"/>
          <w:szCs w:val="24"/>
        </w:rPr>
        <w:t>муниципального района</w:t>
      </w:r>
      <w:r w:rsidRPr="000560ED">
        <w:rPr>
          <w:rStyle w:val="ArialUnicodeMS115pt"/>
          <w:rFonts w:ascii="Times New Roman" w:hAnsi="Times New Roman" w:cs="Times New Roman"/>
          <w:color w:val="auto"/>
          <w:sz w:val="24"/>
          <w:szCs w:val="24"/>
        </w:rPr>
        <w:t xml:space="preserve"> приводятся в таблице </w:t>
      </w:r>
      <w:r w:rsidR="00F443CE" w:rsidRPr="000560ED">
        <w:rPr>
          <w:rStyle w:val="ArialUnicodeMS115pt"/>
          <w:rFonts w:ascii="Times New Roman" w:hAnsi="Times New Roman" w:cs="Times New Roman"/>
          <w:color w:val="auto"/>
          <w:sz w:val="24"/>
          <w:szCs w:val="24"/>
        </w:rPr>
        <w:t>2</w:t>
      </w:r>
      <w:r w:rsidR="00DA546E" w:rsidRPr="000560ED">
        <w:rPr>
          <w:rStyle w:val="ArialUnicodeMS115pt"/>
          <w:rFonts w:ascii="Times New Roman" w:hAnsi="Times New Roman" w:cs="Times New Roman"/>
          <w:color w:val="auto"/>
          <w:sz w:val="24"/>
          <w:szCs w:val="24"/>
        </w:rPr>
        <w:t>.</w:t>
      </w:r>
    </w:p>
    <w:p w14:paraId="0978AC85" w14:textId="77777777" w:rsidR="004903DB" w:rsidRPr="000560ED" w:rsidRDefault="004903DB" w:rsidP="009D707F">
      <w:pPr>
        <w:pStyle w:val="2f3"/>
        <w:shd w:val="clear" w:color="auto" w:fill="auto"/>
        <w:spacing w:before="0" w:line="480" w:lineRule="auto"/>
        <w:ind w:firstLine="567"/>
        <w:jc w:val="both"/>
        <w:rPr>
          <w:rFonts w:ascii="Times New Roman" w:eastAsia="Arial Unicode MS" w:hAnsi="Times New Roman" w:cs="Times New Roman"/>
          <w:sz w:val="24"/>
          <w:szCs w:val="24"/>
          <w:shd w:val="clear" w:color="auto" w:fill="FFFFFF"/>
        </w:rPr>
      </w:pPr>
      <w:r w:rsidRPr="000560ED">
        <w:rPr>
          <w:rStyle w:val="ArialUnicodeMS115pt"/>
          <w:rFonts w:ascii="Times New Roman" w:hAnsi="Times New Roman" w:cs="Times New Roman"/>
          <w:color w:val="auto"/>
          <w:sz w:val="24"/>
          <w:szCs w:val="24"/>
        </w:rPr>
        <w:t>Необходимо подчеркнуть, рассмотренный общий подход уместен для получения только самых укрупнённых и приближенных оценок, в основном – для условий нового строительства не только потребителей, но и самих источников теплоснабжения. Для принятия конкретных решений по подключению удалённых потреби</w:t>
      </w:r>
      <w:r w:rsidR="006C31BB" w:rsidRPr="000560ED">
        <w:rPr>
          <w:rStyle w:val="ArialUnicodeMS115pt"/>
          <w:rFonts w:ascii="Times New Roman" w:hAnsi="Times New Roman" w:cs="Times New Roman"/>
          <w:color w:val="auto"/>
          <w:sz w:val="24"/>
          <w:szCs w:val="24"/>
        </w:rPr>
        <w:t>телей к уже имеющимся источник</w:t>
      </w:r>
      <w:r w:rsidRPr="000560ED">
        <w:rPr>
          <w:rStyle w:val="ArialUnicodeMS115pt"/>
          <w:rFonts w:ascii="Times New Roman" w:hAnsi="Times New Roman" w:cs="Times New Roman"/>
          <w:color w:val="auto"/>
          <w:sz w:val="24"/>
          <w:szCs w:val="24"/>
        </w:rPr>
        <w:t xml:space="preserve"> целесообразно выполнять конкретны</w:t>
      </w:r>
      <w:r w:rsidR="006C31BB" w:rsidRPr="000560ED">
        <w:rPr>
          <w:rStyle w:val="ArialUnicodeMS115pt"/>
          <w:rFonts w:ascii="Times New Roman" w:hAnsi="Times New Roman" w:cs="Times New Roman"/>
          <w:color w:val="auto"/>
          <w:sz w:val="24"/>
          <w:szCs w:val="24"/>
        </w:rPr>
        <w:t>е технико-экономический расчёт</w:t>
      </w:r>
      <w:r w:rsidRPr="000560ED">
        <w:rPr>
          <w:rStyle w:val="ArialUnicodeMS115pt"/>
          <w:rFonts w:ascii="Times New Roman" w:hAnsi="Times New Roman" w:cs="Times New Roman"/>
          <w:color w:val="auto"/>
          <w:sz w:val="24"/>
          <w:szCs w:val="24"/>
        </w:rPr>
        <w:t>.</w:t>
      </w:r>
    </w:p>
    <w:p w14:paraId="757F31B8" w14:textId="77777777" w:rsidR="004903DB" w:rsidRPr="005C32B8" w:rsidRDefault="004903DB" w:rsidP="00B4272A">
      <w:pPr>
        <w:rPr>
          <w:rFonts w:ascii="Times New Roman" w:hAnsi="Times New Roman"/>
        </w:rPr>
        <w:sectPr w:rsidR="004903DB" w:rsidRPr="005C32B8" w:rsidSect="004F68CE">
          <w:pgSz w:w="11907" w:h="16839" w:code="9"/>
          <w:pgMar w:top="1134" w:right="567" w:bottom="567" w:left="1418" w:header="284" w:footer="284" w:gutter="0"/>
          <w:cols w:space="708"/>
          <w:docGrid w:linePitch="360"/>
        </w:sectPr>
      </w:pPr>
    </w:p>
    <w:p w14:paraId="2BA36405" w14:textId="77777777" w:rsidR="004903DB" w:rsidRPr="00FC30E3" w:rsidRDefault="00F42432" w:rsidP="00DD10C6">
      <w:pPr>
        <w:keepNext/>
        <w:widowControl/>
        <w:adjustRightInd/>
        <w:ind w:firstLine="0"/>
        <w:textAlignment w:val="auto"/>
        <w:rPr>
          <w:rFonts w:ascii="Times New Roman" w:hAnsi="Times New Roman"/>
          <w:b/>
          <w:bCs/>
          <w:i/>
          <w:sz w:val="24"/>
          <w:szCs w:val="24"/>
        </w:rPr>
      </w:pPr>
      <w:r w:rsidRPr="005C32B8">
        <w:rPr>
          <w:rFonts w:ascii="Times New Roman" w:hAnsi="Times New Roman"/>
          <w:b/>
          <w:bCs/>
          <w:i/>
          <w:szCs w:val="18"/>
        </w:rPr>
        <w:lastRenderedPageBreak/>
        <w:t xml:space="preserve">         </w:t>
      </w:r>
      <w:r w:rsidR="00FC30E3">
        <w:rPr>
          <w:rFonts w:ascii="Times New Roman" w:hAnsi="Times New Roman"/>
          <w:b/>
          <w:bCs/>
          <w:i/>
          <w:sz w:val="24"/>
          <w:szCs w:val="24"/>
        </w:rPr>
        <w:t xml:space="preserve">         </w:t>
      </w:r>
      <w:r w:rsidR="00F443CE" w:rsidRPr="00FC30E3">
        <w:rPr>
          <w:rFonts w:ascii="Times New Roman" w:hAnsi="Times New Roman"/>
          <w:b/>
          <w:bCs/>
          <w:i/>
          <w:sz w:val="24"/>
          <w:szCs w:val="24"/>
        </w:rPr>
        <w:t>Таб</w:t>
      </w:r>
      <w:r w:rsidR="00574C24" w:rsidRPr="00FC30E3">
        <w:rPr>
          <w:rFonts w:ascii="Times New Roman" w:hAnsi="Times New Roman"/>
          <w:b/>
          <w:bCs/>
          <w:i/>
          <w:sz w:val="24"/>
          <w:szCs w:val="24"/>
        </w:rPr>
        <w:t xml:space="preserve">лица </w:t>
      </w:r>
      <w:r w:rsidR="00AC6BEF" w:rsidRPr="00FC30E3">
        <w:rPr>
          <w:rFonts w:ascii="Times New Roman" w:hAnsi="Times New Roman"/>
          <w:b/>
          <w:bCs/>
          <w:i/>
          <w:sz w:val="24"/>
          <w:szCs w:val="24"/>
        </w:rPr>
        <w:t>5</w:t>
      </w:r>
      <w:r w:rsidR="00F443CE" w:rsidRPr="00FC30E3">
        <w:rPr>
          <w:rFonts w:ascii="Times New Roman" w:hAnsi="Times New Roman"/>
          <w:b/>
          <w:bCs/>
          <w:i/>
          <w:sz w:val="24"/>
          <w:szCs w:val="24"/>
        </w:rPr>
        <w:t xml:space="preserve">. </w:t>
      </w:r>
      <w:r w:rsidR="004903DB" w:rsidRPr="00FC30E3">
        <w:rPr>
          <w:rFonts w:ascii="Times New Roman" w:hAnsi="Times New Roman"/>
          <w:b/>
          <w:bCs/>
          <w:i/>
          <w:sz w:val="24"/>
          <w:szCs w:val="24"/>
        </w:rPr>
        <w:t xml:space="preserve"> </w:t>
      </w:r>
      <w:bookmarkStart w:id="35" w:name="_Hlk221952262"/>
      <w:r w:rsidR="004903DB" w:rsidRPr="00FC30E3">
        <w:rPr>
          <w:rFonts w:ascii="Times New Roman" w:hAnsi="Times New Roman"/>
          <w:bCs/>
          <w:i/>
          <w:sz w:val="24"/>
          <w:szCs w:val="24"/>
        </w:rPr>
        <w:t>Эффективны</w:t>
      </w:r>
      <w:r w:rsidR="004A00AC" w:rsidRPr="00FC30E3">
        <w:rPr>
          <w:rFonts w:ascii="Times New Roman" w:hAnsi="Times New Roman"/>
          <w:bCs/>
          <w:i/>
          <w:sz w:val="24"/>
          <w:szCs w:val="24"/>
        </w:rPr>
        <w:t>й</w:t>
      </w:r>
      <w:r w:rsidR="00AC6BEF" w:rsidRPr="00FC30E3">
        <w:rPr>
          <w:rFonts w:ascii="Times New Roman" w:hAnsi="Times New Roman"/>
          <w:bCs/>
          <w:i/>
          <w:sz w:val="24"/>
          <w:szCs w:val="24"/>
        </w:rPr>
        <w:t xml:space="preserve"> радиус теплоснабжения источников</w:t>
      </w:r>
      <w:r w:rsidR="009300D8" w:rsidRPr="00FC30E3">
        <w:rPr>
          <w:rFonts w:ascii="Times New Roman" w:hAnsi="Times New Roman"/>
          <w:bCs/>
          <w:i/>
          <w:sz w:val="24"/>
          <w:szCs w:val="24"/>
        </w:rPr>
        <w:t xml:space="preserve"> теплоснабжения</w:t>
      </w:r>
      <w:bookmarkEnd w:id="35"/>
    </w:p>
    <w:tbl>
      <w:tblPr>
        <w:tblW w:w="15818" w:type="dxa"/>
        <w:tblInd w:w="108" w:type="dxa"/>
        <w:tblLayout w:type="fixed"/>
        <w:tblLook w:val="04A0" w:firstRow="1" w:lastRow="0" w:firstColumn="1" w:lastColumn="0" w:noHBand="0" w:noVBand="1"/>
      </w:tblPr>
      <w:tblGrid>
        <w:gridCol w:w="488"/>
        <w:gridCol w:w="2206"/>
        <w:gridCol w:w="1134"/>
        <w:gridCol w:w="1701"/>
        <w:gridCol w:w="1559"/>
        <w:gridCol w:w="1422"/>
        <w:gridCol w:w="2268"/>
        <w:gridCol w:w="1560"/>
        <w:gridCol w:w="1701"/>
        <w:gridCol w:w="1779"/>
      </w:tblGrid>
      <w:tr w:rsidR="00FB1853" w:rsidRPr="005C32B8" w14:paraId="5FCEFB9A" w14:textId="77777777" w:rsidTr="002A6245">
        <w:trPr>
          <w:trHeight w:val="1156"/>
          <w:tblHeader/>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0D72E"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 п/п</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14:paraId="708BBE80"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Источник тепловой энергии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181695" w14:textId="77777777" w:rsidR="00DA546E" w:rsidRPr="0019673E" w:rsidRDefault="008F033C" w:rsidP="00DA546E">
            <w:pPr>
              <w:spacing w:before="0" w:after="0"/>
              <w:ind w:firstLine="0"/>
              <w:jc w:val="center"/>
              <w:rPr>
                <w:rFonts w:ascii="Times New Roman" w:eastAsia="Times New Roman" w:hAnsi="Times New Roman"/>
                <w:b/>
                <w:bCs/>
                <w:color w:val="000000"/>
                <w:lang w:eastAsia="ru-RU"/>
              </w:rPr>
            </w:pPr>
            <w:proofErr w:type="gramStart"/>
            <w:r w:rsidRPr="0019673E">
              <w:rPr>
                <w:rFonts w:ascii="Times New Roman" w:eastAsia="Times New Roman" w:hAnsi="Times New Roman"/>
                <w:b/>
                <w:bCs/>
                <w:color w:val="000000"/>
                <w:lang w:eastAsia="ru-RU"/>
              </w:rPr>
              <w:t>Коли</w:t>
            </w:r>
            <w:r w:rsidR="0019673E">
              <w:rPr>
                <w:rFonts w:ascii="Times New Roman" w:eastAsia="Times New Roman" w:hAnsi="Times New Roman"/>
                <w:b/>
                <w:bCs/>
                <w:color w:val="000000"/>
                <w:lang w:eastAsia="ru-RU"/>
              </w:rPr>
              <w:t>-</w:t>
            </w:r>
            <w:r w:rsidRPr="0019673E">
              <w:rPr>
                <w:rFonts w:ascii="Times New Roman" w:eastAsia="Times New Roman" w:hAnsi="Times New Roman"/>
                <w:b/>
                <w:bCs/>
                <w:color w:val="000000"/>
                <w:lang w:eastAsia="ru-RU"/>
              </w:rPr>
              <w:t>чество</w:t>
            </w:r>
            <w:proofErr w:type="gramEnd"/>
            <w:r w:rsidRPr="0019673E">
              <w:rPr>
                <w:rFonts w:ascii="Times New Roman" w:eastAsia="Times New Roman" w:hAnsi="Times New Roman"/>
                <w:b/>
                <w:bCs/>
                <w:color w:val="000000"/>
                <w:lang w:eastAsia="ru-RU"/>
              </w:rPr>
              <w:t xml:space="preserve"> а</w:t>
            </w:r>
            <w:r w:rsidR="00DA546E" w:rsidRPr="0019673E">
              <w:rPr>
                <w:rFonts w:ascii="Times New Roman" w:eastAsia="Times New Roman" w:hAnsi="Times New Roman"/>
                <w:b/>
                <w:bCs/>
                <w:color w:val="000000"/>
                <w:lang w:eastAsia="ru-RU"/>
              </w:rPr>
              <w:t>бонентов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3272321"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 xml:space="preserve">Площадь </w:t>
            </w:r>
            <w:proofErr w:type="gramStart"/>
            <w:r w:rsidRPr="0019673E">
              <w:rPr>
                <w:rFonts w:ascii="Times New Roman" w:eastAsia="Times New Roman" w:hAnsi="Times New Roman"/>
                <w:b/>
                <w:bCs/>
                <w:color w:val="000000"/>
                <w:lang w:eastAsia="ru-RU"/>
              </w:rPr>
              <w:t>тепло</w:t>
            </w:r>
            <w:r w:rsidR="0019673E">
              <w:rPr>
                <w:rFonts w:ascii="Times New Roman" w:eastAsia="Times New Roman" w:hAnsi="Times New Roman"/>
                <w:b/>
                <w:bCs/>
                <w:color w:val="000000"/>
                <w:lang w:eastAsia="ru-RU"/>
              </w:rPr>
              <w:t>-</w:t>
            </w:r>
            <w:r w:rsidRPr="0019673E">
              <w:rPr>
                <w:rFonts w:ascii="Times New Roman" w:eastAsia="Times New Roman" w:hAnsi="Times New Roman"/>
                <w:b/>
                <w:bCs/>
                <w:color w:val="000000"/>
                <w:lang w:eastAsia="ru-RU"/>
              </w:rPr>
              <w:t>снабжения</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0F7B6A08"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Подклю</w:t>
            </w:r>
            <w:r w:rsidR="0019673E">
              <w:rPr>
                <w:rFonts w:ascii="Times New Roman" w:eastAsia="Times New Roman" w:hAnsi="Times New Roman"/>
                <w:b/>
                <w:bCs/>
                <w:color w:val="000000"/>
                <w:lang w:eastAsia="ru-RU"/>
              </w:rPr>
              <w:t>-</w:t>
            </w:r>
            <w:r w:rsidRPr="0019673E">
              <w:rPr>
                <w:rFonts w:ascii="Times New Roman" w:eastAsia="Times New Roman" w:hAnsi="Times New Roman"/>
                <w:b/>
                <w:bCs/>
                <w:color w:val="000000"/>
                <w:lang w:eastAsia="ru-RU"/>
              </w:rPr>
              <w:t>ченная нагрузка потребителей</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14:paraId="0C9F5B80" w14:textId="77777777" w:rsidR="005D7279"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 xml:space="preserve">Среднее число абонентов </w:t>
            </w:r>
          </w:p>
          <w:p w14:paraId="5885F685"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на 1 км</w:t>
            </w:r>
            <w:r w:rsidRPr="0019673E">
              <w:rPr>
                <w:rFonts w:ascii="Times New Roman" w:eastAsia="Times New Roman" w:hAnsi="Times New Roman"/>
                <w:b/>
                <w:bCs/>
                <w:color w:val="000000"/>
                <w:vertAlign w:val="superscript"/>
                <w:lang w:eastAsia="ru-RU"/>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64F2EED"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Расчетный перепад температур теплоносителя в тепловой сети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6C7EF12"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Тепло</w:t>
            </w:r>
            <w:r w:rsidR="00992891" w:rsidRPr="0019673E">
              <w:rPr>
                <w:rFonts w:ascii="Times New Roman" w:eastAsia="Times New Roman" w:hAnsi="Times New Roman"/>
                <w:b/>
                <w:bCs/>
                <w:color w:val="000000"/>
                <w:lang w:eastAsia="ru-RU"/>
              </w:rPr>
              <w:t>-</w:t>
            </w:r>
            <w:r w:rsidRPr="0019673E">
              <w:rPr>
                <w:rFonts w:ascii="Times New Roman" w:eastAsia="Times New Roman" w:hAnsi="Times New Roman"/>
                <w:b/>
                <w:bCs/>
                <w:color w:val="000000"/>
                <w:lang w:eastAsia="ru-RU"/>
              </w:rPr>
              <w:t>плотность района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2B6F7C"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 xml:space="preserve">Радиус оптимального </w:t>
            </w:r>
            <w:proofErr w:type="gramStart"/>
            <w:r w:rsidRPr="0019673E">
              <w:rPr>
                <w:rFonts w:ascii="Times New Roman" w:eastAsia="Times New Roman" w:hAnsi="Times New Roman"/>
                <w:b/>
                <w:bCs/>
                <w:color w:val="000000"/>
                <w:lang w:eastAsia="ru-RU"/>
              </w:rPr>
              <w:t>тепло</w:t>
            </w:r>
            <w:r w:rsidR="0019673E">
              <w:rPr>
                <w:rFonts w:ascii="Times New Roman" w:eastAsia="Times New Roman" w:hAnsi="Times New Roman"/>
                <w:b/>
                <w:bCs/>
                <w:color w:val="000000"/>
                <w:lang w:eastAsia="ru-RU"/>
              </w:rPr>
              <w:t>-</w:t>
            </w:r>
            <w:r w:rsidRPr="0019673E">
              <w:rPr>
                <w:rFonts w:ascii="Times New Roman" w:eastAsia="Times New Roman" w:hAnsi="Times New Roman"/>
                <w:b/>
                <w:bCs/>
                <w:color w:val="000000"/>
                <w:lang w:eastAsia="ru-RU"/>
              </w:rPr>
              <w:t>снабжения</w:t>
            </w:r>
            <w:proofErr w:type="gramEnd"/>
          </w:p>
        </w:tc>
        <w:tc>
          <w:tcPr>
            <w:tcW w:w="1779" w:type="dxa"/>
            <w:tcBorders>
              <w:top w:val="single" w:sz="4" w:space="0" w:color="auto"/>
              <w:left w:val="nil"/>
              <w:bottom w:val="single" w:sz="4" w:space="0" w:color="auto"/>
              <w:right w:val="single" w:sz="4" w:space="0" w:color="auto"/>
            </w:tcBorders>
            <w:shd w:val="clear" w:color="auto" w:fill="auto"/>
            <w:vAlign w:val="center"/>
            <w:hideMark/>
          </w:tcPr>
          <w:p w14:paraId="4060E21B" w14:textId="77777777" w:rsidR="00DA546E" w:rsidRPr="0019673E" w:rsidRDefault="00DA546E" w:rsidP="00DA546E">
            <w:pPr>
              <w:spacing w:before="0" w:after="0"/>
              <w:ind w:firstLine="0"/>
              <w:jc w:val="center"/>
              <w:rPr>
                <w:rFonts w:ascii="Times New Roman" w:eastAsia="Times New Roman" w:hAnsi="Times New Roman"/>
                <w:b/>
                <w:bCs/>
                <w:color w:val="000000"/>
                <w:lang w:eastAsia="ru-RU"/>
              </w:rPr>
            </w:pPr>
            <w:r w:rsidRPr="0019673E">
              <w:rPr>
                <w:rFonts w:ascii="Times New Roman" w:eastAsia="Times New Roman" w:hAnsi="Times New Roman"/>
                <w:b/>
                <w:bCs/>
                <w:color w:val="000000"/>
                <w:lang w:eastAsia="ru-RU"/>
              </w:rPr>
              <w:t>Предельный радиус  действия тепловой сети</w:t>
            </w:r>
          </w:p>
        </w:tc>
      </w:tr>
      <w:tr w:rsidR="00FB1853" w:rsidRPr="005C32B8" w14:paraId="1414114A" w14:textId="77777777" w:rsidTr="002A6245">
        <w:trPr>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2971BF6" w14:textId="77777777" w:rsidR="00DA546E" w:rsidRPr="005C32B8" w:rsidRDefault="00DA546E" w:rsidP="00DA546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 </w:t>
            </w:r>
          </w:p>
        </w:tc>
        <w:tc>
          <w:tcPr>
            <w:tcW w:w="2206" w:type="dxa"/>
            <w:tcBorders>
              <w:top w:val="nil"/>
              <w:left w:val="nil"/>
              <w:bottom w:val="single" w:sz="4" w:space="0" w:color="auto"/>
              <w:right w:val="single" w:sz="4" w:space="0" w:color="auto"/>
            </w:tcBorders>
            <w:shd w:val="clear" w:color="auto" w:fill="auto"/>
            <w:vAlign w:val="center"/>
            <w:hideMark/>
          </w:tcPr>
          <w:p w14:paraId="1A187E1E"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38AAFEE5"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301614C"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14:paraId="36FE6CBD"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Q</w:t>
            </w:r>
            <w:r w:rsidRPr="005C32B8">
              <w:rPr>
                <w:rFonts w:ascii="Times New Roman" w:eastAsia="Times New Roman" w:hAnsi="Times New Roman"/>
                <w:b/>
                <w:bCs/>
                <w:color w:val="000000"/>
                <w:sz w:val="20"/>
                <w:szCs w:val="20"/>
                <w:vertAlign w:val="subscript"/>
                <w:lang w:eastAsia="ru-RU"/>
              </w:rPr>
              <w:t>подкл</w:t>
            </w:r>
          </w:p>
        </w:tc>
        <w:tc>
          <w:tcPr>
            <w:tcW w:w="1422" w:type="dxa"/>
            <w:tcBorders>
              <w:top w:val="nil"/>
              <w:left w:val="nil"/>
              <w:bottom w:val="single" w:sz="4" w:space="0" w:color="auto"/>
              <w:right w:val="single" w:sz="4" w:space="0" w:color="auto"/>
            </w:tcBorders>
            <w:shd w:val="clear" w:color="auto" w:fill="auto"/>
            <w:vAlign w:val="center"/>
            <w:hideMark/>
          </w:tcPr>
          <w:p w14:paraId="599E571D"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B</w:t>
            </w:r>
          </w:p>
        </w:tc>
        <w:tc>
          <w:tcPr>
            <w:tcW w:w="2268" w:type="dxa"/>
            <w:tcBorders>
              <w:top w:val="nil"/>
              <w:left w:val="nil"/>
              <w:bottom w:val="single" w:sz="4" w:space="0" w:color="auto"/>
              <w:right w:val="single" w:sz="4" w:space="0" w:color="auto"/>
            </w:tcBorders>
            <w:shd w:val="clear" w:color="auto" w:fill="auto"/>
            <w:vAlign w:val="center"/>
            <w:hideMark/>
          </w:tcPr>
          <w:p w14:paraId="2A80E62D"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Δτ</w:t>
            </w:r>
          </w:p>
        </w:tc>
        <w:tc>
          <w:tcPr>
            <w:tcW w:w="1560" w:type="dxa"/>
            <w:tcBorders>
              <w:top w:val="nil"/>
              <w:left w:val="nil"/>
              <w:bottom w:val="single" w:sz="4" w:space="0" w:color="auto"/>
              <w:right w:val="single" w:sz="4" w:space="0" w:color="auto"/>
            </w:tcBorders>
            <w:shd w:val="clear" w:color="auto" w:fill="auto"/>
            <w:vAlign w:val="center"/>
            <w:hideMark/>
          </w:tcPr>
          <w:p w14:paraId="2E0B22BE"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П</w:t>
            </w:r>
          </w:p>
        </w:tc>
        <w:tc>
          <w:tcPr>
            <w:tcW w:w="1701" w:type="dxa"/>
            <w:tcBorders>
              <w:top w:val="nil"/>
              <w:left w:val="nil"/>
              <w:bottom w:val="single" w:sz="4" w:space="0" w:color="auto"/>
              <w:right w:val="single" w:sz="4" w:space="0" w:color="auto"/>
            </w:tcBorders>
            <w:shd w:val="clear" w:color="auto" w:fill="auto"/>
            <w:vAlign w:val="center"/>
            <w:hideMark/>
          </w:tcPr>
          <w:p w14:paraId="7C40970E"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R</w:t>
            </w:r>
            <w:r w:rsidRPr="005C32B8">
              <w:rPr>
                <w:rFonts w:ascii="Times New Roman" w:eastAsia="Times New Roman" w:hAnsi="Times New Roman"/>
                <w:b/>
                <w:bCs/>
                <w:color w:val="000000"/>
                <w:sz w:val="20"/>
                <w:szCs w:val="20"/>
                <w:vertAlign w:val="subscript"/>
                <w:lang w:eastAsia="ru-RU"/>
              </w:rPr>
              <w:t>опт</w:t>
            </w:r>
          </w:p>
        </w:tc>
        <w:tc>
          <w:tcPr>
            <w:tcW w:w="1779" w:type="dxa"/>
            <w:tcBorders>
              <w:top w:val="nil"/>
              <w:left w:val="nil"/>
              <w:bottom w:val="single" w:sz="4" w:space="0" w:color="auto"/>
              <w:right w:val="single" w:sz="4" w:space="0" w:color="auto"/>
            </w:tcBorders>
            <w:shd w:val="clear" w:color="auto" w:fill="auto"/>
            <w:vAlign w:val="center"/>
            <w:hideMark/>
          </w:tcPr>
          <w:p w14:paraId="54EFF197"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R</w:t>
            </w:r>
            <w:r w:rsidRPr="005C32B8">
              <w:rPr>
                <w:rFonts w:ascii="Times New Roman" w:eastAsia="Times New Roman" w:hAnsi="Times New Roman"/>
                <w:b/>
                <w:bCs/>
                <w:color w:val="000000"/>
                <w:sz w:val="20"/>
                <w:szCs w:val="20"/>
                <w:vertAlign w:val="subscript"/>
                <w:lang w:eastAsia="ru-RU"/>
              </w:rPr>
              <w:t>пред</w:t>
            </w:r>
          </w:p>
        </w:tc>
      </w:tr>
      <w:tr w:rsidR="00FB1853" w:rsidRPr="005C32B8" w14:paraId="5703AEB0" w14:textId="77777777" w:rsidTr="002A6245">
        <w:trPr>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0E7F8C8" w14:textId="77777777" w:rsidR="00DA546E" w:rsidRPr="005C32B8" w:rsidRDefault="00DA546E" w:rsidP="00DA546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 </w:t>
            </w:r>
          </w:p>
        </w:tc>
        <w:tc>
          <w:tcPr>
            <w:tcW w:w="2206" w:type="dxa"/>
            <w:tcBorders>
              <w:top w:val="nil"/>
              <w:left w:val="nil"/>
              <w:bottom w:val="single" w:sz="4" w:space="0" w:color="auto"/>
              <w:right w:val="single" w:sz="4" w:space="0" w:color="auto"/>
            </w:tcBorders>
            <w:shd w:val="clear" w:color="auto" w:fill="auto"/>
            <w:vAlign w:val="center"/>
            <w:hideMark/>
          </w:tcPr>
          <w:p w14:paraId="3E3FF3A3"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36728C08"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372E43F"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км</w:t>
            </w:r>
            <w:r w:rsidRPr="005C32B8">
              <w:rPr>
                <w:rFonts w:ascii="Times New Roman" w:eastAsia="Times New Roman" w:hAnsi="Times New Roman"/>
                <w:b/>
                <w:bCs/>
                <w:color w:val="000000"/>
                <w:sz w:val="20"/>
                <w:szCs w:val="20"/>
                <w:vertAlign w:val="superscript"/>
                <w:lang w:eastAsia="ru-RU"/>
              </w:rPr>
              <w:t>2</w:t>
            </w:r>
          </w:p>
        </w:tc>
        <w:tc>
          <w:tcPr>
            <w:tcW w:w="1559" w:type="dxa"/>
            <w:tcBorders>
              <w:top w:val="nil"/>
              <w:left w:val="nil"/>
              <w:bottom w:val="single" w:sz="4" w:space="0" w:color="auto"/>
              <w:right w:val="single" w:sz="4" w:space="0" w:color="auto"/>
            </w:tcBorders>
            <w:shd w:val="clear" w:color="000000" w:fill="FFFFFF"/>
            <w:vAlign w:val="center"/>
            <w:hideMark/>
          </w:tcPr>
          <w:p w14:paraId="49AB40D1"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Гкал/ч</w:t>
            </w:r>
          </w:p>
        </w:tc>
        <w:tc>
          <w:tcPr>
            <w:tcW w:w="1422" w:type="dxa"/>
            <w:tcBorders>
              <w:top w:val="nil"/>
              <w:left w:val="nil"/>
              <w:bottom w:val="single" w:sz="4" w:space="0" w:color="auto"/>
              <w:right w:val="single" w:sz="4" w:space="0" w:color="auto"/>
            </w:tcBorders>
            <w:shd w:val="clear" w:color="auto" w:fill="auto"/>
            <w:vAlign w:val="center"/>
            <w:hideMark/>
          </w:tcPr>
          <w:p w14:paraId="49E27C66"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шт./км</w:t>
            </w:r>
            <w:r w:rsidRPr="005C32B8">
              <w:rPr>
                <w:rFonts w:ascii="Times New Roman" w:eastAsia="Times New Roman" w:hAnsi="Times New Roman"/>
                <w:b/>
                <w:bCs/>
                <w:color w:val="000000"/>
                <w:sz w:val="20"/>
                <w:szCs w:val="20"/>
                <w:vertAlign w:val="superscript"/>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14:paraId="10CB332B"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°С</w:t>
            </w:r>
          </w:p>
        </w:tc>
        <w:tc>
          <w:tcPr>
            <w:tcW w:w="1560" w:type="dxa"/>
            <w:tcBorders>
              <w:top w:val="nil"/>
              <w:left w:val="nil"/>
              <w:bottom w:val="single" w:sz="4" w:space="0" w:color="auto"/>
              <w:right w:val="single" w:sz="4" w:space="0" w:color="auto"/>
            </w:tcBorders>
            <w:shd w:val="clear" w:color="auto" w:fill="auto"/>
            <w:vAlign w:val="center"/>
            <w:hideMark/>
          </w:tcPr>
          <w:p w14:paraId="5E76B17D"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Гкал/ч·км</w:t>
            </w:r>
            <w:r w:rsidRPr="005C32B8">
              <w:rPr>
                <w:rFonts w:ascii="Times New Roman" w:eastAsia="Times New Roman" w:hAnsi="Times New Roman"/>
                <w:b/>
                <w:bCs/>
                <w:color w:val="000000"/>
                <w:sz w:val="20"/>
                <w:szCs w:val="20"/>
                <w:vertAlign w:val="superscript"/>
                <w:lang w:eastAsia="ru-RU"/>
              </w:rPr>
              <w:t>2</w:t>
            </w:r>
          </w:p>
        </w:tc>
        <w:tc>
          <w:tcPr>
            <w:tcW w:w="1701" w:type="dxa"/>
            <w:tcBorders>
              <w:top w:val="nil"/>
              <w:left w:val="nil"/>
              <w:bottom w:val="single" w:sz="4" w:space="0" w:color="auto"/>
              <w:right w:val="single" w:sz="4" w:space="0" w:color="auto"/>
            </w:tcBorders>
            <w:shd w:val="clear" w:color="auto" w:fill="auto"/>
            <w:vAlign w:val="center"/>
            <w:hideMark/>
          </w:tcPr>
          <w:p w14:paraId="0A840372"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км</w:t>
            </w:r>
          </w:p>
        </w:tc>
        <w:tc>
          <w:tcPr>
            <w:tcW w:w="1779" w:type="dxa"/>
            <w:tcBorders>
              <w:top w:val="nil"/>
              <w:left w:val="nil"/>
              <w:bottom w:val="single" w:sz="4" w:space="0" w:color="auto"/>
              <w:right w:val="single" w:sz="4" w:space="0" w:color="auto"/>
            </w:tcBorders>
            <w:shd w:val="clear" w:color="auto" w:fill="auto"/>
            <w:vAlign w:val="center"/>
            <w:hideMark/>
          </w:tcPr>
          <w:p w14:paraId="0584E9A2" w14:textId="77777777" w:rsidR="00DA546E" w:rsidRPr="005C32B8" w:rsidRDefault="00DA546E" w:rsidP="00F443CE">
            <w:pPr>
              <w:spacing w:before="0" w:after="0"/>
              <w:ind w:firstLine="0"/>
              <w:jc w:val="center"/>
              <w:rPr>
                <w:rFonts w:ascii="Times New Roman" w:eastAsia="Times New Roman" w:hAnsi="Times New Roman"/>
                <w:b/>
                <w:bCs/>
                <w:color w:val="000000"/>
                <w:sz w:val="20"/>
                <w:szCs w:val="20"/>
                <w:lang w:eastAsia="ru-RU"/>
              </w:rPr>
            </w:pPr>
            <w:r w:rsidRPr="005C32B8">
              <w:rPr>
                <w:rFonts w:ascii="Times New Roman" w:eastAsia="Times New Roman" w:hAnsi="Times New Roman"/>
                <w:b/>
                <w:bCs/>
                <w:color w:val="000000"/>
                <w:sz w:val="20"/>
                <w:szCs w:val="20"/>
                <w:lang w:eastAsia="ru-RU"/>
              </w:rPr>
              <w:t>км</w:t>
            </w:r>
          </w:p>
        </w:tc>
      </w:tr>
      <w:tr w:rsidR="00DD10C6" w:rsidRPr="00E338B4" w14:paraId="3BB43488"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435170AD" w14:textId="77777777" w:rsidR="00DD10C6" w:rsidRPr="00924A55" w:rsidRDefault="00DD10C6"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265C756A" w14:textId="77777777" w:rsidR="00DD10C6" w:rsidRPr="00831CC5" w:rsidRDefault="00DD10C6" w:rsidP="00DD10C6">
            <w:pPr>
              <w:spacing w:before="0" w:after="0"/>
              <w:ind w:firstLine="0"/>
              <w:jc w:val="left"/>
              <w:rPr>
                <w:rFonts w:ascii="Times New Roman" w:eastAsia="Times New Roman" w:hAnsi="Times New Roman"/>
                <w:color w:val="000000"/>
                <w:szCs w:val="24"/>
                <w:lang w:eastAsia="ru-RU"/>
              </w:rPr>
            </w:pPr>
            <w:r w:rsidRPr="00831CC5">
              <w:rPr>
                <w:rFonts w:ascii="Times New Roman" w:hAnsi="Times New Roman"/>
                <w:szCs w:val="24"/>
              </w:rPr>
              <w:t>Котельная «Мик</w:t>
            </w:r>
            <w:r>
              <w:rPr>
                <w:rFonts w:ascii="Times New Roman" w:hAnsi="Times New Roman"/>
                <w:szCs w:val="24"/>
              </w:rPr>
              <w:t>-</w:t>
            </w:r>
            <w:proofErr w:type="gramStart"/>
            <w:r w:rsidRPr="00831CC5">
              <w:rPr>
                <w:rFonts w:ascii="Times New Roman" w:hAnsi="Times New Roman"/>
                <w:szCs w:val="24"/>
              </w:rPr>
              <w:t>рорайон»</w:t>
            </w:r>
            <w:r>
              <w:rPr>
                <w:rFonts w:ascii="Times New Roman" w:hAnsi="Times New Roman"/>
                <w:szCs w:val="24"/>
              </w:rPr>
              <w:t xml:space="preserve"> </w:t>
            </w:r>
            <w:r w:rsidRPr="00831CC5">
              <w:rPr>
                <w:rFonts w:ascii="Times New Roman" w:hAnsi="Times New Roman"/>
                <w:szCs w:val="24"/>
              </w:rPr>
              <w:t xml:space="preserve"> </w:t>
            </w:r>
            <w:r>
              <w:rPr>
                <w:rFonts w:ascii="Times New Roman" w:hAnsi="Times New Roman"/>
                <w:szCs w:val="24"/>
              </w:rPr>
              <w:t>с.</w:t>
            </w:r>
            <w:proofErr w:type="gramEnd"/>
            <w:r>
              <w:rPr>
                <w:rFonts w:ascii="Times New Roman" w:hAnsi="Times New Roman"/>
                <w:szCs w:val="24"/>
              </w:rPr>
              <w:t xml:space="preserve"> Варна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41131CF"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52</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62B0A4EB"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0,57</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2DB3B998"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5,015</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62E3B71C"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91,23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4F4A488"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4858DCCF" w14:textId="77777777" w:rsidR="00DD10C6"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2,858</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141BBE27"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0,9</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075AA68D"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1,1</w:t>
            </w:r>
          </w:p>
        </w:tc>
      </w:tr>
      <w:tr w:rsidR="00DD10C6" w:rsidRPr="00E338B4" w14:paraId="0BF7AA37"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0B501FEC" w14:textId="77777777" w:rsidR="00DD10C6" w:rsidRPr="00924A55" w:rsidRDefault="00DD10C6"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1BE56466" w14:textId="77777777" w:rsidR="00DD10C6" w:rsidRPr="00831CC5" w:rsidRDefault="00DD10C6" w:rsidP="00DD10C6">
            <w:pPr>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Котельная «Набе</w:t>
            </w:r>
            <w:r>
              <w:rPr>
                <w:rFonts w:ascii="Times New Roman" w:eastAsiaTheme="minorHAnsi" w:hAnsi="Times New Roman"/>
                <w:szCs w:val="24"/>
              </w:rPr>
              <w:t>-</w:t>
            </w:r>
            <w:r w:rsidRPr="00831CC5">
              <w:rPr>
                <w:rFonts w:ascii="Times New Roman" w:eastAsiaTheme="minorHAnsi" w:hAnsi="Times New Roman"/>
                <w:szCs w:val="24"/>
              </w:rPr>
              <w:t>режная»</w:t>
            </w:r>
            <w:r w:rsidRPr="00831CC5">
              <w:rPr>
                <w:rFonts w:ascii="Times New Roman" w:hAnsi="Times New Roman"/>
                <w:szCs w:val="24"/>
              </w:rPr>
              <w:t xml:space="preserve"> </w:t>
            </w:r>
            <w:r>
              <w:rPr>
                <w:rFonts w:ascii="Times New Roman" w:hAnsi="Times New Roman"/>
                <w:szCs w:val="24"/>
              </w:rPr>
              <w:t>с. Варна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A49515B" w14:textId="1EAABFDB"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3</w:t>
            </w:r>
            <w:r w:rsidR="009E7A4A">
              <w:rPr>
                <w:rFonts w:ascii="Times New Roman" w:eastAsia="Times New Roman" w:hAnsi="Times New Roman"/>
                <w:color w:val="000000"/>
                <w:sz w:val="24"/>
                <w:szCs w:val="24"/>
                <w:lang w:eastAsia="ru-RU"/>
              </w:rPr>
              <w:t>2</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9C2E1A7"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0,31</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457BC74" w14:textId="02251BBE"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1509FA">
              <w:rPr>
                <w:rFonts w:ascii="Times New Roman" w:eastAsia="Times New Roman" w:hAnsi="Times New Roman"/>
                <w:color w:val="000000"/>
                <w:sz w:val="24"/>
                <w:szCs w:val="24"/>
                <w:lang w:eastAsia="ru-RU"/>
              </w:rPr>
              <w:t>1,82</w:t>
            </w:r>
            <w:r w:rsidR="001509FA" w:rsidRPr="001509FA">
              <w:rPr>
                <w:rFonts w:ascii="Times New Roman" w:eastAsia="Times New Roman" w:hAnsi="Times New Roman"/>
                <w:color w:val="000000"/>
                <w:sz w:val="24"/>
                <w:szCs w:val="24"/>
                <w:lang w:eastAsia="ru-RU"/>
              </w:rPr>
              <w:t>3</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74E5807C" w14:textId="4495D98A" w:rsidR="00DD10C6" w:rsidRPr="00264DA9" w:rsidRDefault="009E7A4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103,225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37F06CA"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5B344308" w14:textId="51243B31" w:rsidR="00DD10C6"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0,56</w:t>
            </w:r>
            <w:r w:rsidR="009E7A4A">
              <w:rPr>
                <w:rFonts w:ascii="Times New Roman" w:eastAsia="Times New Roman" w:hAnsi="Times New Roman"/>
                <w:color w:val="000000"/>
                <w:sz w:val="24"/>
                <w:szCs w:val="24"/>
                <w:lang w:eastAsia="ru-RU"/>
              </w:rPr>
              <w:t>5</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EFC66F7" w14:textId="02AA6CCB"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9E7A4A">
              <w:rPr>
                <w:rFonts w:ascii="Times New Roman" w:eastAsia="Times New Roman" w:hAnsi="Times New Roman"/>
                <w:color w:val="000000"/>
                <w:sz w:val="24"/>
                <w:szCs w:val="24"/>
                <w:lang w:eastAsia="ru-RU"/>
              </w:rPr>
              <w:t>68</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34070280" w14:textId="5E4906DA"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0,8</w:t>
            </w:r>
            <w:r w:rsidR="009E7A4A">
              <w:rPr>
                <w:rFonts w:ascii="Times New Roman" w:eastAsia="Times New Roman" w:hAnsi="Times New Roman"/>
                <w:color w:val="000000"/>
                <w:sz w:val="24"/>
                <w:szCs w:val="24"/>
                <w:lang w:eastAsia="ru-RU"/>
              </w:rPr>
              <w:t>3</w:t>
            </w:r>
          </w:p>
        </w:tc>
      </w:tr>
      <w:tr w:rsidR="00DD10C6" w:rsidRPr="00E338B4" w14:paraId="11E534E3"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3749BEEC" w14:textId="77777777" w:rsidR="00DD10C6" w:rsidRPr="00924A55" w:rsidRDefault="00DD10C6"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232E2D64" w14:textId="2C8CACA6" w:rsidR="00DD10C6" w:rsidRPr="00831CC5" w:rsidRDefault="00DD10C6" w:rsidP="00DD10C6">
            <w:pPr>
              <w:keepNext/>
              <w:keepLines/>
              <w:spacing w:before="0" w:after="0"/>
              <w:ind w:firstLine="0"/>
              <w:jc w:val="left"/>
              <w:rPr>
                <w:rFonts w:ascii="Times New Roman" w:eastAsiaTheme="minorHAnsi" w:hAnsi="Times New Roman"/>
                <w:szCs w:val="24"/>
              </w:rPr>
            </w:pPr>
            <w:r>
              <w:rPr>
                <w:rFonts w:ascii="Times New Roman" w:eastAsiaTheme="minorHAnsi" w:hAnsi="Times New Roman"/>
                <w:szCs w:val="24"/>
              </w:rPr>
              <w:t>Котельная «</w:t>
            </w:r>
            <w:proofErr w:type="gramStart"/>
            <w:r>
              <w:rPr>
                <w:rFonts w:ascii="Times New Roman" w:eastAsiaTheme="minorHAnsi" w:hAnsi="Times New Roman"/>
                <w:szCs w:val="24"/>
              </w:rPr>
              <w:t>Бол</w:t>
            </w:r>
            <w:r w:rsidR="002A6245">
              <w:rPr>
                <w:rFonts w:ascii="Times New Roman" w:eastAsiaTheme="minorHAnsi" w:hAnsi="Times New Roman"/>
                <w:szCs w:val="24"/>
              </w:rPr>
              <w:t>ь</w:t>
            </w:r>
            <w:r w:rsidRPr="00831CC5">
              <w:rPr>
                <w:rFonts w:ascii="Times New Roman" w:eastAsiaTheme="minorHAnsi" w:hAnsi="Times New Roman"/>
                <w:szCs w:val="24"/>
              </w:rPr>
              <w:t>ница»</w:t>
            </w:r>
            <w:r w:rsidRPr="00831CC5">
              <w:rPr>
                <w:rFonts w:ascii="Times New Roman" w:hAnsi="Times New Roman"/>
                <w:szCs w:val="24"/>
              </w:rPr>
              <w:t xml:space="preserve"> </w:t>
            </w:r>
            <w:r>
              <w:rPr>
                <w:rFonts w:ascii="Times New Roman" w:hAnsi="Times New Roman"/>
                <w:szCs w:val="24"/>
              </w:rPr>
              <w:t xml:space="preserve"> с.</w:t>
            </w:r>
            <w:proofErr w:type="gramEnd"/>
            <w:r>
              <w:rPr>
                <w:rFonts w:ascii="Times New Roman" w:hAnsi="Times New Roman"/>
                <w:szCs w:val="24"/>
              </w:rPr>
              <w:t xml:space="preserve"> Варна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D901E02" w14:textId="2BDBFB1C" w:rsidR="00DD10C6" w:rsidRPr="00264DA9" w:rsidRDefault="009E7A4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5CDC13E8"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0,013</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1F49BAE" w14:textId="6EB793CC"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1,0</w:t>
            </w:r>
            <w:r w:rsidR="001509FA">
              <w:rPr>
                <w:rFonts w:ascii="Times New Roman" w:eastAsia="Times New Roman" w:hAnsi="Times New Roman"/>
                <w:color w:val="000000"/>
                <w:sz w:val="24"/>
                <w:szCs w:val="24"/>
                <w:lang w:eastAsia="ru-RU"/>
              </w:rPr>
              <w:t>8</w:t>
            </w:r>
            <w:r w:rsidRPr="00264DA9">
              <w:rPr>
                <w:rFonts w:ascii="Times New Roman" w:eastAsia="Times New Roman" w:hAnsi="Times New Roman"/>
                <w:color w:val="000000"/>
                <w:sz w:val="24"/>
                <w:szCs w:val="24"/>
                <w:lang w:eastAsia="ru-RU"/>
              </w:rPr>
              <w:t>2</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20050102" w14:textId="672D0B8A" w:rsidR="00DD10C6" w:rsidRPr="00264DA9" w:rsidRDefault="009E7A4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B04764D"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753B713D" w14:textId="4F930B1F" w:rsidR="00DD10C6"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0,01</w:t>
            </w:r>
            <w:r w:rsidR="009E7A4A">
              <w:rPr>
                <w:rFonts w:ascii="Times New Roman" w:eastAsia="Times New Roman" w:hAnsi="Times New Roman"/>
                <w:color w:val="000000"/>
                <w:sz w:val="24"/>
                <w:szCs w:val="24"/>
                <w:lang w:eastAsia="ru-RU"/>
              </w:rPr>
              <w:t>10066</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04742860" w14:textId="39E39895"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9E7A4A">
              <w:rPr>
                <w:rFonts w:ascii="Times New Roman" w:eastAsia="Times New Roman" w:hAnsi="Times New Roman"/>
                <w:color w:val="000000"/>
                <w:sz w:val="24"/>
                <w:szCs w:val="24"/>
                <w:lang w:eastAsia="ru-RU"/>
              </w:rPr>
              <w:t>29</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773D9E0C" w14:textId="2EE9942E"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9E7A4A">
              <w:rPr>
                <w:rFonts w:ascii="Times New Roman" w:eastAsia="Times New Roman" w:hAnsi="Times New Roman"/>
                <w:color w:val="000000"/>
                <w:sz w:val="24"/>
                <w:szCs w:val="24"/>
                <w:lang w:eastAsia="ru-RU"/>
              </w:rPr>
              <w:t>49</w:t>
            </w:r>
          </w:p>
        </w:tc>
      </w:tr>
      <w:tr w:rsidR="00DD10C6" w:rsidRPr="00E338B4" w14:paraId="20B28A17"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212AAC21" w14:textId="77777777" w:rsidR="00DD10C6" w:rsidRPr="00924A55" w:rsidRDefault="00DD10C6"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7D1A2249" w14:textId="77777777" w:rsidR="00DD10C6" w:rsidRPr="00831CC5" w:rsidRDefault="00DD10C6"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Котельная «Учком</w:t>
            </w:r>
            <w:r>
              <w:rPr>
                <w:rFonts w:ascii="Times New Roman" w:eastAsiaTheme="minorHAnsi" w:hAnsi="Times New Roman"/>
                <w:szCs w:val="24"/>
              </w:rPr>
              <w:t>-</w:t>
            </w:r>
            <w:r w:rsidRPr="00831CC5">
              <w:rPr>
                <w:rFonts w:ascii="Times New Roman" w:eastAsiaTheme="minorHAnsi" w:hAnsi="Times New Roman"/>
                <w:szCs w:val="24"/>
              </w:rPr>
              <w:t>бинат»</w:t>
            </w:r>
            <w:r>
              <w:rPr>
                <w:rFonts w:ascii="Times New Roman" w:eastAsiaTheme="minorHAnsi" w:hAnsi="Times New Roman"/>
                <w:szCs w:val="24"/>
              </w:rPr>
              <w:t xml:space="preserve"> </w:t>
            </w:r>
            <w:r>
              <w:rPr>
                <w:rFonts w:ascii="Times New Roman" w:hAnsi="Times New Roman"/>
                <w:szCs w:val="24"/>
              </w:rPr>
              <w:t>с. Варна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A2427A"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3</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61DD3B2E"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0,006</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F342D19"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0,641</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0FB30CAC"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500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2F9EE3C"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29356624" w14:textId="77777777" w:rsidR="00DD10C6"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0,003846</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009C2D9A"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0,15</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028E1B1B"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0,23</w:t>
            </w:r>
          </w:p>
        </w:tc>
      </w:tr>
      <w:tr w:rsidR="00DD10C6" w:rsidRPr="00E338B4" w14:paraId="5A86D36E"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C686AEE" w14:textId="77777777" w:rsidR="00DD10C6" w:rsidRPr="00924A55" w:rsidRDefault="00DD10C6"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4CDB2475" w14:textId="77777777" w:rsidR="00DD10C6" w:rsidRPr="00831CC5" w:rsidRDefault="00DD10C6"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Котельная «ст. </w:t>
            </w:r>
            <w:proofErr w:type="gramStart"/>
            <w:r w:rsidRPr="00831CC5">
              <w:rPr>
                <w:rFonts w:ascii="Times New Roman" w:eastAsiaTheme="minorHAnsi" w:hAnsi="Times New Roman"/>
                <w:szCs w:val="24"/>
              </w:rPr>
              <w:t>Тамерлан»</w:t>
            </w:r>
            <w:r>
              <w:rPr>
                <w:rFonts w:ascii="Times New Roman" w:eastAsiaTheme="minorHAnsi" w:hAnsi="Times New Roman"/>
                <w:szCs w:val="24"/>
              </w:rPr>
              <w:t xml:space="preserve"> </w:t>
            </w:r>
            <w:r w:rsidRPr="00831CC5">
              <w:rPr>
                <w:rFonts w:ascii="Times New Roman" w:hAnsi="Times New Roman"/>
                <w:szCs w:val="24"/>
              </w:rPr>
              <w:t xml:space="preserve"> </w:t>
            </w:r>
            <w:r>
              <w:rPr>
                <w:rFonts w:ascii="Times New Roman" w:hAnsi="Times New Roman"/>
                <w:szCs w:val="24"/>
              </w:rPr>
              <w:t>с.</w:t>
            </w:r>
            <w:proofErr w:type="gramEnd"/>
            <w:r>
              <w:rPr>
                <w:rFonts w:ascii="Times New Roman" w:hAnsi="Times New Roman"/>
                <w:szCs w:val="24"/>
              </w:rPr>
              <w:t xml:space="preserve"> Варна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E1285A2" w14:textId="0FB2F4DC"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w:t>
            </w:r>
            <w:r w:rsidR="009E7A4A">
              <w:rPr>
                <w:rFonts w:ascii="Times New Roman" w:eastAsia="Times New Roman" w:hAnsi="Times New Roman"/>
                <w:color w:val="000000"/>
                <w:sz w:val="24"/>
                <w:szCs w:val="24"/>
                <w:lang w:eastAsia="ru-RU"/>
              </w:rPr>
              <w:t>5</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79D4541" w14:textId="3E77CC7E"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w:t>
            </w:r>
            <w:r w:rsidR="00495083">
              <w:rPr>
                <w:rFonts w:ascii="Times New Roman" w:eastAsia="Times New Roman" w:hAnsi="Times New Roman"/>
                <w:color w:val="000000"/>
                <w:sz w:val="24"/>
                <w:szCs w:val="24"/>
                <w:lang w:eastAsia="ru-RU"/>
              </w:rPr>
              <w:t>8</w:t>
            </w:r>
            <w:r w:rsidRPr="00264DA9">
              <w:rPr>
                <w:rFonts w:ascii="Times New Roman" w:eastAsia="Times New Roman" w:hAnsi="Times New Roman"/>
                <w:color w:val="000000"/>
                <w:sz w:val="24"/>
                <w:szCs w:val="24"/>
                <w:lang w:eastAsia="ru-RU"/>
              </w:rPr>
              <w:t>5</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776D1A9"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1,333</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545634C2" w14:textId="427CA559" w:rsidR="00DD10C6" w:rsidRPr="00264DA9" w:rsidRDefault="009E7A4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454,545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A32D3B1"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5AEFDF47" w14:textId="37E08712" w:rsidR="00DD10C6"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113</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F55868D" w14:textId="3BAA7D61"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0,9</w:t>
            </w:r>
            <w:r w:rsidR="00495083">
              <w:rPr>
                <w:rFonts w:ascii="Times New Roman" w:eastAsia="Times New Roman" w:hAnsi="Times New Roman"/>
                <w:color w:val="000000"/>
                <w:sz w:val="24"/>
                <w:szCs w:val="24"/>
                <w:lang w:eastAsia="ru-RU"/>
              </w:rPr>
              <w:t>5</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4F17AE4E" w14:textId="43C98524" w:rsidR="00DD10C6" w:rsidRPr="00264DA9" w:rsidRDefault="00495083"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r>
      <w:tr w:rsidR="00DD10C6" w:rsidRPr="00E338B4" w14:paraId="3B92C685"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016A0EC9" w14:textId="77777777" w:rsidR="00DD10C6" w:rsidRPr="00924A55" w:rsidRDefault="00DD10C6"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5CC5F71B" w14:textId="77777777" w:rsidR="00DD10C6" w:rsidRPr="00831CC5" w:rsidRDefault="00DD10C6"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Котельная «МКДОУ</w:t>
            </w:r>
            <w:r>
              <w:rPr>
                <w:rFonts w:ascii="Times New Roman" w:eastAsiaTheme="minorHAnsi" w:hAnsi="Times New Roman"/>
                <w:szCs w:val="24"/>
              </w:rPr>
              <w:t xml:space="preserve"> </w:t>
            </w:r>
            <w:r w:rsidRPr="00831CC5">
              <w:rPr>
                <w:rFonts w:ascii="Times New Roman" w:eastAsiaTheme="minorHAnsi" w:hAnsi="Times New Roman"/>
                <w:szCs w:val="24"/>
              </w:rPr>
              <w:t>Детский сад №11 Сказка»</w:t>
            </w:r>
            <w:r w:rsidRPr="00831CC5">
              <w:rPr>
                <w:rFonts w:ascii="Times New Roman" w:hAnsi="Times New Roman"/>
                <w:szCs w:val="24"/>
              </w:rPr>
              <w:t xml:space="preserve"> </w:t>
            </w:r>
            <w:r>
              <w:rPr>
                <w:rFonts w:ascii="Times New Roman" w:hAnsi="Times New Roman"/>
                <w:szCs w:val="24"/>
              </w:rPr>
              <w:t>с. Варна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1A5A898"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B418FBC"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0,0001</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D33E1D5"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0,121</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2A6B8D9C"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10000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B245C5B"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3CF80239" w14:textId="77777777" w:rsidR="00DD10C6"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w:t>
            </w:r>
            <w:r w:rsidR="00DD10C6" w:rsidRPr="00264DA9">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2</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117A2598"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0,03</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1600E661" w14:textId="77777777" w:rsidR="00DD10C6" w:rsidRPr="00264DA9" w:rsidRDefault="00DD10C6"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0,05</w:t>
            </w:r>
          </w:p>
        </w:tc>
      </w:tr>
      <w:tr w:rsidR="00264DA9" w:rsidRPr="00E338B4" w14:paraId="6BF4CBA1"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08D6A766" w14:textId="77777777" w:rsidR="00264DA9" w:rsidRDefault="00264DA9"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7.</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2DE0A7AF" w14:textId="770789A3" w:rsidR="00264DA9" w:rsidRDefault="001509FA" w:rsidP="00DD10C6">
            <w:pPr>
              <w:spacing w:before="0" w:after="0"/>
              <w:ind w:firstLine="0"/>
              <w:jc w:val="left"/>
              <w:rPr>
                <w:rFonts w:ascii="Times New Roman" w:eastAsia="Times New Roman" w:hAnsi="Times New Roman"/>
                <w:szCs w:val="24"/>
                <w:lang w:eastAsia="ru-RU"/>
              </w:rPr>
            </w:pPr>
            <w:r>
              <w:rPr>
                <w:rFonts w:ascii="Times New Roman" w:eastAsia="Times New Roman" w:hAnsi="Times New Roman"/>
                <w:szCs w:val="24"/>
                <w:lang w:eastAsia="ru-RU"/>
              </w:rPr>
              <w:t>КБМА-900</w:t>
            </w:r>
          </w:p>
          <w:p w14:paraId="1E8D9DD2" w14:textId="77777777" w:rsidR="00264DA9" w:rsidRPr="00831CC5" w:rsidRDefault="00264DA9" w:rsidP="00DD10C6">
            <w:pPr>
              <w:spacing w:before="0" w:after="0"/>
              <w:ind w:firstLine="0"/>
              <w:jc w:val="left"/>
              <w:rPr>
                <w:rFonts w:ascii="Times New Roman" w:eastAsia="Times New Roman" w:hAnsi="Times New Roman"/>
                <w:color w:val="000000"/>
                <w:szCs w:val="24"/>
                <w:lang w:eastAsia="ru-RU"/>
              </w:rPr>
            </w:pPr>
            <w:r>
              <w:rPr>
                <w:rFonts w:ascii="Times New Roman" w:eastAsia="Times New Roman" w:hAnsi="Times New Roman"/>
                <w:szCs w:val="24"/>
                <w:lang w:eastAsia="ru-RU"/>
              </w:rPr>
              <w:t>с. Бородиновка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9EC5270" w14:textId="6232733F" w:rsidR="00264DA9" w:rsidRPr="00264DA9" w:rsidRDefault="00495083"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A2361AA" w14:textId="71168B33"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195</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A667B77" w14:textId="1E8F0E13" w:rsidR="00264DA9" w:rsidRPr="00264DA9" w:rsidRDefault="001509F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0,503</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489B73B9" w14:textId="1569D0ED" w:rsidR="00264DA9" w:rsidRPr="00264DA9" w:rsidRDefault="00495083"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20,513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EB364D7" w14:textId="77777777"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13303D69" w14:textId="4E0482C4"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0,0</w:t>
            </w:r>
            <w:r w:rsidR="00495083">
              <w:rPr>
                <w:rFonts w:ascii="Times New Roman" w:eastAsia="Times New Roman" w:hAnsi="Times New Roman"/>
                <w:color w:val="000000"/>
                <w:sz w:val="24"/>
                <w:szCs w:val="24"/>
                <w:lang w:eastAsia="ru-RU"/>
              </w:rPr>
              <w:t>98</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CB0AC8D" w14:textId="51DAD91B"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3</w:t>
            </w:r>
            <w:r w:rsidRPr="00264DA9">
              <w:rPr>
                <w:rFonts w:ascii="Times New Roman" w:eastAsia="Times New Roman" w:hAnsi="Times New Roman"/>
                <w:color w:val="000000"/>
                <w:sz w:val="24"/>
                <w:szCs w:val="24"/>
                <w:lang w:eastAsia="ru-RU"/>
              </w:rPr>
              <w:t>1</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60D87B08" w14:textId="7C48D48B"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35</w:t>
            </w:r>
          </w:p>
        </w:tc>
      </w:tr>
      <w:tr w:rsidR="00264DA9" w:rsidRPr="00E338B4" w14:paraId="7F11519C"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2934C4A5" w14:textId="77777777" w:rsidR="00264DA9" w:rsidRDefault="00264DA9"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8.</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6868A9CF" w14:textId="0D4D5A04" w:rsidR="00264DA9" w:rsidRDefault="001509FA" w:rsidP="00DD10C6">
            <w:pPr>
              <w:spacing w:before="0" w:after="0"/>
              <w:ind w:firstLine="0"/>
              <w:jc w:val="left"/>
              <w:rPr>
                <w:rFonts w:ascii="Times New Roman" w:eastAsia="Times New Roman" w:hAnsi="Times New Roman"/>
                <w:szCs w:val="24"/>
                <w:lang w:eastAsia="ru-RU"/>
              </w:rPr>
            </w:pPr>
            <w:r>
              <w:rPr>
                <w:rFonts w:ascii="Times New Roman" w:eastAsia="Times New Roman" w:hAnsi="Times New Roman"/>
                <w:szCs w:val="24"/>
                <w:lang w:eastAsia="ru-RU"/>
              </w:rPr>
              <w:t>КБМА-1500</w:t>
            </w:r>
            <w:r w:rsidR="00264DA9" w:rsidRPr="00831CC5">
              <w:rPr>
                <w:rFonts w:ascii="Times New Roman" w:eastAsia="Times New Roman" w:hAnsi="Times New Roman"/>
                <w:szCs w:val="24"/>
                <w:lang w:eastAsia="ru-RU"/>
              </w:rPr>
              <w:t xml:space="preserve">  </w:t>
            </w:r>
          </w:p>
          <w:p w14:paraId="12474910" w14:textId="77777777" w:rsidR="00264DA9" w:rsidRPr="00831CC5" w:rsidRDefault="00264DA9" w:rsidP="00DD10C6">
            <w:pPr>
              <w:spacing w:before="0" w:after="0"/>
              <w:ind w:firstLine="0"/>
              <w:jc w:val="left"/>
              <w:rPr>
                <w:rFonts w:ascii="Times New Roman" w:eastAsia="Times New Roman" w:hAnsi="Times New Roman"/>
                <w:color w:val="000000"/>
                <w:szCs w:val="24"/>
                <w:lang w:eastAsia="ru-RU"/>
              </w:rPr>
            </w:pPr>
            <w:r>
              <w:rPr>
                <w:rFonts w:ascii="Times New Roman" w:eastAsia="Times New Roman" w:hAnsi="Times New Roman"/>
                <w:szCs w:val="24"/>
                <w:lang w:eastAsia="ru-RU"/>
              </w:rPr>
              <w:t>п. Новый Урал</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3CA9CA4" w14:textId="77777777"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14</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1EE81167" w14:textId="3F52F436"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2</w:t>
            </w:r>
            <w:r w:rsidRPr="00264DA9">
              <w:rPr>
                <w:rFonts w:ascii="Times New Roman" w:eastAsia="Times New Roman" w:hAnsi="Times New Roman"/>
                <w:color w:val="000000"/>
                <w:sz w:val="24"/>
                <w:szCs w:val="24"/>
                <w:lang w:eastAsia="ru-RU"/>
              </w:rPr>
              <w:t>1</w:t>
            </w:r>
            <w:r w:rsidR="00495083">
              <w:rPr>
                <w:rFonts w:ascii="Times New Roman" w:eastAsia="Times New Roman" w:hAnsi="Times New Roman"/>
                <w:color w:val="000000"/>
                <w:sz w:val="24"/>
                <w:szCs w:val="24"/>
                <w:lang w:eastAsia="ru-RU"/>
              </w:rPr>
              <w:t>8</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7F05D61" w14:textId="110EC72B" w:rsidR="00264DA9" w:rsidRPr="00264DA9" w:rsidRDefault="001509F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0,881</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6B3B3E95" w14:textId="664CC2FC" w:rsidR="00264DA9" w:rsidRPr="00264DA9" w:rsidRDefault="00495083"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33,493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ADCCCFE" w14:textId="77777777"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63B117A5" w14:textId="7FA002F0"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192</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1BE4F9F3" w14:textId="7FAAFA58"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32</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3A558D0F" w14:textId="449BA89C" w:rsidR="00264DA9" w:rsidRPr="00264DA9" w:rsidRDefault="00264DA9"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37</w:t>
            </w:r>
          </w:p>
        </w:tc>
      </w:tr>
      <w:tr w:rsidR="005C19DA" w:rsidRPr="00E338B4" w14:paraId="353BD47B"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674D3B8" w14:textId="77777777" w:rsidR="005C19DA" w:rsidRDefault="005C19DA" w:rsidP="00924A55">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5AEB1208" w14:textId="77777777" w:rsidR="005C19DA"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ТКУ «Школа» </w:t>
            </w:r>
          </w:p>
          <w:p w14:paraId="071FB518" w14:textId="77777777" w:rsidR="005C19DA" w:rsidRPr="00831CC5" w:rsidRDefault="005C19DA" w:rsidP="00DD10C6">
            <w:pPr>
              <w:keepNext/>
              <w:keepLines/>
              <w:spacing w:before="0" w:after="0"/>
              <w:ind w:firstLine="0"/>
              <w:jc w:val="left"/>
              <w:rPr>
                <w:rFonts w:ascii="Times New Roman" w:eastAsiaTheme="minorHAnsi" w:hAnsi="Times New Roman"/>
                <w:szCs w:val="24"/>
              </w:rPr>
            </w:pPr>
            <w:r>
              <w:rPr>
                <w:rFonts w:ascii="Times New Roman" w:eastAsiaTheme="minorHAnsi" w:hAnsi="Times New Roman"/>
                <w:szCs w:val="24"/>
              </w:rPr>
              <w:t>п. Красный Октябрь</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6731AAE" w14:textId="77777777" w:rsidR="005C19DA"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68D3718E" w14:textId="7E656D51" w:rsidR="005C19DA"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189</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2B84774" w14:textId="77777777" w:rsidR="005C19DA" w:rsidRPr="00264DA9" w:rsidRDefault="005C19DA" w:rsidP="00DD10C6">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Calibri" w:hAnsi="Times New Roman"/>
                <w:sz w:val="24"/>
                <w:szCs w:val="24"/>
              </w:rPr>
              <w:t>0,357</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4299F213" w14:textId="2E438322" w:rsidR="005C19DA" w:rsidRPr="00264DA9" w:rsidRDefault="00495083"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6E8A0F0"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4572EF74" w14:textId="5CA905CC" w:rsidR="005C19DA"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w:t>
            </w:r>
            <w:r w:rsidR="00495083">
              <w:rPr>
                <w:rFonts w:ascii="Times New Roman" w:eastAsia="Times New Roman" w:hAnsi="Times New Roman"/>
                <w:color w:val="000000"/>
                <w:sz w:val="24"/>
                <w:szCs w:val="24"/>
                <w:lang w:eastAsia="ru-RU"/>
              </w:rPr>
              <w:t>675</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65590DEE" w14:textId="7E809F35" w:rsidR="005C19DA"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41</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247846AB" w14:textId="0AEBDDCF" w:rsidR="005C19DA" w:rsidRPr="00264DA9" w:rsidRDefault="005C19DA" w:rsidP="00DD10C6">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51</w:t>
            </w:r>
          </w:p>
        </w:tc>
      </w:tr>
      <w:tr w:rsidR="005C19DA" w14:paraId="76BC78C0"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3533BAA" w14:textId="77777777" w:rsidR="005C19DA" w:rsidRDefault="005C19DA" w:rsidP="00576B47">
            <w:pPr>
              <w:spacing w:before="0" w:after="0" w:line="360" w:lineRule="auto"/>
              <w:ind w:firstLine="0"/>
              <w:jc w:val="center"/>
              <w:rPr>
                <w:rFonts w:ascii="Times New Roman" w:eastAsia="Times New Roman" w:hAnsi="Times New Roman"/>
                <w:color w:val="000000"/>
                <w:lang w:eastAsia="ru-RU"/>
              </w:rPr>
            </w:pPr>
            <w:bookmarkStart w:id="36" w:name="_Toc489603001"/>
            <w:bookmarkStart w:id="37" w:name="_Toc515824305"/>
            <w:bookmarkStart w:id="38" w:name="_Toc25521647"/>
            <w:r>
              <w:rPr>
                <w:rFonts w:ascii="Times New Roman" w:eastAsiaTheme="majorEastAsia" w:hAnsi="Times New Roman"/>
                <w:smallCaps/>
                <w:spacing w:val="0"/>
                <w:sz w:val="24"/>
                <w:szCs w:val="24"/>
                <w:lang w:bidi="en-US"/>
              </w:rPr>
              <w:t xml:space="preserve">10 </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3B24BF73" w14:textId="77777777" w:rsidR="005C19DA"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ТКУ «Дом культуры» </w:t>
            </w:r>
          </w:p>
          <w:p w14:paraId="0BD17EB0" w14:textId="77777777" w:rsidR="005C19DA" w:rsidRPr="00831CC5" w:rsidRDefault="005C19DA" w:rsidP="00DD10C6">
            <w:pPr>
              <w:keepNext/>
              <w:keepLines/>
              <w:spacing w:before="0" w:after="0"/>
              <w:ind w:firstLine="0"/>
              <w:jc w:val="left"/>
              <w:rPr>
                <w:rFonts w:ascii="Times New Roman" w:eastAsiaTheme="minorHAnsi" w:hAnsi="Times New Roman"/>
                <w:szCs w:val="24"/>
              </w:rPr>
            </w:pPr>
            <w:r>
              <w:rPr>
                <w:rFonts w:ascii="Times New Roman" w:eastAsiaTheme="minorHAnsi" w:hAnsi="Times New Roman"/>
                <w:szCs w:val="24"/>
              </w:rPr>
              <w:t>п. Красный Октябрь</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EF5EC97" w14:textId="770DC550" w:rsidR="005C19DA" w:rsidRPr="00264DA9" w:rsidRDefault="00495083"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B826813" w14:textId="141FC65F"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2</w:t>
            </w:r>
            <w:r>
              <w:rPr>
                <w:rFonts w:ascii="Times New Roman" w:eastAsia="Times New Roman" w:hAnsi="Times New Roman"/>
                <w:color w:val="000000"/>
                <w:sz w:val="24"/>
                <w:szCs w:val="24"/>
                <w:lang w:eastAsia="ru-RU"/>
              </w:rPr>
              <w:t>19</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4DF6743" w14:textId="15A90247" w:rsidR="005C19DA" w:rsidRPr="00264DA9" w:rsidRDefault="001509F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Calibri" w:hAnsi="Times New Roman"/>
                <w:sz w:val="24"/>
                <w:szCs w:val="24"/>
              </w:rPr>
              <w:t>0,315</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59893E52" w14:textId="5BD5A56A" w:rsidR="005C19DA" w:rsidRPr="00264DA9" w:rsidRDefault="00495083"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128A67C"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0F879C98" w14:textId="2C4F1AFC"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0,06</w:t>
            </w:r>
            <w:r w:rsidR="00495083">
              <w:rPr>
                <w:rFonts w:ascii="Times New Roman" w:eastAsia="Times New Roman" w:hAnsi="Times New Roman"/>
                <w:color w:val="000000"/>
                <w:sz w:val="24"/>
                <w:szCs w:val="24"/>
                <w:lang w:eastAsia="ru-RU"/>
              </w:rPr>
              <w:t>9</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608F39E0" w14:textId="0EDEF9FF"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w:t>
            </w:r>
            <w:r w:rsidR="00495083">
              <w:rPr>
                <w:rFonts w:ascii="Times New Roman" w:eastAsia="Times New Roman" w:hAnsi="Times New Roman"/>
                <w:color w:val="000000"/>
                <w:sz w:val="24"/>
                <w:szCs w:val="24"/>
                <w:lang w:eastAsia="ru-RU"/>
              </w:rPr>
              <w:t>23</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71AC36BA" w14:textId="0C3478B3"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00495083">
              <w:rPr>
                <w:rFonts w:ascii="Times New Roman" w:eastAsia="Times New Roman" w:hAnsi="Times New Roman"/>
                <w:color w:val="000000"/>
                <w:sz w:val="24"/>
                <w:szCs w:val="24"/>
                <w:lang w:eastAsia="ru-RU"/>
              </w:rPr>
              <w:t>489</w:t>
            </w:r>
          </w:p>
        </w:tc>
      </w:tr>
      <w:tr w:rsidR="005C19DA" w14:paraId="63618AFE"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37714F44" w14:textId="77777777" w:rsidR="005C19DA" w:rsidRDefault="005C19DA" w:rsidP="00576B47">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11.</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10FAC4BD" w14:textId="77777777" w:rsidR="005C19DA" w:rsidRPr="00831CC5"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ТКУ </w:t>
            </w:r>
            <w:r>
              <w:rPr>
                <w:rFonts w:ascii="Times New Roman" w:eastAsiaTheme="minorHAnsi" w:hAnsi="Times New Roman"/>
                <w:szCs w:val="24"/>
              </w:rPr>
              <w:t>п. Новопокровка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F5A42C0"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44BFB384"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0,17</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9569ADC"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Calibri" w:hAnsi="Times New Roman"/>
                <w:sz w:val="24"/>
                <w:szCs w:val="24"/>
              </w:rPr>
              <w:t>0,416</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5A7F9D79"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CC90398"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769BD9D9"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0,07072</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54014EF2"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0,38</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513E7028"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0,41</w:t>
            </w:r>
          </w:p>
        </w:tc>
      </w:tr>
      <w:tr w:rsidR="005C19DA" w14:paraId="07AF7CD8"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301E11A9" w14:textId="77777777" w:rsidR="005C19DA" w:rsidRDefault="005C19DA" w:rsidP="00576B47">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12.</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0C983CA4" w14:textId="77777777" w:rsidR="005C19DA"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ТКУ «Школа»</w:t>
            </w:r>
          </w:p>
          <w:p w14:paraId="475B148D" w14:textId="77777777" w:rsidR="005C19DA" w:rsidRPr="00831CC5"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 </w:t>
            </w:r>
            <w:r>
              <w:rPr>
                <w:rFonts w:ascii="Times New Roman" w:eastAsiaTheme="minorHAnsi" w:hAnsi="Times New Roman"/>
                <w:szCs w:val="24"/>
              </w:rPr>
              <w:t>с. Николаевска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304F2D"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45A1EAE"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0,23</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057CEEF"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Calibri" w:hAnsi="Times New Roman"/>
                <w:sz w:val="24"/>
                <w:szCs w:val="24"/>
              </w:rPr>
              <w:t>0,141</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43AA5282"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82C1B18"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4F185616"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0,03243</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3AB7942"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0,46</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1457CF11"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0,59</w:t>
            </w:r>
          </w:p>
        </w:tc>
      </w:tr>
      <w:bookmarkEnd w:id="36"/>
      <w:bookmarkEnd w:id="37"/>
      <w:bookmarkEnd w:id="38"/>
      <w:tr w:rsidR="005C19DA" w14:paraId="747F446F"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25530C0" w14:textId="77777777" w:rsidR="005C19DA" w:rsidRDefault="005C19DA" w:rsidP="00576B47">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493C1E20" w14:textId="77777777" w:rsidR="005C19DA"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ТКУ «Детский сад»</w:t>
            </w:r>
          </w:p>
          <w:p w14:paraId="225C8C84" w14:textId="77777777" w:rsidR="005C19DA" w:rsidRPr="00831CC5"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 </w:t>
            </w:r>
            <w:r>
              <w:rPr>
                <w:rFonts w:ascii="Times New Roman" w:eastAsiaTheme="minorHAnsi" w:hAnsi="Times New Roman"/>
                <w:szCs w:val="24"/>
              </w:rPr>
              <w:t>с. Николаевска</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3876417"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0C17B2C8"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0,17</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4324FC4"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Calibri" w:hAnsi="Times New Roman"/>
                <w:sz w:val="24"/>
                <w:szCs w:val="24"/>
              </w:rPr>
              <w:t>0,095</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192AD305"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AEE1EDE"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3C22D908"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0,01615</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1FECCC18"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0,37</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5A5E736F"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0,46</w:t>
            </w:r>
          </w:p>
        </w:tc>
      </w:tr>
      <w:tr w:rsidR="005C19DA" w14:paraId="71111CCF" w14:textId="77777777" w:rsidTr="002A6245">
        <w:trPr>
          <w:trHeight w:val="119"/>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17151BB" w14:textId="77777777" w:rsidR="005C19DA" w:rsidRDefault="005C19DA" w:rsidP="00576B47">
            <w:pPr>
              <w:spacing w:before="0" w:after="0" w:line="360" w:lineRule="auto"/>
              <w:ind w:firstLine="0"/>
              <w:jc w:val="center"/>
              <w:rPr>
                <w:rFonts w:ascii="Times New Roman" w:eastAsia="Times New Roman" w:hAnsi="Times New Roman"/>
                <w:color w:val="000000"/>
                <w:lang w:eastAsia="ru-RU"/>
              </w:rPr>
            </w:pPr>
            <w:r>
              <w:rPr>
                <w:rFonts w:ascii="Times New Roman" w:eastAsia="Times New Roman" w:hAnsi="Times New Roman"/>
                <w:color w:val="000000"/>
                <w:lang w:eastAsia="ru-RU"/>
              </w:rPr>
              <w:t>14.</w:t>
            </w:r>
          </w:p>
        </w:tc>
        <w:tc>
          <w:tcPr>
            <w:tcW w:w="2206" w:type="dxa"/>
            <w:tcBorders>
              <w:top w:val="single" w:sz="4" w:space="0" w:color="auto"/>
              <w:left w:val="nil"/>
              <w:bottom w:val="single" w:sz="4" w:space="0" w:color="auto"/>
              <w:right w:val="single" w:sz="4" w:space="0" w:color="auto"/>
            </w:tcBorders>
            <w:shd w:val="clear" w:color="000000" w:fill="FFFFFF"/>
            <w:vAlign w:val="center"/>
          </w:tcPr>
          <w:p w14:paraId="03595312" w14:textId="77777777" w:rsidR="005C19DA"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БТУ-300 «Школа»</w:t>
            </w:r>
          </w:p>
          <w:p w14:paraId="14D48EBE" w14:textId="77777777" w:rsidR="005C19DA" w:rsidRPr="00831CC5" w:rsidRDefault="005C19DA" w:rsidP="00DD10C6">
            <w:pPr>
              <w:keepNext/>
              <w:keepLines/>
              <w:spacing w:before="0" w:after="0"/>
              <w:ind w:firstLine="0"/>
              <w:jc w:val="left"/>
              <w:rPr>
                <w:rFonts w:ascii="Times New Roman" w:eastAsiaTheme="minorHAnsi" w:hAnsi="Times New Roman"/>
                <w:szCs w:val="24"/>
              </w:rPr>
            </w:pPr>
            <w:r w:rsidRPr="00831CC5">
              <w:rPr>
                <w:rFonts w:ascii="Times New Roman" w:eastAsiaTheme="minorHAnsi" w:hAnsi="Times New Roman"/>
                <w:szCs w:val="24"/>
              </w:rPr>
              <w:t xml:space="preserve"> </w:t>
            </w:r>
            <w:r>
              <w:rPr>
                <w:rFonts w:ascii="Times New Roman" w:eastAsiaTheme="minorHAnsi" w:hAnsi="Times New Roman"/>
                <w:szCs w:val="24"/>
              </w:rPr>
              <w:t>п. Арчаглы-Аят</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974C127"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4F22BC80"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0,25</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2A65159"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sidRPr="00264DA9">
              <w:rPr>
                <w:rFonts w:ascii="Times New Roman" w:eastAsia="Calibri" w:hAnsi="Times New Roman"/>
                <w:sz w:val="24"/>
                <w:szCs w:val="24"/>
              </w:rPr>
              <w:t>0,178</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418B6473"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B997490"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69196831"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0,0445</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0EBEFC44"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0,34</w:t>
            </w:r>
          </w:p>
        </w:tc>
        <w:tc>
          <w:tcPr>
            <w:tcW w:w="1779" w:type="dxa"/>
            <w:tcBorders>
              <w:top w:val="single" w:sz="4" w:space="0" w:color="auto"/>
              <w:left w:val="nil"/>
              <w:bottom w:val="single" w:sz="4" w:space="0" w:color="auto"/>
              <w:right w:val="single" w:sz="4" w:space="0" w:color="auto"/>
            </w:tcBorders>
            <w:shd w:val="clear" w:color="000000" w:fill="FFFFFF"/>
            <w:vAlign w:val="center"/>
          </w:tcPr>
          <w:p w14:paraId="4FE075B9" w14:textId="77777777" w:rsidR="005C19DA" w:rsidRPr="00264DA9" w:rsidRDefault="005C19DA" w:rsidP="00576B47">
            <w:pPr>
              <w:spacing w:before="0" w:after="0"/>
              <w:ind w:firstLine="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0,42</w:t>
            </w:r>
          </w:p>
        </w:tc>
      </w:tr>
    </w:tbl>
    <w:p w14:paraId="388B32E7" w14:textId="3BD115FB" w:rsidR="00F20714" w:rsidRDefault="00F20714" w:rsidP="000560ED">
      <w:pPr>
        <w:widowControl/>
        <w:adjustRightInd/>
        <w:spacing w:before="200" w:after="0" w:line="271" w:lineRule="auto"/>
        <w:ind w:firstLine="0"/>
        <w:textAlignment w:val="auto"/>
        <w:outlineLvl w:val="1"/>
        <w:rPr>
          <w:rFonts w:ascii="Times New Roman" w:eastAsiaTheme="majorEastAsia" w:hAnsi="Times New Roman"/>
          <w:smallCaps/>
          <w:spacing w:val="0"/>
          <w:sz w:val="10"/>
          <w:szCs w:val="10"/>
          <w:lang w:bidi="en-US"/>
        </w:rPr>
      </w:pPr>
    </w:p>
    <w:sectPr w:rsidR="00F20714" w:rsidSect="00FA106E">
      <w:pgSz w:w="16840" w:h="11907"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4AF7" w14:textId="77777777" w:rsidR="00961BAF" w:rsidRPr="00085F0E" w:rsidRDefault="00961BAF" w:rsidP="00D23C46">
      <w:r w:rsidRPr="00085F0E">
        <w:separator/>
      </w:r>
    </w:p>
  </w:endnote>
  <w:endnote w:type="continuationSeparator" w:id="0">
    <w:p w14:paraId="79016ECC" w14:textId="77777777" w:rsidR="00961BAF" w:rsidRPr="00085F0E" w:rsidRDefault="00961BAF"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Bahnschrift Light">
    <w:panose1 w:val="020B0502040204020203"/>
    <w:charset w:val="CC"/>
    <w:family w:val="swiss"/>
    <w:pitch w:val="variable"/>
    <w:sig w:usb0="A00002C7" w:usb1="00000002"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ST Type BU">
    <w:charset w:val="CC"/>
    <w:family w:val="auto"/>
    <w:pitch w:val="variable"/>
    <w:sig w:usb0="800002AF" w:usb1="1000004A" w:usb2="00000000" w:usb3="00000000" w:csb0="8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A1C5" w14:textId="77777777" w:rsidR="000560ED" w:rsidRDefault="000560ED" w:rsidP="00313CF9">
    <w:pPr>
      <w:pStyle w:val="af1"/>
      <w:pBdr>
        <w:top w:val="thinThickSmallGap" w:sz="24" w:space="1" w:color="622423" w:themeColor="accent2" w:themeShade="7F"/>
      </w:pBdr>
      <w:jc w:val="center"/>
      <w:rPr>
        <w:rFonts w:ascii="Times New Roman" w:eastAsiaTheme="majorEastAsia" w:hAnsi="Times New Roman"/>
        <w:sz w:val="20"/>
        <w:szCs w:val="20"/>
      </w:rPr>
    </w:pPr>
    <w:r w:rsidRPr="00CB3760">
      <w:rPr>
        <w:rFonts w:ascii="Times New Roman" w:eastAsiaTheme="majorEastAsia" w:hAnsi="Times New Roman"/>
        <w:sz w:val="20"/>
        <w:szCs w:val="20"/>
      </w:rPr>
      <w:t>651 ПП-ТГ 001.007.000</w:t>
    </w:r>
  </w:p>
  <w:p w14:paraId="0089D4B1" w14:textId="77777777" w:rsidR="000560ED" w:rsidRPr="00CB3760" w:rsidRDefault="000560ED" w:rsidP="00CB3760">
    <w:pPr>
      <w:pStyle w:val="af1"/>
      <w:pBdr>
        <w:top w:val="thinThickSmallGap" w:sz="24" w:space="1" w:color="622423" w:themeColor="accent2" w:themeShade="7F"/>
      </w:pBdr>
      <w:jc w:val="right"/>
      <w:rPr>
        <w:rFonts w:ascii="Arial Black" w:eastAsiaTheme="majorEastAsia" w:hAnsi="Arial Black"/>
        <w:sz w:val="20"/>
        <w:szCs w:val="20"/>
      </w:rPr>
    </w:pPr>
    <w:r w:rsidRPr="00FB7FED">
      <w:rPr>
        <w:rFonts w:ascii="Arial Black" w:eastAsiaTheme="majorEastAsia" w:hAnsi="Arial Black"/>
        <w:sz w:val="20"/>
        <w:szCs w:val="20"/>
      </w:rPr>
      <w:fldChar w:fldCharType="begin"/>
    </w:r>
    <w:r w:rsidRPr="00FB7FED">
      <w:rPr>
        <w:rFonts w:ascii="Arial Black" w:eastAsiaTheme="majorEastAsia" w:hAnsi="Arial Black"/>
        <w:sz w:val="20"/>
        <w:szCs w:val="20"/>
      </w:rPr>
      <w:instrText>PAGE   \* MERGEFORMAT</w:instrText>
    </w:r>
    <w:r w:rsidRPr="00FB7FED">
      <w:rPr>
        <w:rFonts w:ascii="Arial Black" w:eastAsiaTheme="majorEastAsia" w:hAnsi="Arial Black"/>
        <w:sz w:val="20"/>
        <w:szCs w:val="20"/>
      </w:rPr>
      <w:fldChar w:fldCharType="separate"/>
    </w:r>
    <w:r>
      <w:rPr>
        <w:rFonts w:ascii="Arial Black" w:eastAsiaTheme="majorEastAsia" w:hAnsi="Arial Black"/>
        <w:noProof/>
        <w:sz w:val="20"/>
        <w:szCs w:val="20"/>
      </w:rPr>
      <w:t>2</w:t>
    </w:r>
    <w:r w:rsidRPr="00FB7FED">
      <w:rPr>
        <w:rFonts w:ascii="Arial Black" w:eastAsiaTheme="majorEastAsia" w:hAnsi="Arial Black"/>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3CCF" w14:textId="601ACC6F" w:rsidR="000560ED" w:rsidRPr="00681BA6" w:rsidRDefault="000560ED" w:rsidP="00D33E2E">
    <w:pPr>
      <w:ind w:firstLine="0"/>
      <w:jc w:val="center"/>
      <w:rPr>
        <w:rFonts w:ascii="Times New Roman" w:hAnsi="Times New Roman"/>
        <w:lang w:val="en-US"/>
      </w:rPr>
    </w:pPr>
    <w:r>
      <w:rPr>
        <w:rFonts w:ascii="Times New Roman" w:hAnsi="Times New Roman"/>
        <w:szCs w:val="24"/>
      </w:rPr>
      <w:t>202</w:t>
    </w:r>
    <w:r w:rsidR="00364452">
      <w:rPr>
        <w:rFonts w:ascii="Times New Roman" w:hAnsi="Times New Roman"/>
        <w:szCs w:val="24"/>
      </w:rPr>
      <w:t>6</w:t>
    </w:r>
    <w:r w:rsidRPr="00681BA6">
      <w:rPr>
        <w:rFonts w:ascii="Times New Roman" w:hAnsi="Times New Roman"/>
        <w:szCs w:val="24"/>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OLE_LINK2"/>
  <w:p w14:paraId="11A8AD85" w14:textId="77777777" w:rsidR="000560ED" w:rsidRPr="000E3B90" w:rsidRDefault="000560ED" w:rsidP="000E3B90">
    <w:pPr>
      <w:widowControl/>
      <w:tabs>
        <w:tab w:val="center" w:pos="4677"/>
        <w:tab w:val="right" w:pos="9355"/>
      </w:tabs>
      <w:adjustRightInd/>
      <w:spacing w:before="0" w:after="0"/>
      <w:ind w:firstLine="0"/>
      <w:contextualSpacing/>
      <w:jc w:val="right"/>
      <w:textAlignment w:val="auto"/>
      <w:rPr>
        <w:rFonts w:ascii="Times New Roman" w:eastAsia="Calibri" w:hAnsi="Times New Roman"/>
        <w:spacing w:val="0"/>
        <w:sz w:val="24"/>
        <w:szCs w:val="24"/>
        <w:lang w:val="en-US" w:bidi="en-US"/>
      </w:rPr>
    </w:pPr>
    <w:r w:rsidRPr="000E3B90">
      <w:rPr>
        <w:rFonts w:ascii="Times New Roman" w:eastAsia="Calibri" w:hAnsi="Times New Roman"/>
        <w:spacing w:val="0"/>
        <w:sz w:val="24"/>
        <w:szCs w:val="24"/>
        <w:lang w:val="en-US" w:bidi="en-US"/>
      </w:rPr>
      <w:fldChar w:fldCharType="begin"/>
    </w:r>
    <w:r w:rsidRPr="000E3B90">
      <w:rPr>
        <w:rFonts w:ascii="Times New Roman" w:eastAsia="Calibri" w:hAnsi="Times New Roman"/>
        <w:spacing w:val="0"/>
        <w:sz w:val="24"/>
        <w:szCs w:val="24"/>
        <w:lang w:val="en-US" w:bidi="en-US"/>
      </w:rPr>
      <w:instrText>PAGE   \* MERGEFORMAT</w:instrText>
    </w:r>
    <w:r w:rsidRPr="000E3B90">
      <w:rPr>
        <w:rFonts w:ascii="Times New Roman" w:eastAsia="Calibri" w:hAnsi="Times New Roman"/>
        <w:spacing w:val="0"/>
        <w:sz w:val="24"/>
        <w:szCs w:val="24"/>
        <w:lang w:val="en-US" w:bidi="en-US"/>
      </w:rPr>
      <w:fldChar w:fldCharType="separate"/>
    </w:r>
    <w:r w:rsidR="009625AF">
      <w:rPr>
        <w:rFonts w:ascii="Times New Roman" w:eastAsia="Calibri" w:hAnsi="Times New Roman"/>
        <w:noProof/>
        <w:spacing w:val="0"/>
        <w:sz w:val="24"/>
        <w:szCs w:val="24"/>
        <w:lang w:val="en-US" w:bidi="en-US"/>
      </w:rPr>
      <w:t>7</w:t>
    </w:r>
    <w:r w:rsidRPr="000E3B90">
      <w:rPr>
        <w:rFonts w:ascii="Times New Roman" w:eastAsia="Calibri" w:hAnsi="Times New Roman"/>
        <w:spacing w:val="0"/>
        <w:sz w:val="24"/>
        <w:szCs w:val="24"/>
        <w:lang w:val="en-US" w:bidi="en-US"/>
      </w:rPr>
      <w:fldChar w:fldCharType="end"/>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13E16" w14:textId="77777777" w:rsidR="00961BAF" w:rsidRPr="00085F0E" w:rsidRDefault="00961BAF" w:rsidP="00D23C46">
      <w:r w:rsidRPr="00085F0E">
        <w:separator/>
      </w:r>
    </w:p>
  </w:footnote>
  <w:footnote w:type="continuationSeparator" w:id="0">
    <w:p w14:paraId="574A7FDB" w14:textId="77777777" w:rsidR="00961BAF" w:rsidRPr="00085F0E" w:rsidRDefault="00961BAF"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6B841" w14:textId="77777777" w:rsidR="000560ED" w:rsidRPr="003C27F7" w:rsidRDefault="000560ED" w:rsidP="00730EAA">
    <w:pPr>
      <w:pStyle w:val="af6"/>
      <w:numPr>
        <w:ilvl w:val="0"/>
        <w:numId w:val="0"/>
      </w:numPr>
      <w:pBdr>
        <w:bottom w:val="thickThinSmallGap" w:sz="24" w:space="1" w:color="622423" w:themeColor="accent2" w:themeShade="7F"/>
      </w:pBdr>
      <w:tabs>
        <w:tab w:val="clear" w:pos="900"/>
        <w:tab w:val="left" w:pos="-142"/>
      </w:tabs>
      <w:jc w:val="center"/>
    </w:pPr>
    <w:r w:rsidRPr="003C27F7">
      <w:rPr>
        <w:rFonts w:eastAsiaTheme="majorEastAsia"/>
        <w:color w:val="000000"/>
        <w:sz w:val="20"/>
        <w:szCs w:val="20"/>
        <w:lang w:bidi="en-US"/>
      </w:rPr>
      <w:t xml:space="preserve">Глава 7. Обосновывающие материалы Схемы теплоснабжения </w:t>
    </w:r>
    <w:r>
      <w:rPr>
        <w:rFonts w:eastAsiaTheme="majorEastAsia"/>
        <w:color w:val="000000"/>
        <w:sz w:val="20"/>
        <w:szCs w:val="20"/>
        <w:lang w:bidi="en-US"/>
      </w:rPr>
      <w:t>Варненского муниципального округа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C7CB" w14:textId="77777777" w:rsidR="000560ED" w:rsidRPr="00E87C6A" w:rsidRDefault="000560ED" w:rsidP="00A51030">
    <w:pPr>
      <w:pStyle w:val="af6"/>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pt;height:9.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502"/>
        </w:tabs>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FFFFFFFE"/>
    <w:multiLevelType w:val="singleLevel"/>
    <w:tmpl w:val="2CAC3C72"/>
    <w:lvl w:ilvl="0">
      <w:numFmt w:val="bullet"/>
      <w:lvlText w:val="*"/>
      <w:lvlJc w:val="left"/>
    </w:lvl>
  </w:abstractNum>
  <w:abstractNum w:abstractNumId="2"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4"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5" w15:restartNumberingAfterBreak="0">
    <w:nsid w:val="03C41D2A"/>
    <w:multiLevelType w:val="hybridMultilevel"/>
    <w:tmpl w:val="E5E4D8FE"/>
    <w:lvl w:ilvl="0" w:tplc="ED92A01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8C75ABB"/>
    <w:multiLevelType w:val="hybridMultilevel"/>
    <w:tmpl w:val="BD587A6E"/>
    <w:lvl w:ilvl="0" w:tplc="651447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50E7FE7"/>
    <w:multiLevelType w:val="hybridMultilevel"/>
    <w:tmpl w:val="307C5E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3602E6"/>
    <w:multiLevelType w:val="hybridMultilevel"/>
    <w:tmpl w:val="66F41D74"/>
    <w:lvl w:ilvl="0" w:tplc="0419000F">
      <w:start w:val="1"/>
      <w:numFmt w:val="decimal"/>
      <w:lvlText w:val="%1."/>
      <w:lvlJc w:val="left"/>
      <w:pPr>
        <w:ind w:left="1346" w:hanging="360"/>
      </w:pPr>
    </w:lvl>
    <w:lvl w:ilvl="1" w:tplc="04190019">
      <w:start w:val="1"/>
      <w:numFmt w:val="lowerLetter"/>
      <w:lvlText w:val="%2."/>
      <w:lvlJc w:val="left"/>
      <w:pPr>
        <w:ind w:left="2066" w:hanging="360"/>
      </w:pPr>
    </w:lvl>
    <w:lvl w:ilvl="2" w:tplc="0419001B" w:tentative="1">
      <w:start w:val="1"/>
      <w:numFmt w:val="lowerRoman"/>
      <w:lvlText w:val="%3."/>
      <w:lvlJc w:val="right"/>
      <w:pPr>
        <w:ind w:left="2786" w:hanging="180"/>
      </w:pPr>
    </w:lvl>
    <w:lvl w:ilvl="3" w:tplc="0419000F" w:tentative="1">
      <w:start w:val="1"/>
      <w:numFmt w:val="decimal"/>
      <w:lvlText w:val="%4."/>
      <w:lvlJc w:val="left"/>
      <w:pPr>
        <w:ind w:left="3506" w:hanging="360"/>
      </w:pPr>
    </w:lvl>
    <w:lvl w:ilvl="4" w:tplc="04190019" w:tentative="1">
      <w:start w:val="1"/>
      <w:numFmt w:val="lowerLetter"/>
      <w:lvlText w:val="%5."/>
      <w:lvlJc w:val="left"/>
      <w:pPr>
        <w:ind w:left="4226" w:hanging="360"/>
      </w:pPr>
    </w:lvl>
    <w:lvl w:ilvl="5" w:tplc="0419001B" w:tentative="1">
      <w:start w:val="1"/>
      <w:numFmt w:val="lowerRoman"/>
      <w:lvlText w:val="%6."/>
      <w:lvlJc w:val="right"/>
      <w:pPr>
        <w:ind w:left="4946" w:hanging="180"/>
      </w:pPr>
    </w:lvl>
    <w:lvl w:ilvl="6" w:tplc="0419000F" w:tentative="1">
      <w:start w:val="1"/>
      <w:numFmt w:val="decimal"/>
      <w:lvlText w:val="%7."/>
      <w:lvlJc w:val="left"/>
      <w:pPr>
        <w:ind w:left="5666" w:hanging="360"/>
      </w:pPr>
    </w:lvl>
    <w:lvl w:ilvl="7" w:tplc="04190019" w:tentative="1">
      <w:start w:val="1"/>
      <w:numFmt w:val="lowerLetter"/>
      <w:lvlText w:val="%8."/>
      <w:lvlJc w:val="left"/>
      <w:pPr>
        <w:ind w:left="6386" w:hanging="360"/>
      </w:pPr>
    </w:lvl>
    <w:lvl w:ilvl="8" w:tplc="0419001B" w:tentative="1">
      <w:start w:val="1"/>
      <w:numFmt w:val="lowerRoman"/>
      <w:lvlText w:val="%9."/>
      <w:lvlJc w:val="right"/>
      <w:pPr>
        <w:ind w:left="7106" w:hanging="180"/>
      </w:pPr>
    </w:lvl>
  </w:abstractNum>
  <w:abstractNum w:abstractNumId="10" w15:restartNumberingAfterBreak="0">
    <w:nsid w:val="19BC6A35"/>
    <w:multiLevelType w:val="hybridMultilevel"/>
    <w:tmpl w:val="07244290"/>
    <w:lvl w:ilvl="0" w:tplc="E078D9DC">
      <w:start w:val="1"/>
      <w:numFmt w:val="decimal"/>
      <w:pStyle w:val="a0"/>
      <w:suff w:val="space"/>
      <w:lvlText w:val="Таблица %1"/>
      <w:lvlJc w:val="left"/>
      <w:pPr>
        <w:ind w:left="6597" w:hanging="360"/>
      </w:pPr>
      <w:rPr>
        <w:rFonts w:ascii="Arial" w:hAnsi="Arial" w:cs="Arial" w:hint="default"/>
        <w:b/>
        <w:i w:val="0"/>
        <w:caps w:val="0"/>
        <w:strike w:val="0"/>
        <w:dstrike w:val="0"/>
        <w:vanish w:val="0"/>
        <w:color w:val="000000"/>
        <w:sz w:val="24"/>
        <w:szCs w:val="24"/>
        <w:vertAlign w:val="baseline"/>
      </w:rPr>
    </w:lvl>
    <w:lvl w:ilvl="1" w:tplc="04190003" w:tentative="1">
      <w:start w:val="1"/>
      <w:numFmt w:val="lowerLetter"/>
      <w:lvlText w:val="%2."/>
      <w:lvlJc w:val="left"/>
      <w:pPr>
        <w:ind w:left="2594" w:hanging="360"/>
      </w:pPr>
    </w:lvl>
    <w:lvl w:ilvl="2" w:tplc="04190005" w:tentative="1">
      <w:start w:val="1"/>
      <w:numFmt w:val="lowerRoman"/>
      <w:lvlText w:val="%3."/>
      <w:lvlJc w:val="right"/>
      <w:pPr>
        <w:ind w:left="3314" w:hanging="180"/>
      </w:pPr>
    </w:lvl>
    <w:lvl w:ilvl="3" w:tplc="04190001" w:tentative="1">
      <w:start w:val="1"/>
      <w:numFmt w:val="decimal"/>
      <w:lvlText w:val="%4."/>
      <w:lvlJc w:val="left"/>
      <w:pPr>
        <w:ind w:left="4034" w:hanging="360"/>
      </w:pPr>
    </w:lvl>
    <w:lvl w:ilvl="4" w:tplc="04190003" w:tentative="1">
      <w:start w:val="1"/>
      <w:numFmt w:val="lowerLetter"/>
      <w:lvlText w:val="%5."/>
      <w:lvlJc w:val="left"/>
      <w:pPr>
        <w:ind w:left="4754" w:hanging="360"/>
      </w:pPr>
    </w:lvl>
    <w:lvl w:ilvl="5" w:tplc="04190005" w:tentative="1">
      <w:start w:val="1"/>
      <w:numFmt w:val="lowerRoman"/>
      <w:lvlText w:val="%6."/>
      <w:lvlJc w:val="right"/>
      <w:pPr>
        <w:ind w:left="5474" w:hanging="180"/>
      </w:pPr>
    </w:lvl>
    <w:lvl w:ilvl="6" w:tplc="04190001" w:tentative="1">
      <w:start w:val="1"/>
      <w:numFmt w:val="decimal"/>
      <w:lvlText w:val="%7."/>
      <w:lvlJc w:val="left"/>
      <w:pPr>
        <w:ind w:left="6194" w:hanging="360"/>
      </w:pPr>
    </w:lvl>
    <w:lvl w:ilvl="7" w:tplc="04190003" w:tentative="1">
      <w:start w:val="1"/>
      <w:numFmt w:val="lowerLetter"/>
      <w:lvlText w:val="%8."/>
      <w:lvlJc w:val="left"/>
      <w:pPr>
        <w:ind w:left="6914" w:hanging="360"/>
      </w:pPr>
    </w:lvl>
    <w:lvl w:ilvl="8" w:tplc="04190005" w:tentative="1">
      <w:start w:val="1"/>
      <w:numFmt w:val="lowerRoman"/>
      <w:lvlText w:val="%9."/>
      <w:lvlJc w:val="right"/>
      <w:pPr>
        <w:ind w:left="7634" w:hanging="180"/>
      </w:pPr>
    </w:lvl>
  </w:abstractNum>
  <w:abstractNum w:abstractNumId="11" w15:restartNumberingAfterBreak="0">
    <w:nsid w:val="1CEC48B1"/>
    <w:multiLevelType w:val="hybridMultilevel"/>
    <w:tmpl w:val="DB14251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1E2F2892"/>
    <w:multiLevelType w:val="hybridMultilevel"/>
    <w:tmpl w:val="4DE6FAC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9436A8"/>
    <w:multiLevelType w:val="hybridMultilevel"/>
    <w:tmpl w:val="0DBA17C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683133"/>
    <w:multiLevelType w:val="hybridMultilevel"/>
    <w:tmpl w:val="46627A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C3B2D"/>
    <w:multiLevelType w:val="hybridMultilevel"/>
    <w:tmpl w:val="5372C88A"/>
    <w:lvl w:ilvl="0" w:tplc="D564ECF0">
      <w:start w:val="1"/>
      <w:numFmt w:val="decimal"/>
      <w:lvlText w:val="%1."/>
      <w:lvlJc w:val="left"/>
      <w:pPr>
        <w:ind w:left="1557" w:hanging="930"/>
      </w:pPr>
      <w:rPr>
        <w:rFonts w:hint="default"/>
      </w:rPr>
    </w:lvl>
    <w:lvl w:ilvl="1" w:tplc="04190019">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8" w15:restartNumberingAfterBreak="0">
    <w:nsid w:val="356639E3"/>
    <w:multiLevelType w:val="hybridMultilevel"/>
    <w:tmpl w:val="15D4B886"/>
    <w:lvl w:ilvl="0" w:tplc="0419000B">
      <w:start w:val="1"/>
      <w:numFmt w:val="bullet"/>
      <w:lvlText w:val=""/>
      <w:lvlJc w:val="left"/>
      <w:pPr>
        <w:ind w:left="1287" w:hanging="360"/>
      </w:pPr>
      <w:rPr>
        <w:rFonts w:ascii="Wingdings" w:hAnsi="Wingdings" w:hint="default"/>
      </w:rPr>
    </w:lvl>
    <w:lvl w:ilvl="1" w:tplc="0419000B">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80969F0"/>
    <w:multiLevelType w:val="hybridMultilevel"/>
    <w:tmpl w:val="E5CC70A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4121AB"/>
    <w:multiLevelType w:val="multilevel"/>
    <w:tmpl w:val="9C169258"/>
    <w:lvl w:ilvl="0">
      <w:start w:val="11"/>
      <w:numFmt w:val="decimal"/>
      <w:lvlText w:val="%1."/>
      <w:lvlJc w:val="left"/>
      <w:pPr>
        <w:ind w:left="480" w:hanging="480"/>
      </w:pPr>
      <w:rPr>
        <w:rFonts w:hint="default"/>
      </w:rPr>
    </w:lvl>
    <w:lvl w:ilvl="1">
      <w:start w:val="1"/>
      <w:numFmt w:val="decimal"/>
      <w:lvlText w:val="%1.%2."/>
      <w:lvlJc w:val="left"/>
      <w:pPr>
        <w:ind w:left="1107" w:hanging="48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21" w15:restartNumberingAfterBreak="0">
    <w:nsid w:val="44E00930"/>
    <w:multiLevelType w:val="multilevel"/>
    <w:tmpl w:val="7392110E"/>
    <w:lvl w:ilvl="0">
      <w:start w:val="13"/>
      <w:numFmt w:val="decimal"/>
      <w:lvlText w:val="%1."/>
      <w:lvlJc w:val="left"/>
      <w:pPr>
        <w:ind w:left="480" w:hanging="480"/>
      </w:pPr>
      <w:rPr>
        <w:rFonts w:hint="default"/>
      </w:rPr>
    </w:lvl>
    <w:lvl w:ilvl="1">
      <w:start w:val="1"/>
      <w:numFmt w:val="decimal"/>
      <w:lvlText w:val="%1.%2."/>
      <w:lvlJc w:val="left"/>
      <w:pPr>
        <w:ind w:left="1107" w:hanging="48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22" w15:restartNumberingAfterBreak="0">
    <w:nsid w:val="46ED3621"/>
    <w:multiLevelType w:val="hybridMultilevel"/>
    <w:tmpl w:val="8FA2C9B6"/>
    <w:lvl w:ilvl="0" w:tplc="8EAE1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83671C5"/>
    <w:multiLevelType w:val="hybridMultilevel"/>
    <w:tmpl w:val="D05E247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4B170563"/>
    <w:multiLevelType w:val="singleLevel"/>
    <w:tmpl w:val="8A0C6168"/>
    <w:lvl w:ilvl="0">
      <w:start w:val="1"/>
      <w:numFmt w:val="bullet"/>
      <w:pStyle w:val="a1"/>
      <w:lvlText w:val=""/>
      <w:lvlJc w:val="left"/>
      <w:pPr>
        <w:tabs>
          <w:tab w:val="num" w:pos="786"/>
        </w:tabs>
        <w:ind w:left="786" w:hanging="360"/>
      </w:pPr>
      <w:rPr>
        <w:rFonts w:ascii="Wingdings" w:hAnsi="Wingdings" w:hint="default"/>
        <w:sz w:val="16"/>
      </w:rPr>
    </w:lvl>
  </w:abstractNum>
  <w:abstractNum w:abstractNumId="26" w15:restartNumberingAfterBreak="0">
    <w:nsid w:val="4E804998"/>
    <w:multiLevelType w:val="hybridMultilevel"/>
    <w:tmpl w:val="ACDC0C7C"/>
    <w:lvl w:ilvl="0" w:tplc="97FE73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77D198B"/>
    <w:multiLevelType w:val="hybridMultilevel"/>
    <w:tmpl w:val="822AF01E"/>
    <w:lvl w:ilvl="0" w:tplc="387E974A">
      <w:start w:val="1"/>
      <w:numFmt w:val="decimal"/>
      <w:lvlText w:val="%1)"/>
      <w:lvlJc w:val="left"/>
      <w:pPr>
        <w:ind w:left="1211" w:hanging="360"/>
      </w:pPr>
      <w:rPr>
        <w:rFonts w:eastAsia="Times New Roman"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5A5A7841"/>
    <w:multiLevelType w:val="multilevel"/>
    <w:tmpl w:val="518A8234"/>
    <w:lvl w:ilvl="0">
      <w:start w:val="2"/>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30" w15:restartNumberingAfterBreak="0">
    <w:nsid w:val="699B3254"/>
    <w:multiLevelType w:val="multilevel"/>
    <w:tmpl w:val="66148906"/>
    <w:lvl w:ilvl="0">
      <w:start w:val="1"/>
      <w:numFmt w:val="decimal"/>
      <w:pStyle w:val="10"/>
      <w:lvlText w:val="%1."/>
      <w:lvlJc w:val="left"/>
      <w:pPr>
        <w:ind w:left="928" w:hanging="360"/>
      </w:pPr>
      <w:rPr>
        <w:rFonts w:hint="default"/>
        <w:b/>
        <w:i w:val="0"/>
        <w:color w:val="C00000"/>
        <w:sz w:val="24"/>
        <w:szCs w:val="24"/>
      </w:rPr>
    </w:lvl>
    <w:lvl w:ilvl="1">
      <w:start w:val="1"/>
      <w:numFmt w:val="decimal"/>
      <w:lvlText w:val="11.%2."/>
      <w:lvlJc w:val="left"/>
      <w:pPr>
        <w:tabs>
          <w:tab w:val="num" w:pos="2129"/>
        </w:tabs>
        <w:ind w:left="2129" w:hanging="851"/>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2">
      <w:start w:val="1"/>
      <w:numFmt w:val="decimal"/>
      <w:pStyle w:val="3"/>
      <w:lvlText w:val="%1.%2.%3"/>
      <w:lvlJc w:val="left"/>
      <w:pPr>
        <w:tabs>
          <w:tab w:val="num" w:pos="2390"/>
        </w:tabs>
        <w:ind w:left="2390" w:hanging="1134"/>
      </w:pPr>
      <w:rPr>
        <w:rFonts w:hint="default"/>
      </w:rPr>
    </w:lvl>
    <w:lvl w:ilvl="3">
      <w:start w:val="1"/>
      <w:numFmt w:val="decimal"/>
      <w:pStyle w:val="4"/>
      <w:lvlText w:val="%1.%2.%3.%4."/>
      <w:lvlJc w:val="left"/>
      <w:pPr>
        <w:tabs>
          <w:tab w:val="num" w:pos="2314"/>
        </w:tabs>
        <w:ind w:left="2314" w:hanging="1418"/>
      </w:pPr>
      <w:rPr>
        <w:rFonts w:hint="default"/>
      </w:rPr>
    </w:lvl>
    <w:lvl w:ilvl="4">
      <w:start w:val="1"/>
      <w:numFmt w:val="decimal"/>
      <w:lvlText w:val="%1.%2.%3.%4.%5"/>
      <w:lvlJc w:val="left"/>
      <w:pPr>
        <w:tabs>
          <w:tab w:val="num" w:pos="4255"/>
        </w:tabs>
        <w:ind w:left="4255" w:hanging="1418"/>
      </w:pPr>
      <w:rPr>
        <w:rFonts w:hint="default"/>
      </w:rPr>
    </w:lvl>
    <w:lvl w:ilvl="5">
      <w:start w:val="1"/>
      <w:numFmt w:val="decimal"/>
      <w:lvlText w:val="%1.%2.%3.%4.%5.%6"/>
      <w:lvlJc w:val="left"/>
      <w:pPr>
        <w:tabs>
          <w:tab w:val="num" w:pos="3420"/>
        </w:tabs>
        <w:ind w:left="3420" w:hanging="1152"/>
      </w:pPr>
      <w:rPr>
        <w:rFonts w:hint="default"/>
      </w:rPr>
    </w:lvl>
    <w:lvl w:ilvl="6">
      <w:start w:val="1"/>
      <w:numFmt w:val="decimal"/>
      <w:lvlText w:val="%1.%2.%3.%4.%5.%6.%7"/>
      <w:lvlJc w:val="left"/>
      <w:pPr>
        <w:tabs>
          <w:tab w:val="num" w:pos="3564"/>
        </w:tabs>
        <w:ind w:left="3564" w:hanging="1296"/>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3852"/>
        </w:tabs>
        <w:ind w:left="3852" w:hanging="1584"/>
      </w:pPr>
      <w:rPr>
        <w:rFonts w:hint="default"/>
      </w:rPr>
    </w:lvl>
  </w:abstractNum>
  <w:abstractNum w:abstractNumId="31" w15:restartNumberingAfterBreak="0">
    <w:nsid w:val="69F10603"/>
    <w:multiLevelType w:val="hybridMultilevel"/>
    <w:tmpl w:val="081C567C"/>
    <w:lvl w:ilvl="0" w:tplc="7D56E9BA">
      <w:start w:val="13"/>
      <w:numFmt w:val="decimal"/>
      <w:lvlText w:val="%1."/>
      <w:lvlJc w:val="left"/>
      <w:pPr>
        <w:ind w:left="928" w:hanging="360"/>
      </w:pPr>
      <w:rPr>
        <w:rFonts w:ascii="Times New Roman" w:hAnsi="Times New Roman" w:hint="default"/>
        <w:color w:val="C0000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6B864A3F"/>
    <w:multiLevelType w:val="multilevel"/>
    <w:tmpl w:val="FEBAC9D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color w:val="C00000"/>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33" w15:restartNumberingAfterBreak="0">
    <w:nsid w:val="729F191E"/>
    <w:multiLevelType w:val="multilevel"/>
    <w:tmpl w:val="3CC00C7C"/>
    <w:lvl w:ilvl="0">
      <w:start w:val="1"/>
      <w:numFmt w:val="decimal"/>
      <w:lvlText w:val="%1."/>
      <w:lvlJc w:val="left"/>
      <w:pPr>
        <w:ind w:left="928" w:hanging="360"/>
      </w:pPr>
    </w:lvl>
    <w:lvl w:ilvl="1">
      <w:start w:val="1"/>
      <w:numFmt w:val="decimal"/>
      <w:lvlText w:val="%2)"/>
      <w:lvlJc w:val="left"/>
      <w:pPr>
        <w:ind w:left="1080" w:hanging="360"/>
      </w:pPr>
      <w:rPr>
        <w:rFonts w:ascii="Times New Roman" w:eastAsia="Andale Sans UI" w:hAnsi="Times New Roman" w:cs="Tahoma"/>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95D2B44"/>
    <w:multiLevelType w:val="hybridMultilevel"/>
    <w:tmpl w:val="C99E5048"/>
    <w:lvl w:ilvl="0" w:tplc="8876BD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0"/>
  </w:num>
  <w:num w:numId="4">
    <w:abstractNumId w:val="35"/>
  </w:num>
  <w:num w:numId="5">
    <w:abstractNumId w:val="25"/>
  </w:num>
  <w:num w:numId="6">
    <w:abstractNumId w:val="16"/>
  </w:num>
  <w:num w:numId="7">
    <w:abstractNumId w:val="28"/>
  </w:num>
  <w:num w:numId="8">
    <w:abstractNumId w:val="10"/>
  </w:num>
  <w:num w:numId="9">
    <w:abstractNumId w:val="8"/>
  </w:num>
  <w:num w:numId="10">
    <w:abstractNumId w:val="17"/>
  </w:num>
  <w:num w:numId="11">
    <w:abstractNumId w:val="15"/>
  </w:num>
  <w:num w:numId="12">
    <w:abstractNumId w:val="26"/>
  </w:num>
  <w:num w:numId="13">
    <w:abstractNumId w:val="19"/>
  </w:num>
  <w:num w:numId="14">
    <w:abstractNumId w:val="18"/>
  </w:num>
  <w:num w:numId="15">
    <w:abstractNumId w:val="13"/>
  </w:num>
  <w:num w:numId="16">
    <w:abstractNumId w:val="34"/>
  </w:num>
  <w:num w:numId="17">
    <w:abstractNumId w:val="29"/>
  </w:num>
  <w:num w:numId="18">
    <w:abstractNumId w:val="32"/>
  </w:num>
  <w:num w:numId="19">
    <w:abstractNumId w:val="14"/>
  </w:num>
  <w:num w:numId="20">
    <w:abstractNumId w:val="12"/>
  </w:num>
  <w:num w:numId="21">
    <w:abstractNumId w:val="22"/>
  </w:num>
  <w:num w:numId="22">
    <w:abstractNumId w:val="24"/>
  </w:num>
  <w:num w:numId="23">
    <w:abstractNumId w:val="27"/>
  </w:num>
  <w:num w:numId="24">
    <w:abstractNumId w:val="7"/>
  </w:num>
  <w:num w:numId="25">
    <w:abstractNumId w:val="21"/>
  </w:num>
  <w:num w:numId="26">
    <w:abstractNumId w:val="33"/>
  </w:num>
  <w:num w:numId="27">
    <w:abstractNumId w:val="5"/>
  </w:num>
  <w:num w:numId="28">
    <w:abstractNumId w:val="20"/>
  </w:num>
  <w:num w:numId="29">
    <w:abstractNumId w:val="1"/>
    <w:lvlOverride w:ilvl="0">
      <w:lvl w:ilvl="0">
        <w:start w:val="65535"/>
        <w:numFmt w:val="bullet"/>
        <w:lvlText w:val="-"/>
        <w:legacy w:legacy="1" w:legacySpace="0" w:legacyIndent="705"/>
        <w:lvlJc w:val="left"/>
        <w:rPr>
          <w:rFonts w:ascii="Times New Roman" w:hAnsi="Times New Roman" w:cs="Times New Roman" w:hint="default"/>
        </w:rPr>
      </w:lvl>
    </w:lvlOverride>
  </w:num>
  <w:num w:numId="30">
    <w:abstractNumId w:val="9"/>
  </w:num>
  <w:num w:numId="31">
    <w:abstractNumId w:val="11"/>
  </w:num>
  <w:num w:numId="32">
    <w:abstractNumId w:val="3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GrammaticalErrors/>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027"/>
    <w:rsid w:val="000005E8"/>
    <w:rsid w:val="0000077C"/>
    <w:rsid w:val="0000162E"/>
    <w:rsid w:val="00002289"/>
    <w:rsid w:val="00002B63"/>
    <w:rsid w:val="00002D62"/>
    <w:rsid w:val="00003051"/>
    <w:rsid w:val="000036E1"/>
    <w:rsid w:val="00003BD3"/>
    <w:rsid w:val="0000426B"/>
    <w:rsid w:val="0000467E"/>
    <w:rsid w:val="00005037"/>
    <w:rsid w:val="00006082"/>
    <w:rsid w:val="000061FA"/>
    <w:rsid w:val="00006B87"/>
    <w:rsid w:val="0000793A"/>
    <w:rsid w:val="0001003D"/>
    <w:rsid w:val="00011339"/>
    <w:rsid w:val="00011517"/>
    <w:rsid w:val="0001171E"/>
    <w:rsid w:val="000123D1"/>
    <w:rsid w:val="00012B88"/>
    <w:rsid w:val="00013E3A"/>
    <w:rsid w:val="000148AF"/>
    <w:rsid w:val="00014D21"/>
    <w:rsid w:val="00014FD3"/>
    <w:rsid w:val="000153D7"/>
    <w:rsid w:val="0001619C"/>
    <w:rsid w:val="0001645F"/>
    <w:rsid w:val="000167A0"/>
    <w:rsid w:val="00016C3E"/>
    <w:rsid w:val="000171F1"/>
    <w:rsid w:val="00017705"/>
    <w:rsid w:val="0001782B"/>
    <w:rsid w:val="000179F2"/>
    <w:rsid w:val="00020098"/>
    <w:rsid w:val="00021056"/>
    <w:rsid w:val="000212BF"/>
    <w:rsid w:val="00021383"/>
    <w:rsid w:val="000214EF"/>
    <w:rsid w:val="00021A0C"/>
    <w:rsid w:val="00022E9B"/>
    <w:rsid w:val="00023484"/>
    <w:rsid w:val="00023DE9"/>
    <w:rsid w:val="00024023"/>
    <w:rsid w:val="0002469A"/>
    <w:rsid w:val="00024814"/>
    <w:rsid w:val="00024C88"/>
    <w:rsid w:val="000254D2"/>
    <w:rsid w:val="00025C7A"/>
    <w:rsid w:val="00025EAF"/>
    <w:rsid w:val="00025EBB"/>
    <w:rsid w:val="00026932"/>
    <w:rsid w:val="00027115"/>
    <w:rsid w:val="00027C0E"/>
    <w:rsid w:val="000304ED"/>
    <w:rsid w:val="00030E39"/>
    <w:rsid w:val="000315B8"/>
    <w:rsid w:val="00031978"/>
    <w:rsid w:val="000319F8"/>
    <w:rsid w:val="00032282"/>
    <w:rsid w:val="0003275C"/>
    <w:rsid w:val="00032A29"/>
    <w:rsid w:val="00033C04"/>
    <w:rsid w:val="00033D87"/>
    <w:rsid w:val="00034369"/>
    <w:rsid w:val="00034CEE"/>
    <w:rsid w:val="00034D2A"/>
    <w:rsid w:val="000354A6"/>
    <w:rsid w:val="0003626E"/>
    <w:rsid w:val="0003669A"/>
    <w:rsid w:val="00036A38"/>
    <w:rsid w:val="00036F4C"/>
    <w:rsid w:val="00037325"/>
    <w:rsid w:val="00037C1B"/>
    <w:rsid w:val="00040862"/>
    <w:rsid w:val="0004100C"/>
    <w:rsid w:val="0004109B"/>
    <w:rsid w:val="00041552"/>
    <w:rsid w:val="00041816"/>
    <w:rsid w:val="0004185B"/>
    <w:rsid w:val="00041C65"/>
    <w:rsid w:val="00042779"/>
    <w:rsid w:val="00042D98"/>
    <w:rsid w:val="00042FE4"/>
    <w:rsid w:val="00043665"/>
    <w:rsid w:val="00043B24"/>
    <w:rsid w:val="00044071"/>
    <w:rsid w:val="00044144"/>
    <w:rsid w:val="000442F0"/>
    <w:rsid w:val="00044405"/>
    <w:rsid w:val="00044E13"/>
    <w:rsid w:val="00044E89"/>
    <w:rsid w:val="00044F5C"/>
    <w:rsid w:val="00045BF1"/>
    <w:rsid w:val="00045F1D"/>
    <w:rsid w:val="00046003"/>
    <w:rsid w:val="00046244"/>
    <w:rsid w:val="00046F50"/>
    <w:rsid w:val="0004707F"/>
    <w:rsid w:val="000477F4"/>
    <w:rsid w:val="00047DAC"/>
    <w:rsid w:val="0005025D"/>
    <w:rsid w:val="00050E20"/>
    <w:rsid w:val="00051206"/>
    <w:rsid w:val="00051405"/>
    <w:rsid w:val="00051CA6"/>
    <w:rsid w:val="00052619"/>
    <w:rsid w:val="00052680"/>
    <w:rsid w:val="00052DED"/>
    <w:rsid w:val="00054A4F"/>
    <w:rsid w:val="00054D11"/>
    <w:rsid w:val="00054E54"/>
    <w:rsid w:val="0005508A"/>
    <w:rsid w:val="0005524D"/>
    <w:rsid w:val="000560ED"/>
    <w:rsid w:val="00056B9A"/>
    <w:rsid w:val="000571B0"/>
    <w:rsid w:val="000575AC"/>
    <w:rsid w:val="00057EF1"/>
    <w:rsid w:val="000602BA"/>
    <w:rsid w:val="000603DF"/>
    <w:rsid w:val="00060729"/>
    <w:rsid w:val="000609DF"/>
    <w:rsid w:val="00060F8A"/>
    <w:rsid w:val="00061FE9"/>
    <w:rsid w:val="00062ED6"/>
    <w:rsid w:val="00063160"/>
    <w:rsid w:val="00063277"/>
    <w:rsid w:val="00063570"/>
    <w:rsid w:val="000651C4"/>
    <w:rsid w:val="000654AE"/>
    <w:rsid w:val="0006636C"/>
    <w:rsid w:val="0006648E"/>
    <w:rsid w:val="000668BC"/>
    <w:rsid w:val="00066AEF"/>
    <w:rsid w:val="00066B81"/>
    <w:rsid w:val="00067741"/>
    <w:rsid w:val="00067C9F"/>
    <w:rsid w:val="00070469"/>
    <w:rsid w:val="0007129F"/>
    <w:rsid w:val="0007136E"/>
    <w:rsid w:val="000715E5"/>
    <w:rsid w:val="00071E0B"/>
    <w:rsid w:val="00071EA0"/>
    <w:rsid w:val="00072066"/>
    <w:rsid w:val="000728B2"/>
    <w:rsid w:val="00072939"/>
    <w:rsid w:val="00072ABC"/>
    <w:rsid w:val="00072CA2"/>
    <w:rsid w:val="00073331"/>
    <w:rsid w:val="000733A3"/>
    <w:rsid w:val="00074CAF"/>
    <w:rsid w:val="00074F4A"/>
    <w:rsid w:val="00076996"/>
    <w:rsid w:val="00076CDD"/>
    <w:rsid w:val="00077120"/>
    <w:rsid w:val="00077EC4"/>
    <w:rsid w:val="00077FC4"/>
    <w:rsid w:val="00080686"/>
    <w:rsid w:val="00080BD3"/>
    <w:rsid w:val="000813C8"/>
    <w:rsid w:val="000819AC"/>
    <w:rsid w:val="0008208E"/>
    <w:rsid w:val="000821A3"/>
    <w:rsid w:val="00082430"/>
    <w:rsid w:val="00082F50"/>
    <w:rsid w:val="000835E1"/>
    <w:rsid w:val="0008391F"/>
    <w:rsid w:val="00083CCD"/>
    <w:rsid w:val="00083DCE"/>
    <w:rsid w:val="00084322"/>
    <w:rsid w:val="00084446"/>
    <w:rsid w:val="00084A18"/>
    <w:rsid w:val="00084D64"/>
    <w:rsid w:val="0008501D"/>
    <w:rsid w:val="000859A9"/>
    <w:rsid w:val="00085EEA"/>
    <w:rsid w:val="00085F0E"/>
    <w:rsid w:val="00086892"/>
    <w:rsid w:val="000869E9"/>
    <w:rsid w:val="00086CC3"/>
    <w:rsid w:val="00086DA5"/>
    <w:rsid w:val="00087472"/>
    <w:rsid w:val="00087A25"/>
    <w:rsid w:val="00087F19"/>
    <w:rsid w:val="0009088D"/>
    <w:rsid w:val="00090A8B"/>
    <w:rsid w:val="00090BA4"/>
    <w:rsid w:val="0009216A"/>
    <w:rsid w:val="0009245B"/>
    <w:rsid w:val="00092491"/>
    <w:rsid w:val="000928C0"/>
    <w:rsid w:val="00092966"/>
    <w:rsid w:val="000929C0"/>
    <w:rsid w:val="000932A6"/>
    <w:rsid w:val="00094BD7"/>
    <w:rsid w:val="00094BFB"/>
    <w:rsid w:val="00094F68"/>
    <w:rsid w:val="00096205"/>
    <w:rsid w:val="000968F2"/>
    <w:rsid w:val="00096D2E"/>
    <w:rsid w:val="000974D8"/>
    <w:rsid w:val="0009793A"/>
    <w:rsid w:val="00097A72"/>
    <w:rsid w:val="000A02E5"/>
    <w:rsid w:val="000A067C"/>
    <w:rsid w:val="000A0BC2"/>
    <w:rsid w:val="000A143D"/>
    <w:rsid w:val="000A15D7"/>
    <w:rsid w:val="000A1711"/>
    <w:rsid w:val="000A1B8B"/>
    <w:rsid w:val="000A1C8F"/>
    <w:rsid w:val="000A2267"/>
    <w:rsid w:val="000A2BFD"/>
    <w:rsid w:val="000A2E92"/>
    <w:rsid w:val="000A33B4"/>
    <w:rsid w:val="000A3859"/>
    <w:rsid w:val="000A3E48"/>
    <w:rsid w:val="000A4102"/>
    <w:rsid w:val="000A4E5B"/>
    <w:rsid w:val="000A4F3C"/>
    <w:rsid w:val="000A545A"/>
    <w:rsid w:val="000A5548"/>
    <w:rsid w:val="000A5A19"/>
    <w:rsid w:val="000A6129"/>
    <w:rsid w:val="000A6266"/>
    <w:rsid w:val="000A6AE6"/>
    <w:rsid w:val="000A729F"/>
    <w:rsid w:val="000A7948"/>
    <w:rsid w:val="000A7BE5"/>
    <w:rsid w:val="000A7E50"/>
    <w:rsid w:val="000B070F"/>
    <w:rsid w:val="000B07A7"/>
    <w:rsid w:val="000B0ECE"/>
    <w:rsid w:val="000B1EDF"/>
    <w:rsid w:val="000B1FE2"/>
    <w:rsid w:val="000B24DA"/>
    <w:rsid w:val="000B276E"/>
    <w:rsid w:val="000B2A67"/>
    <w:rsid w:val="000B2E42"/>
    <w:rsid w:val="000B2EE3"/>
    <w:rsid w:val="000B33FB"/>
    <w:rsid w:val="000B407F"/>
    <w:rsid w:val="000B5102"/>
    <w:rsid w:val="000B541B"/>
    <w:rsid w:val="000B5487"/>
    <w:rsid w:val="000B587E"/>
    <w:rsid w:val="000B5BBB"/>
    <w:rsid w:val="000B5E73"/>
    <w:rsid w:val="000B6567"/>
    <w:rsid w:val="000B65A4"/>
    <w:rsid w:val="000B65CA"/>
    <w:rsid w:val="000B65DA"/>
    <w:rsid w:val="000B701B"/>
    <w:rsid w:val="000B70F8"/>
    <w:rsid w:val="000B71F2"/>
    <w:rsid w:val="000B77CF"/>
    <w:rsid w:val="000B78DF"/>
    <w:rsid w:val="000C0494"/>
    <w:rsid w:val="000C07EC"/>
    <w:rsid w:val="000C0C55"/>
    <w:rsid w:val="000C0F2B"/>
    <w:rsid w:val="000C11BB"/>
    <w:rsid w:val="000C1BC3"/>
    <w:rsid w:val="000C21D7"/>
    <w:rsid w:val="000C27DE"/>
    <w:rsid w:val="000C2842"/>
    <w:rsid w:val="000C2A7E"/>
    <w:rsid w:val="000C2ADD"/>
    <w:rsid w:val="000C2B50"/>
    <w:rsid w:val="000C3114"/>
    <w:rsid w:val="000C3FFA"/>
    <w:rsid w:val="000C42A2"/>
    <w:rsid w:val="000C43B1"/>
    <w:rsid w:val="000C4561"/>
    <w:rsid w:val="000C4676"/>
    <w:rsid w:val="000C53F0"/>
    <w:rsid w:val="000C55FB"/>
    <w:rsid w:val="000C59F9"/>
    <w:rsid w:val="000C5B9F"/>
    <w:rsid w:val="000C630E"/>
    <w:rsid w:val="000C63B3"/>
    <w:rsid w:val="000C6F3B"/>
    <w:rsid w:val="000C70D8"/>
    <w:rsid w:val="000C7115"/>
    <w:rsid w:val="000C730B"/>
    <w:rsid w:val="000C777E"/>
    <w:rsid w:val="000D02CC"/>
    <w:rsid w:val="000D0458"/>
    <w:rsid w:val="000D0902"/>
    <w:rsid w:val="000D16F9"/>
    <w:rsid w:val="000D1DB4"/>
    <w:rsid w:val="000D25CF"/>
    <w:rsid w:val="000D276A"/>
    <w:rsid w:val="000D2A2E"/>
    <w:rsid w:val="000D2C2F"/>
    <w:rsid w:val="000D34A2"/>
    <w:rsid w:val="000D3D86"/>
    <w:rsid w:val="000D3F7E"/>
    <w:rsid w:val="000D428C"/>
    <w:rsid w:val="000D4537"/>
    <w:rsid w:val="000D47C0"/>
    <w:rsid w:val="000D486D"/>
    <w:rsid w:val="000D51AA"/>
    <w:rsid w:val="000D55BF"/>
    <w:rsid w:val="000D5FDE"/>
    <w:rsid w:val="000D6788"/>
    <w:rsid w:val="000D6AE6"/>
    <w:rsid w:val="000D7009"/>
    <w:rsid w:val="000D7171"/>
    <w:rsid w:val="000D7425"/>
    <w:rsid w:val="000D7770"/>
    <w:rsid w:val="000D7E81"/>
    <w:rsid w:val="000E0358"/>
    <w:rsid w:val="000E071F"/>
    <w:rsid w:val="000E087D"/>
    <w:rsid w:val="000E08C9"/>
    <w:rsid w:val="000E112B"/>
    <w:rsid w:val="000E1443"/>
    <w:rsid w:val="000E15D1"/>
    <w:rsid w:val="000E16B9"/>
    <w:rsid w:val="000E19AB"/>
    <w:rsid w:val="000E2294"/>
    <w:rsid w:val="000E2634"/>
    <w:rsid w:val="000E2753"/>
    <w:rsid w:val="000E27D4"/>
    <w:rsid w:val="000E2841"/>
    <w:rsid w:val="000E2DF6"/>
    <w:rsid w:val="000E3473"/>
    <w:rsid w:val="000E3A4E"/>
    <w:rsid w:val="000E3B90"/>
    <w:rsid w:val="000E3FEE"/>
    <w:rsid w:val="000E4262"/>
    <w:rsid w:val="000E4B71"/>
    <w:rsid w:val="000E4C19"/>
    <w:rsid w:val="000E51E4"/>
    <w:rsid w:val="000E5569"/>
    <w:rsid w:val="000E583A"/>
    <w:rsid w:val="000E59A7"/>
    <w:rsid w:val="000E5EF8"/>
    <w:rsid w:val="000E5F97"/>
    <w:rsid w:val="000E6B6B"/>
    <w:rsid w:val="000E711B"/>
    <w:rsid w:val="000E798F"/>
    <w:rsid w:val="000E7B98"/>
    <w:rsid w:val="000E7EB7"/>
    <w:rsid w:val="000F0022"/>
    <w:rsid w:val="000F07A0"/>
    <w:rsid w:val="000F0F9F"/>
    <w:rsid w:val="000F13AA"/>
    <w:rsid w:val="000F13D4"/>
    <w:rsid w:val="000F1591"/>
    <w:rsid w:val="000F1739"/>
    <w:rsid w:val="000F176D"/>
    <w:rsid w:val="000F3502"/>
    <w:rsid w:val="000F3CFA"/>
    <w:rsid w:val="000F3E1B"/>
    <w:rsid w:val="000F430A"/>
    <w:rsid w:val="000F4351"/>
    <w:rsid w:val="000F4621"/>
    <w:rsid w:val="000F4CE5"/>
    <w:rsid w:val="000F5739"/>
    <w:rsid w:val="000F5A5E"/>
    <w:rsid w:val="000F65E3"/>
    <w:rsid w:val="000F6A24"/>
    <w:rsid w:val="000F70DC"/>
    <w:rsid w:val="000F79D6"/>
    <w:rsid w:val="001006DC"/>
    <w:rsid w:val="00100A10"/>
    <w:rsid w:val="00100A1A"/>
    <w:rsid w:val="00100A98"/>
    <w:rsid w:val="00100B2D"/>
    <w:rsid w:val="001031FB"/>
    <w:rsid w:val="00103435"/>
    <w:rsid w:val="001036AC"/>
    <w:rsid w:val="00103AF9"/>
    <w:rsid w:val="0010456B"/>
    <w:rsid w:val="00104587"/>
    <w:rsid w:val="0010488A"/>
    <w:rsid w:val="00104C8A"/>
    <w:rsid w:val="00105645"/>
    <w:rsid w:val="001057C0"/>
    <w:rsid w:val="001058AC"/>
    <w:rsid w:val="00105ADD"/>
    <w:rsid w:val="00105C0F"/>
    <w:rsid w:val="001077A6"/>
    <w:rsid w:val="00107BBD"/>
    <w:rsid w:val="00107C38"/>
    <w:rsid w:val="00107E52"/>
    <w:rsid w:val="00107EDB"/>
    <w:rsid w:val="001100C1"/>
    <w:rsid w:val="00110199"/>
    <w:rsid w:val="001101B6"/>
    <w:rsid w:val="00110BAA"/>
    <w:rsid w:val="001115D9"/>
    <w:rsid w:val="001118C3"/>
    <w:rsid w:val="0011194C"/>
    <w:rsid w:val="001122C1"/>
    <w:rsid w:val="001123B6"/>
    <w:rsid w:val="0011254C"/>
    <w:rsid w:val="00112803"/>
    <w:rsid w:val="001129D3"/>
    <w:rsid w:val="00113628"/>
    <w:rsid w:val="00113AB4"/>
    <w:rsid w:val="00116035"/>
    <w:rsid w:val="001161F5"/>
    <w:rsid w:val="001162D9"/>
    <w:rsid w:val="001162E8"/>
    <w:rsid w:val="00117C08"/>
    <w:rsid w:val="00117D33"/>
    <w:rsid w:val="001211B7"/>
    <w:rsid w:val="001218D6"/>
    <w:rsid w:val="00121A7E"/>
    <w:rsid w:val="001221D0"/>
    <w:rsid w:val="001223FA"/>
    <w:rsid w:val="001225B1"/>
    <w:rsid w:val="00122896"/>
    <w:rsid w:val="00122E84"/>
    <w:rsid w:val="0012364B"/>
    <w:rsid w:val="0012390E"/>
    <w:rsid w:val="00123AA2"/>
    <w:rsid w:val="00123AB9"/>
    <w:rsid w:val="00123EF5"/>
    <w:rsid w:val="001243B2"/>
    <w:rsid w:val="0012479F"/>
    <w:rsid w:val="001247C5"/>
    <w:rsid w:val="00124F28"/>
    <w:rsid w:val="0012619B"/>
    <w:rsid w:val="00127B45"/>
    <w:rsid w:val="00130BE8"/>
    <w:rsid w:val="001316CE"/>
    <w:rsid w:val="0013178C"/>
    <w:rsid w:val="00131C7C"/>
    <w:rsid w:val="00131F06"/>
    <w:rsid w:val="00132934"/>
    <w:rsid w:val="00132ED5"/>
    <w:rsid w:val="00132EDC"/>
    <w:rsid w:val="001331F0"/>
    <w:rsid w:val="00133209"/>
    <w:rsid w:val="00133800"/>
    <w:rsid w:val="00133838"/>
    <w:rsid w:val="001340B3"/>
    <w:rsid w:val="00134A67"/>
    <w:rsid w:val="00136E51"/>
    <w:rsid w:val="00137112"/>
    <w:rsid w:val="0013745E"/>
    <w:rsid w:val="001374A2"/>
    <w:rsid w:val="00137757"/>
    <w:rsid w:val="00137783"/>
    <w:rsid w:val="00140FF9"/>
    <w:rsid w:val="001423F6"/>
    <w:rsid w:val="00142DB8"/>
    <w:rsid w:val="00142E96"/>
    <w:rsid w:val="00143AAD"/>
    <w:rsid w:val="00144BEA"/>
    <w:rsid w:val="0014510A"/>
    <w:rsid w:val="00145402"/>
    <w:rsid w:val="0014562D"/>
    <w:rsid w:val="00146760"/>
    <w:rsid w:val="001467A5"/>
    <w:rsid w:val="00146FF1"/>
    <w:rsid w:val="001470E0"/>
    <w:rsid w:val="00147350"/>
    <w:rsid w:val="00147DD1"/>
    <w:rsid w:val="001509FA"/>
    <w:rsid w:val="00150A00"/>
    <w:rsid w:val="00150CFF"/>
    <w:rsid w:val="00150F15"/>
    <w:rsid w:val="00150F4A"/>
    <w:rsid w:val="0015131D"/>
    <w:rsid w:val="001514F7"/>
    <w:rsid w:val="00151688"/>
    <w:rsid w:val="0015173B"/>
    <w:rsid w:val="00151E34"/>
    <w:rsid w:val="00151E39"/>
    <w:rsid w:val="0015216E"/>
    <w:rsid w:val="001524A2"/>
    <w:rsid w:val="001544ED"/>
    <w:rsid w:val="0015469D"/>
    <w:rsid w:val="0015487D"/>
    <w:rsid w:val="00154B08"/>
    <w:rsid w:val="00154B6C"/>
    <w:rsid w:val="00155202"/>
    <w:rsid w:val="001555BF"/>
    <w:rsid w:val="001559E6"/>
    <w:rsid w:val="00155A15"/>
    <w:rsid w:val="00155AC8"/>
    <w:rsid w:val="00155CA3"/>
    <w:rsid w:val="0015629F"/>
    <w:rsid w:val="00156D74"/>
    <w:rsid w:val="00156EAF"/>
    <w:rsid w:val="0015729D"/>
    <w:rsid w:val="00157855"/>
    <w:rsid w:val="001578C7"/>
    <w:rsid w:val="001579F4"/>
    <w:rsid w:val="00157F4A"/>
    <w:rsid w:val="0016016F"/>
    <w:rsid w:val="001605C4"/>
    <w:rsid w:val="0016079B"/>
    <w:rsid w:val="00160CAC"/>
    <w:rsid w:val="00160D3C"/>
    <w:rsid w:val="00160FCD"/>
    <w:rsid w:val="001614D9"/>
    <w:rsid w:val="00161859"/>
    <w:rsid w:val="00161B0C"/>
    <w:rsid w:val="00161BFE"/>
    <w:rsid w:val="001629F5"/>
    <w:rsid w:val="00162DB1"/>
    <w:rsid w:val="00162ED0"/>
    <w:rsid w:val="00163399"/>
    <w:rsid w:val="00163D3E"/>
    <w:rsid w:val="00163E65"/>
    <w:rsid w:val="001640A0"/>
    <w:rsid w:val="001644D7"/>
    <w:rsid w:val="00164739"/>
    <w:rsid w:val="00164955"/>
    <w:rsid w:val="0016555E"/>
    <w:rsid w:val="00166068"/>
    <w:rsid w:val="00166673"/>
    <w:rsid w:val="001673F8"/>
    <w:rsid w:val="001674A1"/>
    <w:rsid w:val="001704EC"/>
    <w:rsid w:val="001705B9"/>
    <w:rsid w:val="001706E9"/>
    <w:rsid w:val="00170A6B"/>
    <w:rsid w:val="00170CBF"/>
    <w:rsid w:val="001725FE"/>
    <w:rsid w:val="00172BA8"/>
    <w:rsid w:val="001732E7"/>
    <w:rsid w:val="001735BB"/>
    <w:rsid w:val="001739A7"/>
    <w:rsid w:val="00173F4C"/>
    <w:rsid w:val="00174052"/>
    <w:rsid w:val="00174597"/>
    <w:rsid w:val="00174623"/>
    <w:rsid w:val="00174825"/>
    <w:rsid w:val="001748CF"/>
    <w:rsid w:val="00174B9A"/>
    <w:rsid w:val="00174C3A"/>
    <w:rsid w:val="00174CBF"/>
    <w:rsid w:val="00174FFA"/>
    <w:rsid w:val="00175031"/>
    <w:rsid w:val="00175C30"/>
    <w:rsid w:val="00175F84"/>
    <w:rsid w:val="00176317"/>
    <w:rsid w:val="001767CC"/>
    <w:rsid w:val="00176D47"/>
    <w:rsid w:val="00176FCA"/>
    <w:rsid w:val="0017751B"/>
    <w:rsid w:val="00177560"/>
    <w:rsid w:val="00177658"/>
    <w:rsid w:val="00177A66"/>
    <w:rsid w:val="00177A91"/>
    <w:rsid w:val="001807F7"/>
    <w:rsid w:val="001808BD"/>
    <w:rsid w:val="00180FF0"/>
    <w:rsid w:val="001811B3"/>
    <w:rsid w:val="00181304"/>
    <w:rsid w:val="001818E9"/>
    <w:rsid w:val="0018243F"/>
    <w:rsid w:val="0018245A"/>
    <w:rsid w:val="001825AC"/>
    <w:rsid w:val="00182DA1"/>
    <w:rsid w:val="00183899"/>
    <w:rsid w:val="00183B5B"/>
    <w:rsid w:val="001846A0"/>
    <w:rsid w:val="00184E0D"/>
    <w:rsid w:val="0018515D"/>
    <w:rsid w:val="0018550E"/>
    <w:rsid w:val="001860C3"/>
    <w:rsid w:val="00186A5D"/>
    <w:rsid w:val="00186CB7"/>
    <w:rsid w:val="001874F0"/>
    <w:rsid w:val="001875AE"/>
    <w:rsid w:val="00187C53"/>
    <w:rsid w:val="0019144C"/>
    <w:rsid w:val="00191E4D"/>
    <w:rsid w:val="00193FA5"/>
    <w:rsid w:val="0019429B"/>
    <w:rsid w:val="00194664"/>
    <w:rsid w:val="00195D35"/>
    <w:rsid w:val="00196682"/>
    <w:rsid w:val="0019673E"/>
    <w:rsid w:val="00196DBE"/>
    <w:rsid w:val="001A0428"/>
    <w:rsid w:val="001A1BFF"/>
    <w:rsid w:val="001A2B6D"/>
    <w:rsid w:val="001A358F"/>
    <w:rsid w:val="001A3B47"/>
    <w:rsid w:val="001A4649"/>
    <w:rsid w:val="001A46E0"/>
    <w:rsid w:val="001A4768"/>
    <w:rsid w:val="001A4A04"/>
    <w:rsid w:val="001A5214"/>
    <w:rsid w:val="001A542D"/>
    <w:rsid w:val="001A56D0"/>
    <w:rsid w:val="001A5735"/>
    <w:rsid w:val="001A5B0D"/>
    <w:rsid w:val="001A5BC7"/>
    <w:rsid w:val="001A5F52"/>
    <w:rsid w:val="001A622E"/>
    <w:rsid w:val="001A6F21"/>
    <w:rsid w:val="001A7855"/>
    <w:rsid w:val="001B0036"/>
    <w:rsid w:val="001B14E3"/>
    <w:rsid w:val="001B260C"/>
    <w:rsid w:val="001B262B"/>
    <w:rsid w:val="001B2739"/>
    <w:rsid w:val="001B304C"/>
    <w:rsid w:val="001B3531"/>
    <w:rsid w:val="001B4A68"/>
    <w:rsid w:val="001B52BA"/>
    <w:rsid w:val="001B56C5"/>
    <w:rsid w:val="001B58B5"/>
    <w:rsid w:val="001B5979"/>
    <w:rsid w:val="001B5B72"/>
    <w:rsid w:val="001B5D05"/>
    <w:rsid w:val="001B6562"/>
    <w:rsid w:val="001B66F2"/>
    <w:rsid w:val="001B7338"/>
    <w:rsid w:val="001B7841"/>
    <w:rsid w:val="001B7C48"/>
    <w:rsid w:val="001C009C"/>
    <w:rsid w:val="001C0353"/>
    <w:rsid w:val="001C0445"/>
    <w:rsid w:val="001C06E1"/>
    <w:rsid w:val="001C0BE7"/>
    <w:rsid w:val="001C0EDD"/>
    <w:rsid w:val="001C1413"/>
    <w:rsid w:val="001C1F00"/>
    <w:rsid w:val="001C1F75"/>
    <w:rsid w:val="001C25CC"/>
    <w:rsid w:val="001C27BB"/>
    <w:rsid w:val="001C285D"/>
    <w:rsid w:val="001C2D20"/>
    <w:rsid w:val="001C3CD8"/>
    <w:rsid w:val="001C3FB4"/>
    <w:rsid w:val="001C4688"/>
    <w:rsid w:val="001C5DAF"/>
    <w:rsid w:val="001C6937"/>
    <w:rsid w:val="001C6B89"/>
    <w:rsid w:val="001C6FAB"/>
    <w:rsid w:val="001C75E1"/>
    <w:rsid w:val="001C7A53"/>
    <w:rsid w:val="001C7F45"/>
    <w:rsid w:val="001D0195"/>
    <w:rsid w:val="001D095F"/>
    <w:rsid w:val="001D133E"/>
    <w:rsid w:val="001D16DD"/>
    <w:rsid w:val="001D1BA0"/>
    <w:rsid w:val="001D2191"/>
    <w:rsid w:val="001D22F3"/>
    <w:rsid w:val="001D2BF0"/>
    <w:rsid w:val="001D3549"/>
    <w:rsid w:val="001D3BB8"/>
    <w:rsid w:val="001D3ED2"/>
    <w:rsid w:val="001D4228"/>
    <w:rsid w:val="001D43A5"/>
    <w:rsid w:val="001D532A"/>
    <w:rsid w:val="001D58B5"/>
    <w:rsid w:val="001D5E5E"/>
    <w:rsid w:val="001D6ADA"/>
    <w:rsid w:val="001D6DD1"/>
    <w:rsid w:val="001D6EA9"/>
    <w:rsid w:val="001D6EF3"/>
    <w:rsid w:val="001D6EFF"/>
    <w:rsid w:val="001D7AD0"/>
    <w:rsid w:val="001D7C86"/>
    <w:rsid w:val="001D7D2C"/>
    <w:rsid w:val="001D7D78"/>
    <w:rsid w:val="001E0B55"/>
    <w:rsid w:val="001E0D2B"/>
    <w:rsid w:val="001E1AA1"/>
    <w:rsid w:val="001E1F30"/>
    <w:rsid w:val="001E2023"/>
    <w:rsid w:val="001E23F6"/>
    <w:rsid w:val="001E2BA2"/>
    <w:rsid w:val="001E347F"/>
    <w:rsid w:val="001E36D0"/>
    <w:rsid w:val="001E4123"/>
    <w:rsid w:val="001E4F06"/>
    <w:rsid w:val="001E5ACA"/>
    <w:rsid w:val="001E64E0"/>
    <w:rsid w:val="001E6C7A"/>
    <w:rsid w:val="001E6CF8"/>
    <w:rsid w:val="001E7DBF"/>
    <w:rsid w:val="001F05AF"/>
    <w:rsid w:val="001F1086"/>
    <w:rsid w:val="001F1D0F"/>
    <w:rsid w:val="001F1EE3"/>
    <w:rsid w:val="001F2C69"/>
    <w:rsid w:val="001F2C8C"/>
    <w:rsid w:val="001F37D3"/>
    <w:rsid w:val="001F4D58"/>
    <w:rsid w:val="001F4F54"/>
    <w:rsid w:val="001F5326"/>
    <w:rsid w:val="001F5399"/>
    <w:rsid w:val="001F707E"/>
    <w:rsid w:val="002001C2"/>
    <w:rsid w:val="00200667"/>
    <w:rsid w:val="00201594"/>
    <w:rsid w:val="00201A79"/>
    <w:rsid w:val="002025AF"/>
    <w:rsid w:val="002025F7"/>
    <w:rsid w:val="00202987"/>
    <w:rsid w:val="002029C9"/>
    <w:rsid w:val="00202C30"/>
    <w:rsid w:val="00202FD1"/>
    <w:rsid w:val="002030EC"/>
    <w:rsid w:val="00203588"/>
    <w:rsid w:val="002039CB"/>
    <w:rsid w:val="002039ED"/>
    <w:rsid w:val="0020419B"/>
    <w:rsid w:val="00204490"/>
    <w:rsid w:val="00204CD7"/>
    <w:rsid w:val="00205D9A"/>
    <w:rsid w:val="00205E53"/>
    <w:rsid w:val="0020640F"/>
    <w:rsid w:val="002105D2"/>
    <w:rsid w:val="00210FE4"/>
    <w:rsid w:val="00211A0B"/>
    <w:rsid w:val="00212465"/>
    <w:rsid w:val="00212FC1"/>
    <w:rsid w:val="002130BF"/>
    <w:rsid w:val="00214026"/>
    <w:rsid w:val="00214743"/>
    <w:rsid w:val="00215137"/>
    <w:rsid w:val="0021577C"/>
    <w:rsid w:val="0021584D"/>
    <w:rsid w:val="0021584F"/>
    <w:rsid w:val="00215E39"/>
    <w:rsid w:val="0021603E"/>
    <w:rsid w:val="002164EB"/>
    <w:rsid w:val="00216E66"/>
    <w:rsid w:val="0021739A"/>
    <w:rsid w:val="00217E1A"/>
    <w:rsid w:val="00220AFA"/>
    <w:rsid w:val="00220C1B"/>
    <w:rsid w:val="002212C4"/>
    <w:rsid w:val="00221456"/>
    <w:rsid w:val="00221670"/>
    <w:rsid w:val="00221830"/>
    <w:rsid w:val="00222077"/>
    <w:rsid w:val="00222266"/>
    <w:rsid w:val="00222665"/>
    <w:rsid w:val="00222687"/>
    <w:rsid w:val="00222D50"/>
    <w:rsid w:val="0022300B"/>
    <w:rsid w:val="00223534"/>
    <w:rsid w:val="00224657"/>
    <w:rsid w:val="00224BA4"/>
    <w:rsid w:val="0022587C"/>
    <w:rsid w:val="00225ABF"/>
    <w:rsid w:val="00225B00"/>
    <w:rsid w:val="0022621D"/>
    <w:rsid w:val="00226337"/>
    <w:rsid w:val="00226C63"/>
    <w:rsid w:val="0022710B"/>
    <w:rsid w:val="002274C9"/>
    <w:rsid w:val="002275BB"/>
    <w:rsid w:val="00227825"/>
    <w:rsid w:val="002278FE"/>
    <w:rsid w:val="00227E6A"/>
    <w:rsid w:val="0023019C"/>
    <w:rsid w:val="00230CDA"/>
    <w:rsid w:val="002313A4"/>
    <w:rsid w:val="002314F3"/>
    <w:rsid w:val="0023158C"/>
    <w:rsid w:val="0023184F"/>
    <w:rsid w:val="00231E40"/>
    <w:rsid w:val="00232A4D"/>
    <w:rsid w:val="00232B78"/>
    <w:rsid w:val="002331EC"/>
    <w:rsid w:val="00233218"/>
    <w:rsid w:val="00233304"/>
    <w:rsid w:val="0023354F"/>
    <w:rsid w:val="0023373B"/>
    <w:rsid w:val="00233AE5"/>
    <w:rsid w:val="00233BD2"/>
    <w:rsid w:val="00234049"/>
    <w:rsid w:val="002344BF"/>
    <w:rsid w:val="00234722"/>
    <w:rsid w:val="002347DC"/>
    <w:rsid w:val="00234DCA"/>
    <w:rsid w:val="00234F2C"/>
    <w:rsid w:val="002352FB"/>
    <w:rsid w:val="00235839"/>
    <w:rsid w:val="00235AA0"/>
    <w:rsid w:val="00236BFE"/>
    <w:rsid w:val="00236C5C"/>
    <w:rsid w:val="00236DA5"/>
    <w:rsid w:val="002374FB"/>
    <w:rsid w:val="0023768D"/>
    <w:rsid w:val="00237B63"/>
    <w:rsid w:val="00237BBC"/>
    <w:rsid w:val="00237C2A"/>
    <w:rsid w:val="00237E2B"/>
    <w:rsid w:val="002401B1"/>
    <w:rsid w:val="002405F2"/>
    <w:rsid w:val="002412CD"/>
    <w:rsid w:val="0024154C"/>
    <w:rsid w:val="002417AC"/>
    <w:rsid w:val="002419B6"/>
    <w:rsid w:val="00242E92"/>
    <w:rsid w:val="00243624"/>
    <w:rsid w:val="00243C16"/>
    <w:rsid w:val="002448E1"/>
    <w:rsid w:val="00244943"/>
    <w:rsid w:val="00244E1D"/>
    <w:rsid w:val="002456E5"/>
    <w:rsid w:val="00245AB7"/>
    <w:rsid w:val="00246405"/>
    <w:rsid w:val="002469B6"/>
    <w:rsid w:val="00246C19"/>
    <w:rsid w:val="00246C65"/>
    <w:rsid w:val="00246E0C"/>
    <w:rsid w:val="00246E21"/>
    <w:rsid w:val="00246F93"/>
    <w:rsid w:val="00247067"/>
    <w:rsid w:val="002470FE"/>
    <w:rsid w:val="00247EC9"/>
    <w:rsid w:val="0025038F"/>
    <w:rsid w:val="002508BA"/>
    <w:rsid w:val="00250971"/>
    <w:rsid w:val="00250AD4"/>
    <w:rsid w:val="002511AA"/>
    <w:rsid w:val="002516E3"/>
    <w:rsid w:val="002520DC"/>
    <w:rsid w:val="002521E0"/>
    <w:rsid w:val="00252920"/>
    <w:rsid w:val="00252FCA"/>
    <w:rsid w:val="002531BC"/>
    <w:rsid w:val="00253ED4"/>
    <w:rsid w:val="00254075"/>
    <w:rsid w:val="0025408D"/>
    <w:rsid w:val="00254794"/>
    <w:rsid w:val="002549C2"/>
    <w:rsid w:val="00254DBE"/>
    <w:rsid w:val="00254EE1"/>
    <w:rsid w:val="00255320"/>
    <w:rsid w:val="002553A0"/>
    <w:rsid w:val="0025573F"/>
    <w:rsid w:val="00256805"/>
    <w:rsid w:val="00257235"/>
    <w:rsid w:val="00257379"/>
    <w:rsid w:val="002579D9"/>
    <w:rsid w:val="00260980"/>
    <w:rsid w:val="002611E9"/>
    <w:rsid w:val="00261D6D"/>
    <w:rsid w:val="00261F6A"/>
    <w:rsid w:val="0026210E"/>
    <w:rsid w:val="0026274A"/>
    <w:rsid w:val="00262801"/>
    <w:rsid w:val="00262E29"/>
    <w:rsid w:val="00263427"/>
    <w:rsid w:val="0026353F"/>
    <w:rsid w:val="00264357"/>
    <w:rsid w:val="00264DA9"/>
    <w:rsid w:val="00265185"/>
    <w:rsid w:val="002657CE"/>
    <w:rsid w:val="00265999"/>
    <w:rsid w:val="00265C1A"/>
    <w:rsid w:val="00266518"/>
    <w:rsid w:val="00266966"/>
    <w:rsid w:val="00266DB5"/>
    <w:rsid w:val="00267059"/>
    <w:rsid w:val="00267F8E"/>
    <w:rsid w:val="0027017F"/>
    <w:rsid w:val="00271C66"/>
    <w:rsid w:val="0027216D"/>
    <w:rsid w:val="00272D6F"/>
    <w:rsid w:val="00272EA3"/>
    <w:rsid w:val="002735F4"/>
    <w:rsid w:val="002736CF"/>
    <w:rsid w:val="002739A1"/>
    <w:rsid w:val="00273A93"/>
    <w:rsid w:val="00273BD1"/>
    <w:rsid w:val="00273EFC"/>
    <w:rsid w:val="0027422B"/>
    <w:rsid w:val="0027457C"/>
    <w:rsid w:val="00274FA4"/>
    <w:rsid w:val="00277510"/>
    <w:rsid w:val="00277806"/>
    <w:rsid w:val="0027798A"/>
    <w:rsid w:val="002779AD"/>
    <w:rsid w:val="00277B26"/>
    <w:rsid w:val="00277E60"/>
    <w:rsid w:val="00277EC7"/>
    <w:rsid w:val="00280168"/>
    <w:rsid w:val="0028048D"/>
    <w:rsid w:val="0028096E"/>
    <w:rsid w:val="00280C98"/>
    <w:rsid w:val="00281BFD"/>
    <w:rsid w:val="00281EAE"/>
    <w:rsid w:val="00282AB4"/>
    <w:rsid w:val="00282D25"/>
    <w:rsid w:val="002830AE"/>
    <w:rsid w:val="00284133"/>
    <w:rsid w:val="002841BB"/>
    <w:rsid w:val="00284CA2"/>
    <w:rsid w:val="00284CE8"/>
    <w:rsid w:val="00286DCC"/>
    <w:rsid w:val="00286FAD"/>
    <w:rsid w:val="00287165"/>
    <w:rsid w:val="0028769B"/>
    <w:rsid w:val="00287EA1"/>
    <w:rsid w:val="00287F17"/>
    <w:rsid w:val="00290158"/>
    <w:rsid w:val="002903AF"/>
    <w:rsid w:val="00290518"/>
    <w:rsid w:val="00290842"/>
    <w:rsid w:val="00291D10"/>
    <w:rsid w:val="00291F1C"/>
    <w:rsid w:val="00291F6F"/>
    <w:rsid w:val="00292B2F"/>
    <w:rsid w:val="00292CC8"/>
    <w:rsid w:val="00292EB2"/>
    <w:rsid w:val="00292F30"/>
    <w:rsid w:val="00292FBE"/>
    <w:rsid w:val="002939A7"/>
    <w:rsid w:val="00293F5A"/>
    <w:rsid w:val="00294437"/>
    <w:rsid w:val="00294BFC"/>
    <w:rsid w:val="00295035"/>
    <w:rsid w:val="002953B9"/>
    <w:rsid w:val="00295595"/>
    <w:rsid w:val="00295DA4"/>
    <w:rsid w:val="00295E89"/>
    <w:rsid w:val="002962FF"/>
    <w:rsid w:val="0029685F"/>
    <w:rsid w:val="00296C0C"/>
    <w:rsid w:val="00296EB9"/>
    <w:rsid w:val="0029718C"/>
    <w:rsid w:val="002972A0"/>
    <w:rsid w:val="002975F4"/>
    <w:rsid w:val="00297763"/>
    <w:rsid w:val="00297A9F"/>
    <w:rsid w:val="00297F1E"/>
    <w:rsid w:val="002A00F3"/>
    <w:rsid w:val="002A0DC4"/>
    <w:rsid w:val="002A1DC5"/>
    <w:rsid w:val="002A2B17"/>
    <w:rsid w:val="002A37CF"/>
    <w:rsid w:val="002A385B"/>
    <w:rsid w:val="002A3B41"/>
    <w:rsid w:val="002A49FE"/>
    <w:rsid w:val="002A4FDE"/>
    <w:rsid w:val="002A5883"/>
    <w:rsid w:val="002A5A83"/>
    <w:rsid w:val="002A6060"/>
    <w:rsid w:val="002A6245"/>
    <w:rsid w:val="002A6C51"/>
    <w:rsid w:val="002A6EB5"/>
    <w:rsid w:val="002A7753"/>
    <w:rsid w:val="002A7856"/>
    <w:rsid w:val="002A7AF8"/>
    <w:rsid w:val="002A7CF2"/>
    <w:rsid w:val="002B0CA5"/>
    <w:rsid w:val="002B0E98"/>
    <w:rsid w:val="002B0F25"/>
    <w:rsid w:val="002B1442"/>
    <w:rsid w:val="002B250A"/>
    <w:rsid w:val="002B2844"/>
    <w:rsid w:val="002B3083"/>
    <w:rsid w:val="002B3F8E"/>
    <w:rsid w:val="002B438A"/>
    <w:rsid w:val="002B55B2"/>
    <w:rsid w:val="002B61A5"/>
    <w:rsid w:val="002B6339"/>
    <w:rsid w:val="002B6858"/>
    <w:rsid w:val="002B68C4"/>
    <w:rsid w:val="002B7491"/>
    <w:rsid w:val="002B7F10"/>
    <w:rsid w:val="002C04EF"/>
    <w:rsid w:val="002C0DBE"/>
    <w:rsid w:val="002C1377"/>
    <w:rsid w:val="002C166E"/>
    <w:rsid w:val="002C1751"/>
    <w:rsid w:val="002C1AC0"/>
    <w:rsid w:val="002C1AC5"/>
    <w:rsid w:val="002C217D"/>
    <w:rsid w:val="002C2390"/>
    <w:rsid w:val="002C2755"/>
    <w:rsid w:val="002C2D1A"/>
    <w:rsid w:val="002C2E86"/>
    <w:rsid w:val="002C2EBC"/>
    <w:rsid w:val="002C3916"/>
    <w:rsid w:val="002C3BB7"/>
    <w:rsid w:val="002C4312"/>
    <w:rsid w:val="002C43D2"/>
    <w:rsid w:val="002C480D"/>
    <w:rsid w:val="002C57B4"/>
    <w:rsid w:val="002C5EC8"/>
    <w:rsid w:val="002C6918"/>
    <w:rsid w:val="002C6AE8"/>
    <w:rsid w:val="002C6F26"/>
    <w:rsid w:val="002C702D"/>
    <w:rsid w:val="002C7C00"/>
    <w:rsid w:val="002D0A83"/>
    <w:rsid w:val="002D0E95"/>
    <w:rsid w:val="002D2BFD"/>
    <w:rsid w:val="002D2E50"/>
    <w:rsid w:val="002D2E72"/>
    <w:rsid w:val="002D354E"/>
    <w:rsid w:val="002D35B9"/>
    <w:rsid w:val="002D42C7"/>
    <w:rsid w:val="002D45C6"/>
    <w:rsid w:val="002D4939"/>
    <w:rsid w:val="002D4983"/>
    <w:rsid w:val="002D4C1C"/>
    <w:rsid w:val="002D4F43"/>
    <w:rsid w:val="002D5D62"/>
    <w:rsid w:val="002D648C"/>
    <w:rsid w:val="002D6501"/>
    <w:rsid w:val="002D76BE"/>
    <w:rsid w:val="002D776B"/>
    <w:rsid w:val="002D7D70"/>
    <w:rsid w:val="002E0A20"/>
    <w:rsid w:val="002E0B01"/>
    <w:rsid w:val="002E166A"/>
    <w:rsid w:val="002E17EC"/>
    <w:rsid w:val="002E1FF6"/>
    <w:rsid w:val="002E2903"/>
    <w:rsid w:val="002E469B"/>
    <w:rsid w:val="002E504E"/>
    <w:rsid w:val="002E531F"/>
    <w:rsid w:val="002E55D6"/>
    <w:rsid w:val="002E6094"/>
    <w:rsid w:val="002E633A"/>
    <w:rsid w:val="002E6435"/>
    <w:rsid w:val="002E64D0"/>
    <w:rsid w:val="002E6B7E"/>
    <w:rsid w:val="002E6E16"/>
    <w:rsid w:val="002E709B"/>
    <w:rsid w:val="002E70B7"/>
    <w:rsid w:val="002E7734"/>
    <w:rsid w:val="002E799B"/>
    <w:rsid w:val="002E7BCA"/>
    <w:rsid w:val="002F09C9"/>
    <w:rsid w:val="002F0E70"/>
    <w:rsid w:val="002F1A1B"/>
    <w:rsid w:val="002F42A0"/>
    <w:rsid w:val="002F5172"/>
    <w:rsid w:val="002F53B0"/>
    <w:rsid w:val="002F5996"/>
    <w:rsid w:val="002F61D2"/>
    <w:rsid w:val="002F68A2"/>
    <w:rsid w:val="002F6FEC"/>
    <w:rsid w:val="002F72D3"/>
    <w:rsid w:val="0030149E"/>
    <w:rsid w:val="0030159F"/>
    <w:rsid w:val="00301905"/>
    <w:rsid w:val="003024E8"/>
    <w:rsid w:val="003029F8"/>
    <w:rsid w:val="00302E1D"/>
    <w:rsid w:val="00302EE4"/>
    <w:rsid w:val="00303081"/>
    <w:rsid w:val="003031B1"/>
    <w:rsid w:val="003032EB"/>
    <w:rsid w:val="00303723"/>
    <w:rsid w:val="00303DD6"/>
    <w:rsid w:val="00304638"/>
    <w:rsid w:val="003050DD"/>
    <w:rsid w:val="003053CD"/>
    <w:rsid w:val="0030575C"/>
    <w:rsid w:val="00305BDF"/>
    <w:rsid w:val="00305D44"/>
    <w:rsid w:val="00306D60"/>
    <w:rsid w:val="00306EFF"/>
    <w:rsid w:val="003072B4"/>
    <w:rsid w:val="00310E44"/>
    <w:rsid w:val="00310E9B"/>
    <w:rsid w:val="003110E3"/>
    <w:rsid w:val="003116D8"/>
    <w:rsid w:val="0031242A"/>
    <w:rsid w:val="00312650"/>
    <w:rsid w:val="00312719"/>
    <w:rsid w:val="00313BEC"/>
    <w:rsid w:val="00313CF9"/>
    <w:rsid w:val="00314310"/>
    <w:rsid w:val="00314658"/>
    <w:rsid w:val="003155A9"/>
    <w:rsid w:val="003169A7"/>
    <w:rsid w:val="0031741F"/>
    <w:rsid w:val="0031786F"/>
    <w:rsid w:val="003201F1"/>
    <w:rsid w:val="00320401"/>
    <w:rsid w:val="0032066A"/>
    <w:rsid w:val="00320B9E"/>
    <w:rsid w:val="00321144"/>
    <w:rsid w:val="00321413"/>
    <w:rsid w:val="0032168F"/>
    <w:rsid w:val="0032172B"/>
    <w:rsid w:val="00321802"/>
    <w:rsid w:val="003219E4"/>
    <w:rsid w:val="00321B95"/>
    <w:rsid w:val="00322453"/>
    <w:rsid w:val="0032268B"/>
    <w:rsid w:val="00322A16"/>
    <w:rsid w:val="00322AF2"/>
    <w:rsid w:val="00323759"/>
    <w:rsid w:val="00323CFB"/>
    <w:rsid w:val="00323F20"/>
    <w:rsid w:val="00324346"/>
    <w:rsid w:val="00324439"/>
    <w:rsid w:val="00324F57"/>
    <w:rsid w:val="003255A3"/>
    <w:rsid w:val="0032642A"/>
    <w:rsid w:val="003276A9"/>
    <w:rsid w:val="00327FC1"/>
    <w:rsid w:val="003300E3"/>
    <w:rsid w:val="003308B8"/>
    <w:rsid w:val="00330A85"/>
    <w:rsid w:val="0033103C"/>
    <w:rsid w:val="0033119C"/>
    <w:rsid w:val="003312DC"/>
    <w:rsid w:val="00331724"/>
    <w:rsid w:val="00331C58"/>
    <w:rsid w:val="00331D56"/>
    <w:rsid w:val="00332951"/>
    <w:rsid w:val="00332D7F"/>
    <w:rsid w:val="003332FF"/>
    <w:rsid w:val="003333F0"/>
    <w:rsid w:val="00333A7A"/>
    <w:rsid w:val="003351F0"/>
    <w:rsid w:val="00335DF3"/>
    <w:rsid w:val="003367DA"/>
    <w:rsid w:val="003400D8"/>
    <w:rsid w:val="00340B58"/>
    <w:rsid w:val="00341313"/>
    <w:rsid w:val="003413DC"/>
    <w:rsid w:val="003414B1"/>
    <w:rsid w:val="0034150A"/>
    <w:rsid w:val="003415E7"/>
    <w:rsid w:val="003428D6"/>
    <w:rsid w:val="00342D9A"/>
    <w:rsid w:val="00342E47"/>
    <w:rsid w:val="0034303A"/>
    <w:rsid w:val="003432CA"/>
    <w:rsid w:val="003434CE"/>
    <w:rsid w:val="00343C36"/>
    <w:rsid w:val="00343F37"/>
    <w:rsid w:val="00344A0E"/>
    <w:rsid w:val="00344B70"/>
    <w:rsid w:val="00345010"/>
    <w:rsid w:val="0034516C"/>
    <w:rsid w:val="0034551B"/>
    <w:rsid w:val="0034565A"/>
    <w:rsid w:val="00345BB1"/>
    <w:rsid w:val="00346767"/>
    <w:rsid w:val="0034697A"/>
    <w:rsid w:val="003469F0"/>
    <w:rsid w:val="00347C69"/>
    <w:rsid w:val="0035081A"/>
    <w:rsid w:val="00351050"/>
    <w:rsid w:val="00351679"/>
    <w:rsid w:val="003518ED"/>
    <w:rsid w:val="00352E16"/>
    <w:rsid w:val="0035336E"/>
    <w:rsid w:val="00353916"/>
    <w:rsid w:val="00353A27"/>
    <w:rsid w:val="00353D71"/>
    <w:rsid w:val="00354179"/>
    <w:rsid w:val="003542A4"/>
    <w:rsid w:val="0035474A"/>
    <w:rsid w:val="0035566C"/>
    <w:rsid w:val="003557C8"/>
    <w:rsid w:val="0035583E"/>
    <w:rsid w:val="00356055"/>
    <w:rsid w:val="0035614F"/>
    <w:rsid w:val="0035632B"/>
    <w:rsid w:val="00356371"/>
    <w:rsid w:val="003564B3"/>
    <w:rsid w:val="003567D1"/>
    <w:rsid w:val="003567D3"/>
    <w:rsid w:val="0035736B"/>
    <w:rsid w:val="00361EB0"/>
    <w:rsid w:val="00362C65"/>
    <w:rsid w:val="00362D26"/>
    <w:rsid w:val="00362DF9"/>
    <w:rsid w:val="003636B6"/>
    <w:rsid w:val="00363989"/>
    <w:rsid w:val="00364452"/>
    <w:rsid w:val="00364564"/>
    <w:rsid w:val="00364AB0"/>
    <w:rsid w:val="0036526D"/>
    <w:rsid w:val="00365F50"/>
    <w:rsid w:val="00370E3B"/>
    <w:rsid w:val="00371225"/>
    <w:rsid w:val="00371423"/>
    <w:rsid w:val="003717AE"/>
    <w:rsid w:val="00371983"/>
    <w:rsid w:val="003719CE"/>
    <w:rsid w:val="00371CFE"/>
    <w:rsid w:val="00372084"/>
    <w:rsid w:val="00372445"/>
    <w:rsid w:val="003728A6"/>
    <w:rsid w:val="00372D3A"/>
    <w:rsid w:val="00372E3C"/>
    <w:rsid w:val="00373278"/>
    <w:rsid w:val="003735D1"/>
    <w:rsid w:val="0037381A"/>
    <w:rsid w:val="00374454"/>
    <w:rsid w:val="003747EC"/>
    <w:rsid w:val="00374A11"/>
    <w:rsid w:val="00374ACF"/>
    <w:rsid w:val="003750CD"/>
    <w:rsid w:val="003751F4"/>
    <w:rsid w:val="0037528E"/>
    <w:rsid w:val="00375832"/>
    <w:rsid w:val="003759D3"/>
    <w:rsid w:val="00375BE6"/>
    <w:rsid w:val="003760C5"/>
    <w:rsid w:val="00376A72"/>
    <w:rsid w:val="003805B1"/>
    <w:rsid w:val="00381EDC"/>
    <w:rsid w:val="00382292"/>
    <w:rsid w:val="003836A3"/>
    <w:rsid w:val="00383A91"/>
    <w:rsid w:val="00383DF2"/>
    <w:rsid w:val="003844AA"/>
    <w:rsid w:val="003845A8"/>
    <w:rsid w:val="00384C39"/>
    <w:rsid w:val="00384C3C"/>
    <w:rsid w:val="003850E4"/>
    <w:rsid w:val="003851F3"/>
    <w:rsid w:val="00385A6F"/>
    <w:rsid w:val="00386B29"/>
    <w:rsid w:val="00387039"/>
    <w:rsid w:val="00387083"/>
    <w:rsid w:val="00387199"/>
    <w:rsid w:val="003878B5"/>
    <w:rsid w:val="00387AC4"/>
    <w:rsid w:val="003901B6"/>
    <w:rsid w:val="003907E3"/>
    <w:rsid w:val="00390F62"/>
    <w:rsid w:val="003911F1"/>
    <w:rsid w:val="00391B34"/>
    <w:rsid w:val="00391EB9"/>
    <w:rsid w:val="0039270E"/>
    <w:rsid w:val="00392839"/>
    <w:rsid w:val="003929E0"/>
    <w:rsid w:val="003935E3"/>
    <w:rsid w:val="0039472E"/>
    <w:rsid w:val="00395288"/>
    <w:rsid w:val="003958E6"/>
    <w:rsid w:val="00395A92"/>
    <w:rsid w:val="00395F68"/>
    <w:rsid w:val="00395F95"/>
    <w:rsid w:val="003969B7"/>
    <w:rsid w:val="00396AC7"/>
    <w:rsid w:val="00396E90"/>
    <w:rsid w:val="0039732A"/>
    <w:rsid w:val="003A0367"/>
    <w:rsid w:val="003A0509"/>
    <w:rsid w:val="003A12F4"/>
    <w:rsid w:val="003A1D1A"/>
    <w:rsid w:val="003A22CB"/>
    <w:rsid w:val="003A2C35"/>
    <w:rsid w:val="003A2E54"/>
    <w:rsid w:val="003A341A"/>
    <w:rsid w:val="003A3446"/>
    <w:rsid w:val="003A4314"/>
    <w:rsid w:val="003A5628"/>
    <w:rsid w:val="003A5AB7"/>
    <w:rsid w:val="003A5E1A"/>
    <w:rsid w:val="003A6B5A"/>
    <w:rsid w:val="003A70D7"/>
    <w:rsid w:val="003A7B56"/>
    <w:rsid w:val="003A7FF2"/>
    <w:rsid w:val="003B006B"/>
    <w:rsid w:val="003B0074"/>
    <w:rsid w:val="003B049C"/>
    <w:rsid w:val="003B0B26"/>
    <w:rsid w:val="003B10CB"/>
    <w:rsid w:val="003B1913"/>
    <w:rsid w:val="003B1B6C"/>
    <w:rsid w:val="003B1F85"/>
    <w:rsid w:val="003B27E7"/>
    <w:rsid w:val="003B3555"/>
    <w:rsid w:val="003B3BC0"/>
    <w:rsid w:val="003B3F09"/>
    <w:rsid w:val="003B47C9"/>
    <w:rsid w:val="003B4AE5"/>
    <w:rsid w:val="003B59A7"/>
    <w:rsid w:val="003B61B5"/>
    <w:rsid w:val="003B64A1"/>
    <w:rsid w:val="003B67DB"/>
    <w:rsid w:val="003B6CDB"/>
    <w:rsid w:val="003B75AB"/>
    <w:rsid w:val="003B7638"/>
    <w:rsid w:val="003B78E5"/>
    <w:rsid w:val="003B7B61"/>
    <w:rsid w:val="003C03CD"/>
    <w:rsid w:val="003C064B"/>
    <w:rsid w:val="003C0F00"/>
    <w:rsid w:val="003C0F93"/>
    <w:rsid w:val="003C1B36"/>
    <w:rsid w:val="003C1DB3"/>
    <w:rsid w:val="003C1EA9"/>
    <w:rsid w:val="003C262D"/>
    <w:rsid w:val="003C2690"/>
    <w:rsid w:val="003C27F7"/>
    <w:rsid w:val="003C2B5D"/>
    <w:rsid w:val="003C2FEC"/>
    <w:rsid w:val="003C381B"/>
    <w:rsid w:val="003C3ABA"/>
    <w:rsid w:val="003C3CDD"/>
    <w:rsid w:val="003C43FD"/>
    <w:rsid w:val="003C4EB3"/>
    <w:rsid w:val="003C53E9"/>
    <w:rsid w:val="003C5504"/>
    <w:rsid w:val="003C5FEC"/>
    <w:rsid w:val="003C6B8A"/>
    <w:rsid w:val="003C757C"/>
    <w:rsid w:val="003C7AF6"/>
    <w:rsid w:val="003C7EBF"/>
    <w:rsid w:val="003D00AB"/>
    <w:rsid w:val="003D0B05"/>
    <w:rsid w:val="003D107D"/>
    <w:rsid w:val="003D12C0"/>
    <w:rsid w:val="003D17B5"/>
    <w:rsid w:val="003D199A"/>
    <w:rsid w:val="003D1B3B"/>
    <w:rsid w:val="003D25A7"/>
    <w:rsid w:val="003D2CDE"/>
    <w:rsid w:val="003D329A"/>
    <w:rsid w:val="003D3481"/>
    <w:rsid w:val="003D46AD"/>
    <w:rsid w:val="003D55B5"/>
    <w:rsid w:val="003D5A3E"/>
    <w:rsid w:val="003D6CE1"/>
    <w:rsid w:val="003D6EF4"/>
    <w:rsid w:val="003D70A3"/>
    <w:rsid w:val="003E082D"/>
    <w:rsid w:val="003E0CC9"/>
    <w:rsid w:val="003E0F50"/>
    <w:rsid w:val="003E112C"/>
    <w:rsid w:val="003E1253"/>
    <w:rsid w:val="003E14C9"/>
    <w:rsid w:val="003E1588"/>
    <w:rsid w:val="003E1677"/>
    <w:rsid w:val="003E1A32"/>
    <w:rsid w:val="003E1D26"/>
    <w:rsid w:val="003E1E42"/>
    <w:rsid w:val="003E2880"/>
    <w:rsid w:val="003E293D"/>
    <w:rsid w:val="003E2A0F"/>
    <w:rsid w:val="003E2A9C"/>
    <w:rsid w:val="003E2B72"/>
    <w:rsid w:val="003E2C40"/>
    <w:rsid w:val="003E2D0C"/>
    <w:rsid w:val="003E351F"/>
    <w:rsid w:val="003E374F"/>
    <w:rsid w:val="003E42AC"/>
    <w:rsid w:val="003E4A06"/>
    <w:rsid w:val="003E4E98"/>
    <w:rsid w:val="003E5270"/>
    <w:rsid w:val="003E55D2"/>
    <w:rsid w:val="003E5800"/>
    <w:rsid w:val="003E5BEE"/>
    <w:rsid w:val="003E5F59"/>
    <w:rsid w:val="003E6058"/>
    <w:rsid w:val="003E6E8F"/>
    <w:rsid w:val="003F0354"/>
    <w:rsid w:val="003F10E4"/>
    <w:rsid w:val="003F11EF"/>
    <w:rsid w:val="003F128A"/>
    <w:rsid w:val="003F1CA7"/>
    <w:rsid w:val="003F1D52"/>
    <w:rsid w:val="003F1E4B"/>
    <w:rsid w:val="003F225E"/>
    <w:rsid w:val="003F238B"/>
    <w:rsid w:val="003F2719"/>
    <w:rsid w:val="003F2B78"/>
    <w:rsid w:val="003F2BC7"/>
    <w:rsid w:val="003F2DFD"/>
    <w:rsid w:val="003F3387"/>
    <w:rsid w:val="003F365C"/>
    <w:rsid w:val="003F39B7"/>
    <w:rsid w:val="003F3AD5"/>
    <w:rsid w:val="003F3B00"/>
    <w:rsid w:val="003F4231"/>
    <w:rsid w:val="003F4634"/>
    <w:rsid w:val="003F54CC"/>
    <w:rsid w:val="003F6C64"/>
    <w:rsid w:val="003F748C"/>
    <w:rsid w:val="003F782A"/>
    <w:rsid w:val="003F7C6B"/>
    <w:rsid w:val="003F7ECD"/>
    <w:rsid w:val="004001F2"/>
    <w:rsid w:val="0040052E"/>
    <w:rsid w:val="00401805"/>
    <w:rsid w:val="00401D47"/>
    <w:rsid w:val="00402412"/>
    <w:rsid w:val="004025FB"/>
    <w:rsid w:val="004029D9"/>
    <w:rsid w:val="00403636"/>
    <w:rsid w:val="00403888"/>
    <w:rsid w:val="00404250"/>
    <w:rsid w:val="0040441D"/>
    <w:rsid w:val="004047DA"/>
    <w:rsid w:val="004049B3"/>
    <w:rsid w:val="00404A47"/>
    <w:rsid w:val="00404D33"/>
    <w:rsid w:val="00405353"/>
    <w:rsid w:val="004063EC"/>
    <w:rsid w:val="004066C9"/>
    <w:rsid w:val="00406C2D"/>
    <w:rsid w:val="00406D5A"/>
    <w:rsid w:val="004074F0"/>
    <w:rsid w:val="004076E6"/>
    <w:rsid w:val="00411A72"/>
    <w:rsid w:val="00411F77"/>
    <w:rsid w:val="004122D6"/>
    <w:rsid w:val="004125D3"/>
    <w:rsid w:val="00412CAC"/>
    <w:rsid w:val="00412F22"/>
    <w:rsid w:val="004139BD"/>
    <w:rsid w:val="00414198"/>
    <w:rsid w:val="0041440A"/>
    <w:rsid w:val="004155EF"/>
    <w:rsid w:val="004158C9"/>
    <w:rsid w:val="004158D3"/>
    <w:rsid w:val="00415A48"/>
    <w:rsid w:val="0041628E"/>
    <w:rsid w:val="0041766A"/>
    <w:rsid w:val="00417B32"/>
    <w:rsid w:val="00417EC9"/>
    <w:rsid w:val="00420BC0"/>
    <w:rsid w:val="00420EAD"/>
    <w:rsid w:val="0042117A"/>
    <w:rsid w:val="0042117F"/>
    <w:rsid w:val="00421457"/>
    <w:rsid w:val="00421974"/>
    <w:rsid w:val="00421B4A"/>
    <w:rsid w:val="00421CE4"/>
    <w:rsid w:val="00422009"/>
    <w:rsid w:val="00422962"/>
    <w:rsid w:val="00422A0D"/>
    <w:rsid w:val="00422C4A"/>
    <w:rsid w:val="00423082"/>
    <w:rsid w:val="0042322A"/>
    <w:rsid w:val="0042344F"/>
    <w:rsid w:val="0042375A"/>
    <w:rsid w:val="00423A81"/>
    <w:rsid w:val="0042410B"/>
    <w:rsid w:val="00424198"/>
    <w:rsid w:val="00424FA6"/>
    <w:rsid w:val="0042520A"/>
    <w:rsid w:val="004255E9"/>
    <w:rsid w:val="00426277"/>
    <w:rsid w:val="0042692F"/>
    <w:rsid w:val="00426E83"/>
    <w:rsid w:val="004272B7"/>
    <w:rsid w:val="00427496"/>
    <w:rsid w:val="0042796D"/>
    <w:rsid w:val="00427F97"/>
    <w:rsid w:val="0043038B"/>
    <w:rsid w:val="00430633"/>
    <w:rsid w:val="004317D4"/>
    <w:rsid w:val="00431B39"/>
    <w:rsid w:val="004329DF"/>
    <w:rsid w:val="00432A11"/>
    <w:rsid w:val="00432BA7"/>
    <w:rsid w:val="00432BB1"/>
    <w:rsid w:val="00433185"/>
    <w:rsid w:val="00433610"/>
    <w:rsid w:val="00433A31"/>
    <w:rsid w:val="0043458C"/>
    <w:rsid w:val="00434608"/>
    <w:rsid w:val="004346A5"/>
    <w:rsid w:val="00434BA9"/>
    <w:rsid w:val="00434E7B"/>
    <w:rsid w:val="0043578A"/>
    <w:rsid w:val="00435870"/>
    <w:rsid w:val="004359C4"/>
    <w:rsid w:val="00435C2B"/>
    <w:rsid w:val="00436CC5"/>
    <w:rsid w:val="0043706D"/>
    <w:rsid w:val="00437DEE"/>
    <w:rsid w:val="004401E3"/>
    <w:rsid w:val="0044026C"/>
    <w:rsid w:val="0044031E"/>
    <w:rsid w:val="00440364"/>
    <w:rsid w:val="004408B0"/>
    <w:rsid w:val="00441D8C"/>
    <w:rsid w:val="00441FD0"/>
    <w:rsid w:val="00441FD3"/>
    <w:rsid w:val="0044223F"/>
    <w:rsid w:val="00442417"/>
    <w:rsid w:val="00442CE4"/>
    <w:rsid w:val="0044330C"/>
    <w:rsid w:val="00443368"/>
    <w:rsid w:val="004435FA"/>
    <w:rsid w:val="004435FC"/>
    <w:rsid w:val="004438AC"/>
    <w:rsid w:val="004439DF"/>
    <w:rsid w:val="0044415C"/>
    <w:rsid w:val="004443B8"/>
    <w:rsid w:val="004447D6"/>
    <w:rsid w:val="004447F9"/>
    <w:rsid w:val="00444A92"/>
    <w:rsid w:val="00444BDF"/>
    <w:rsid w:val="00444BE8"/>
    <w:rsid w:val="00445A55"/>
    <w:rsid w:val="00445A83"/>
    <w:rsid w:val="00445CE9"/>
    <w:rsid w:val="00445E72"/>
    <w:rsid w:val="00445FC8"/>
    <w:rsid w:val="00446286"/>
    <w:rsid w:val="00446843"/>
    <w:rsid w:val="00446AB2"/>
    <w:rsid w:val="00446D38"/>
    <w:rsid w:val="00447482"/>
    <w:rsid w:val="00447BB3"/>
    <w:rsid w:val="0045001E"/>
    <w:rsid w:val="004500C8"/>
    <w:rsid w:val="00450131"/>
    <w:rsid w:val="00450851"/>
    <w:rsid w:val="0045120B"/>
    <w:rsid w:val="0045172C"/>
    <w:rsid w:val="004519BD"/>
    <w:rsid w:val="00452133"/>
    <w:rsid w:val="00452180"/>
    <w:rsid w:val="00452876"/>
    <w:rsid w:val="00452CAB"/>
    <w:rsid w:val="00452CCE"/>
    <w:rsid w:val="00453479"/>
    <w:rsid w:val="004536E4"/>
    <w:rsid w:val="00453F54"/>
    <w:rsid w:val="004541CC"/>
    <w:rsid w:val="0045426A"/>
    <w:rsid w:val="0045447E"/>
    <w:rsid w:val="00454994"/>
    <w:rsid w:val="0045563E"/>
    <w:rsid w:val="004557FD"/>
    <w:rsid w:val="004559F3"/>
    <w:rsid w:val="004560A4"/>
    <w:rsid w:val="004562FE"/>
    <w:rsid w:val="00456A8E"/>
    <w:rsid w:val="00456F84"/>
    <w:rsid w:val="004570F1"/>
    <w:rsid w:val="0045714D"/>
    <w:rsid w:val="004572AD"/>
    <w:rsid w:val="0045793A"/>
    <w:rsid w:val="00457956"/>
    <w:rsid w:val="00457BAA"/>
    <w:rsid w:val="0046277B"/>
    <w:rsid w:val="00462D89"/>
    <w:rsid w:val="004630F2"/>
    <w:rsid w:val="0046409C"/>
    <w:rsid w:val="00464343"/>
    <w:rsid w:val="00464700"/>
    <w:rsid w:val="0046491B"/>
    <w:rsid w:val="004658F4"/>
    <w:rsid w:val="00465C83"/>
    <w:rsid w:val="00466B92"/>
    <w:rsid w:val="004670F7"/>
    <w:rsid w:val="0046713B"/>
    <w:rsid w:val="0046760E"/>
    <w:rsid w:val="00467CD7"/>
    <w:rsid w:val="00467F89"/>
    <w:rsid w:val="0047007F"/>
    <w:rsid w:val="00470116"/>
    <w:rsid w:val="00470349"/>
    <w:rsid w:val="00470761"/>
    <w:rsid w:val="0047086D"/>
    <w:rsid w:val="004708FF"/>
    <w:rsid w:val="004709E2"/>
    <w:rsid w:val="00471A1A"/>
    <w:rsid w:val="00471DE2"/>
    <w:rsid w:val="00472269"/>
    <w:rsid w:val="00473830"/>
    <w:rsid w:val="00474729"/>
    <w:rsid w:val="00474B13"/>
    <w:rsid w:val="004757DB"/>
    <w:rsid w:val="00475B8F"/>
    <w:rsid w:val="00475DA3"/>
    <w:rsid w:val="004761D7"/>
    <w:rsid w:val="004765BA"/>
    <w:rsid w:val="004766FA"/>
    <w:rsid w:val="004768B4"/>
    <w:rsid w:val="004770D9"/>
    <w:rsid w:val="00477253"/>
    <w:rsid w:val="004774D4"/>
    <w:rsid w:val="0047797B"/>
    <w:rsid w:val="00480502"/>
    <w:rsid w:val="0048092C"/>
    <w:rsid w:val="00480AA1"/>
    <w:rsid w:val="00480F4F"/>
    <w:rsid w:val="00481476"/>
    <w:rsid w:val="004816E1"/>
    <w:rsid w:val="00481849"/>
    <w:rsid w:val="00481997"/>
    <w:rsid w:val="00481C63"/>
    <w:rsid w:val="00481CEF"/>
    <w:rsid w:val="00482387"/>
    <w:rsid w:val="00482797"/>
    <w:rsid w:val="00483C67"/>
    <w:rsid w:val="00483D7E"/>
    <w:rsid w:val="00483DF2"/>
    <w:rsid w:val="00484A97"/>
    <w:rsid w:val="00484BE4"/>
    <w:rsid w:val="00484E56"/>
    <w:rsid w:val="004856B6"/>
    <w:rsid w:val="00485E4E"/>
    <w:rsid w:val="0048611A"/>
    <w:rsid w:val="00486559"/>
    <w:rsid w:val="004865C2"/>
    <w:rsid w:val="00486CA5"/>
    <w:rsid w:val="004876B5"/>
    <w:rsid w:val="00487DCC"/>
    <w:rsid w:val="004903DB"/>
    <w:rsid w:val="00490481"/>
    <w:rsid w:val="004906B6"/>
    <w:rsid w:val="00490C4C"/>
    <w:rsid w:val="00490F1D"/>
    <w:rsid w:val="00491024"/>
    <w:rsid w:val="00491204"/>
    <w:rsid w:val="004916AF"/>
    <w:rsid w:val="00491C32"/>
    <w:rsid w:val="00491F85"/>
    <w:rsid w:val="00492464"/>
    <w:rsid w:val="004928DD"/>
    <w:rsid w:val="00493756"/>
    <w:rsid w:val="00494F4D"/>
    <w:rsid w:val="00495083"/>
    <w:rsid w:val="004956FB"/>
    <w:rsid w:val="00495A5D"/>
    <w:rsid w:val="00495C27"/>
    <w:rsid w:val="00495FF2"/>
    <w:rsid w:val="004969F9"/>
    <w:rsid w:val="00496AFF"/>
    <w:rsid w:val="00496D46"/>
    <w:rsid w:val="004977AA"/>
    <w:rsid w:val="004A00AC"/>
    <w:rsid w:val="004A02CD"/>
    <w:rsid w:val="004A09C1"/>
    <w:rsid w:val="004A1C53"/>
    <w:rsid w:val="004A1F26"/>
    <w:rsid w:val="004A2169"/>
    <w:rsid w:val="004A219D"/>
    <w:rsid w:val="004A24AE"/>
    <w:rsid w:val="004A2B24"/>
    <w:rsid w:val="004A37E0"/>
    <w:rsid w:val="004A4144"/>
    <w:rsid w:val="004A41C6"/>
    <w:rsid w:val="004A4709"/>
    <w:rsid w:val="004A48AC"/>
    <w:rsid w:val="004A4B8B"/>
    <w:rsid w:val="004A5597"/>
    <w:rsid w:val="004A673E"/>
    <w:rsid w:val="004A6F26"/>
    <w:rsid w:val="004A77ED"/>
    <w:rsid w:val="004A78C2"/>
    <w:rsid w:val="004A7EE0"/>
    <w:rsid w:val="004B001F"/>
    <w:rsid w:val="004B0750"/>
    <w:rsid w:val="004B27D3"/>
    <w:rsid w:val="004B2A0C"/>
    <w:rsid w:val="004B349A"/>
    <w:rsid w:val="004B37D4"/>
    <w:rsid w:val="004B3A05"/>
    <w:rsid w:val="004B3DE8"/>
    <w:rsid w:val="004B569D"/>
    <w:rsid w:val="004B650B"/>
    <w:rsid w:val="004B65D0"/>
    <w:rsid w:val="004B6920"/>
    <w:rsid w:val="004B6B06"/>
    <w:rsid w:val="004B7A9F"/>
    <w:rsid w:val="004B7C5F"/>
    <w:rsid w:val="004B7C97"/>
    <w:rsid w:val="004C0055"/>
    <w:rsid w:val="004C0E45"/>
    <w:rsid w:val="004C0EFF"/>
    <w:rsid w:val="004C1142"/>
    <w:rsid w:val="004C12DB"/>
    <w:rsid w:val="004C1C8F"/>
    <w:rsid w:val="004C2AD6"/>
    <w:rsid w:val="004C2C08"/>
    <w:rsid w:val="004C3116"/>
    <w:rsid w:val="004C35C9"/>
    <w:rsid w:val="004C404F"/>
    <w:rsid w:val="004C4618"/>
    <w:rsid w:val="004C48D3"/>
    <w:rsid w:val="004C4B37"/>
    <w:rsid w:val="004C5085"/>
    <w:rsid w:val="004C57BE"/>
    <w:rsid w:val="004C586F"/>
    <w:rsid w:val="004C5971"/>
    <w:rsid w:val="004C5FC1"/>
    <w:rsid w:val="004C6449"/>
    <w:rsid w:val="004C672B"/>
    <w:rsid w:val="004C6AC5"/>
    <w:rsid w:val="004C70F4"/>
    <w:rsid w:val="004C7510"/>
    <w:rsid w:val="004C7860"/>
    <w:rsid w:val="004C7EF5"/>
    <w:rsid w:val="004D0E17"/>
    <w:rsid w:val="004D10AB"/>
    <w:rsid w:val="004D12A0"/>
    <w:rsid w:val="004D1841"/>
    <w:rsid w:val="004D1CCA"/>
    <w:rsid w:val="004D2410"/>
    <w:rsid w:val="004D275B"/>
    <w:rsid w:val="004D2CC7"/>
    <w:rsid w:val="004D3D1A"/>
    <w:rsid w:val="004D4423"/>
    <w:rsid w:val="004D45BF"/>
    <w:rsid w:val="004D4844"/>
    <w:rsid w:val="004D49F6"/>
    <w:rsid w:val="004D4F1E"/>
    <w:rsid w:val="004D5314"/>
    <w:rsid w:val="004D5420"/>
    <w:rsid w:val="004D56DE"/>
    <w:rsid w:val="004D5722"/>
    <w:rsid w:val="004D59F0"/>
    <w:rsid w:val="004D6A57"/>
    <w:rsid w:val="004D6C2D"/>
    <w:rsid w:val="004D73BC"/>
    <w:rsid w:val="004D73FE"/>
    <w:rsid w:val="004E0111"/>
    <w:rsid w:val="004E0362"/>
    <w:rsid w:val="004E0C09"/>
    <w:rsid w:val="004E0E21"/>
    <w:rsid w:val="004E0E45"/>
    <w:rsid w:val="004E1CC2"/>
    <w:rsid w:val="004E1DEC"/>
    <w:rsid w:val="004E20A9"/>
    <w:rsid w:val="004E22D6"/>
    <w:rsid w:val="004E281F"/>
    <w:rsid w:val="004E2884"/>
    <w:rsid w:val="004E2B34"/>
    <w:rsid w:val="004E2C51"/>
    <w:rsid w:val="004E2DAC"/>
    <w:rsid w:val="004E2DF5"/>
    <w:rsid w:val="004E31BF"/>
    <w:rsid w:val="004E36C7"/>
    <w:rsid w:val="004E3816"/>
    <w:rsid w:val="004E3863"/>
    <w:rsid w:val="004E395F"/>
    <w:rsid w:val="004E3EE7"/>
    <w:rsid w:val="004E497C"/>
    <w:rsid w:val="004E4C1B"/>
    <w:rsid w:val="004E4D24"/>
    <w:rsid w:val="004E5AF0"/>
    <w:rsid w:val="004E5BBB"/>
    <w:rsid w:val="004E5DBE"/>
    <w:rsid w:val="004E62B3"/>
    <w:rsid w:val="004E634B"/>
    <w:rsid w:val="004E6572"/>
    <w:rsid w:val="004E6C43"/>
    <w:rsid w:val="004E7164"/>
    <w:rsid w:val="004E72D6"/>
    <w:rsid w:val="004E7695"/>
    <w:rsid w:val="004E7777"/>
    <w:rsid w:val="004E77C6"/>
    <w:rsid w:val="004E7C7A"/>
    <w:rsid w:val="004F0454"/>
    <w:rsid w:val="004F0785"/>
    <w:rsid w:val="004F0C16"/>
    <w:rsid w:val="004F0C5F"/>
    <w:rsid w:val="004F0F64"/>
    <w:rsid w:val="004F1B8D"/>
    <w:rsid w:val="004F1C8C"/>
    <w:rsid w:val="004F2648"/>
    <w:rsid w:val="004F2B2C"/>
    <w:rsid w:val="004F2BCC"/>
    <w:rsid w:val="004F2E32"/>
    <w:rsid w:val="004F3A51"/>
    <w:rsid w:val="004F43A8"/>
    <w:rsid w:val="004F46B4"/>
    <w:rsid w:val="004F51CE"/>
    <w:rsid w:val="004F5268"/>
    <w:rsid w:val="004F545D"/>
    <w:rsid w:val="004F5498"/>
    <w:rsid w:val="004F55B4"/>
    <w:rsid w:val="004F57DB"/>
    <w:rsid w:val="004F6360"/>
    <w:rsid w:val="004F6709"/>
    <w:rsid w:val="004F67C8"/>
    <w:rsid w:val="004F6844"/>
    <w:rsid w:val="004F6886"/>
    <w:rsid w:val="004F68CE"/>
    <w:rsid w:val="004F6CE6"/>
    <w:rsid w:val="004F6D17"/>
    <w:rsid w:val="004F6EBD"/>
    <w:rsid w:val="004F7170"/>
    <w:rsid w:val="004F76A8"/>
    <w:rsid w:val="004F7DBF"/>
    <w:rsid w:val="005006F8"/>
    <w:rsid w:val="00500CD5"/>
    <w:rsid w:val="0050118A"/>
    <w:rsid w:val="005014CB"/>
    <w:rsid w:val="00502BC3"/>
    <w:rsid w:val="00502F9A"/>
    <w:rsid w:val="0050321D"/>
    <w:rsid w:val="00503243"/>
    <w:rsid w:val="0050325E"/>
    <w:rsid w:val="005035D3"/>
    <w:rsid w:val="00503793"/>
    <w:rsid w:val="00503A17"/>
    <w:rsid w:val="0050426D"/>
    <w:rsid w:val="00504D97"/>
    <w:rsid w:val="00505822"/>
    <w:rsid w:val="00505995"/>
    <w:rsid w:val="00505BCA"/>
    <w:rsid w:val="00505DC8"/>
    <w:rsid w:val="00506140"/>
    <w:rsid w:val="005068A9"/>
    <w:rsid w:val="00506C20"/>
    <w:rsid w:val="00506D00"/>
    <w:rsid w:val="005071FA"/>
    <w:rsid w:val="00507E70"/>
    <w:rsid w:val="00507F0E"/>
    <w:rsid w:val="00511946"/>
    <w:rsid w:val="00511B0C"/>
    <w:rsid w:val="00511C63"/>
    <w:rsid w:val="00511FDF"/>
    <w:rsid w:val="00512344"/>
    <w:rsid w:val="00512C0F"/>
    <w:rsid w:val="00512E77"/>
    <w:rsid w:val="005133E5"/>
    <w:rsid w:val="00513F0D"/>
    <w:rsid w:val="0051427E"/>
    <w:rsid w:val="005142BC"/>
    <w:rsid w:val="00514B4D"/>
    <w:rsid w:val="00514D4C"/>
    <w:rsid w:val="00515383"/>
    <w:rsid w:val="005162C8"/>
    <w:rsid w:val="00516325"/>
    <w:rsid w:val="00516EA4"/>
    <w:rsid w:val="005172E4"/>
    <w:rsid w:val="00517B51"/>
    <w:rsid w:val="00517CB8"/>
    <w:rsid w:val="00517CE1"/>
    <w:rsid w:val="005200D3"/>
    <w:rsid w:val="005203F5"/>
    <w:rsid w:val="005209D5"/>
    <w:rsid w:val="005217A6"/>
    <w:rsid w:val="00521A1D"/>
    <w:rsid w:val="00521B37"/>
    <w:rsid w:val="005220F2"/>
    <w:rsid w:val="00522A4E"/>
    <w:rsid w:val="00523305"/>
    <w:rsid w:val="0052356F"/>
    <w:rsid w:val="005238A9"/>
    <w:rsid w:val="00523B7C"/>
    <w:rsid w:val="00523BC5"/>
    <w:rsid w:val="00523C1D"/>
    <w:rsid w:val="00523D72"/>
    <w:rsid w:val="005240BF"/>
    <w:rsid w:val="00524353"/>
    <w:rsid w:val="00524D38"/>
    <w:rsid w:val="0052548F"/>
    <w:rsid w:val="005259DB"/>
    <w:rsid w:val="00525E38"/>
    <w:rsid w:val="00526254"/>
    <w:rsid w:val="00526953"/>
    <w:rsid w:val="00527828"/>
    <w:rsid w:val="005278FB"/>
    <w:rsid w:val="00527F31"/>
    <w:rsid w:val="00527F5B"/>
    <w:rsid w:val="00530249"/>
    <w:rsid w:val="0053064E"/>
    <w:rsid w:val="0053088B"/>
    <w:rsid w:val="00530B80"/>
    <w:rsid w:val="00530CA4"/>
    <w:rsid w:val="005315DE"/>
    <w:rsid w:val="00531994"/>
    <w:rsid w:val="005321FD"/>
    <w:rsid w:val="005328DB"/>
    <w:rsid w:val="00532DFF"/>
    <w:rsid w:val="005334ED"/>
    <w:rsid w:val="005336A8"/>
    <w:rsid w:val="00533707"/>
    <w:rsid w:val="00533CB4"/>
    <w:rsid w:val="00533DD6"/>
    <w:rsid w:val="005341B6"/>
    <w:rsid w:val="00534BAF"/>
    <w:rsid w:val="00534F78"/>
    <w:rsid w:val="00535651"/>
    <w:rsid w:val="005356F3"/>
    <w:rsid w:val="005359CA"/>
    <w:rsid w:val="005369F8"/>
    <w:rsid w:val="00536BF3"/>
    <w:rsid w:val="00536EA1"/>
    <w:rsid w:val="0053705E"/>
    <w:rsid w:val="005376C5"/>
    <w:rsid w:val="00537E6E"/>
    <w:rsid w:val="00540969"/>
    <w:rsid w:val="00540A06"/>
    <w:rsid w:val="00540A98"/>
    <w:rsid w:val="00540B9A"/>
    <w:rsid w:val="00540D6F"/>
    <w:rsid w:val="00540FD9"/>
    <w:rsid w:val="00541195"/>
    <w:rsid w:val="005411B7"/>
    <w:rsid w:val="0054147B"/>
    <w:rsid w:val="005414B5"/>
    <w:rsid w:val="00541A70"/>
    <w:rsid w:val="00541C5E"/>
    <w:rsid w:val="00542006"/>
    <w:rsid w:val="00542C43"/>
    <w:rsid w:val="005435FE"/>
    <w:rsid w:val="0054372C"/>
    <w:rsid w:val="005438B7"/>
    <w:rsid w:val="00544117"/>
    <w:rsid w:val="005441F1"/>
    <w:rsid w:val="005444D1"/>
    <w:rsid w:val="00544776"/>
    <w:rsid w:val="00544991"/>
    <w:rsid w:val="00545C26"/>
    <w:rsid w:val="005463E2"/>
    <w:rsid w:val="005468DF"/>
    <w:rsid w:val="00546AFB"/>
    <w:rsid w:val="00546DB7"/>
    <w:rsid w:val="005472E4"/>
    <w:rsid w:val="005477F7"/>
    <w:rsid w:val="00547D12"/>
    <w:rsid w:val="00550925"/>
    <w:rsid w:val="00550B0F"/>
    <w:rsid w:val="005512AE"/>
    <w:rsid w:val="0055185E"/>
    <w:rsid w:val="00551869"/>
    <w:rsid w:val="005518B1"/>
    <w:rsid w:val="00551CDB"/>
    <w:rsid w:val="00552C63"/>
    <w:rsid w:val="00552D08"/>
    <w:rsid w:val="0055324B"/>
    <w:rsid w:val="00553364"/>
    <w:rsid w:val="00553DBD"/>
    <w:rsid w:val="00554037"/>
    <w:rsid w:val="00555C06"/>
    <w:rsid w:val="00556351"/>
    <w:rsid w:val="005565E3"/>
    <w:rsid w:val="005571A0"/>
    <w:rsid w:val="00557DE1"/>
    <w:rsid w:val="00560696"/>
    <w:rsid w:val="00560A5A"/>
    <w:rsid w:val="00560E9B"/>
    <w:rsid w:val="00560EAE"/>
    <w:rsid w:val="00560FCE"/>
    <w:rsid w:val="00561045"/>
    <w:rsid w:val="00561E3B"/>
    <w:rsid w:val="005626A3"/>
    <w:rsid w:val="00562B9D"/>
    <w:rsid w:val="00563533"/>
    <w:rsid w:val="0056394C"/>
    <w:rsid w:val="00563A20"/>
    <w:rsid w:val="00564058"/>
    <w:rsid w:val="0056439B"/>
    <w:rsid w:val="00564512"/>
    <w:rsid w:val="0056454E"/>
    <w:rsid w:val="00564FBF"/>
    <w:rsid w:val="00565359"/>
    <w:rsid w:val="005656F9"/>
    <w:rsid w:val="00565A6B"/>
    <w:rsid w:val="00566784"/>
    <w:rsid w:val="00566CF8"/>
    <w:rsid w:val="00567722"/>
    <w:rsid w:val="0057030E"/>
    <w:rsid w:val="0057035A"/>
    <w:rsid w:val="00570E85"/>
    <w:rsid w:val="0057213D"/>
    <w:rsid w:val="00572243"/>
    <w:rsid w:val="0057246B"/>
    <w:rsid w:val="0057251D"/>
    <w:rsid w:val="0057359E"/>
    <w:rsid w:val="00573A65"/>
    <w:rsid w:val="00573AFD"/>
    <w:rsid w:val="00573B8C"/>
    <w:rsid w:val="00573C90"/>
    <w:rsid w:val="00573CA8"/>
    <w:rsid w:val="00573FE3"/>
    <w:rsid w:val="005744E4"/>
    <w:rsid w:val="00574592"/>
    <w:rsid w:val="005748AF"/>
    <w:rsid w:val="00574C24"/>
    <w:rsid w:val="005758A4"/>
    <w:rsid w:val="0057597E"/>
    <w:rsid w:val="00576076"/>
    <w:rsid w:val="005761EA"/>
    <w:rsid w:val="00576225"/>
    <w:rsid w:val="005769C4"/>
    <w:rsid w:val="00576E9F"/>
    <w:rsid w:val="005770E2"/>
    <w:rsid w:val="005770E6"/>
    <w:rsid w:val="0057779B"/>
    <w:rsid w:val="00577A5A"/>
    <w:rsid w:val="00577B86"/>
    <w:rsid w:val="00577CE2"/>
    <w:rsid w:val="00577F97"/>
    <w:rsid w:val="005818B4"/>
    <w:rsid w:val="00581C22"/>
    <w:rsid w:val="00581D7D"/>
    <w:rsid w:val="0058221D"/>
    <w:rsid w:val="005827F9"/>
    <w:rsid w:val="00582886"/>
    <w:rsid w:val="0058341A"/>
    <w:rsid w:val="00584745"/>
    <w:rsid w:val="00584A6E"/>
    <w:rsid w:val="00584CA5"/>
    <w:rsid w:val="00586800"/>
    <w:rsid w:val="00586A26"/>
    <w:rsid w:val="00586EC8"/>
    <w:rsid w:val="005870DD"/>
    <w:rsid w:val="0058776F"/>
    <w:rsid w:val="00587CB4"/>
    <w:rsid w:val="00590168"/>
    <w:rsid w:val="005901E2"/>
    <w:rsid w:val="005908DB"/>
    <w:rsid w:val="00590F63"/>
    <w:rsid w:val="00591CB9"/>
    <w:rsid w:val="005925BE"/>
    <w:rsid w:val="00592B3C"/>
    <w:rsid w:val="0059309B"/>
    <w:rsid w:val="005936E0"/>
    <w:rsid w:val="00593B78"/>
    <w:rsid w:val="005944C6"/>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203B"/>
    <w:rsid w:val="005A24D1"/>
    <w:rsid w:val="005A3335"/>
    <w:rsid w:val="005A352E"/>
    <w:rsid w:val="005A3BF7"/>
    <w:rsid w:val="005A3D42"/>
    <w:rsid w:val="005A3E7D"/>
    <w:rsid w:val="005A4A01"/>
    <w:rsid w:val="005A4A0A"/>
    <w:rsid w:val="005A5067"/>
    <w:rsid w:val="005A51E5"/>
    <w:rsid w:val="005A52E7"/>
    <w:rsid w:val="005A5A72"/>
    <w:rsid w:val="005A6186"/>
    <w:rsid w:val="005A6993"/>
    <w:rsid w:val="005A6F62"/>
    <w:rsid w:val="005A75C2"/>
    <w:rsid w:val="005A791C"/>
    <w:rsid w:val="005A7B31"/>
    <w:rsid w:val="005B027F"/>
    <w:rsid w:val="005B036A"/>
    <w:rsid w:val="005B0561"/>
    <w:rsid w:val="005B19F3"/>
    <w:rsid w:val="005B1A43"/>
    <w:rsid w:val="005B1BF8"/>
    <w:rsid w:val="005B1D12"/>
    <w:rsid w:val="005B1D1E"/>
    <w:rsid w:val="005B1E32"/>
    <w:rsid w:val="005B2066"/>
    <w:rsid w:val="005B219E"/>
    <w:rsid w:val="005B2C12"/>
    <w:rsid w:val="005B2F8C"/>
    <w:rsid w:val="005B3DEA"/>
    <w:rsid w:val="005B434C"/>
    <w:rsid w:val="005B44BA"/>
    <w:rsid w:val="005B50D5"/>
    <w:rsid w:val="005B511F"/>
    <w:rsid w:val="005B5B66"/>
    <w:rsid w:val="005B604D"/>
    <w:rsid w:val="005B6133"/>
    <w:rsid w:val="005B6140"/>
    <w:rsid w:val="005B61EF"/>
    <w:rsid w:val="005B7EBC"/>
    <w:rsid w:val="005C025C"/>
    <w:rsid w:val="005C19DA"/>
    <w:rsid w:val="005C1D2C"/>
    <w:rsid w:val="005C1D92"/>
    <w:rsid w:val="005C1FA2"/>
    <w:rsid w:val="005C23B0"/>
    <w:rsid w:val="005C28BA"/>
    <w:rsid w:val="005C32B8"/>
    <w:rsid w:val="005C33A9"/>
    <w:rsid w:val="005C3D0E"/>
    <w:rsid w:val="005C3D81"/>
    <w:rsid w:val="005C42D2"/>
    <w:rsid w:val="005C49F7"/>
    <w:rsid w:val="005C5121"/>
    <w:rsid w:val="005C5A6F"/>
    <w:rsid w:val="005C5DC5"/>
    <w:rsid w:val="005C60AA"/>
    <w:rsid w:val="005C646F"/>
    <w:rsid w:val="005C66C1"/>
    <w:rsid w:val="005C676F"/>
    <w:rsid w:val="005C6A37"/>
    <w:rsid w:val="005C6B9D"/>
    <w:rsid w:val="005C6D73"/>
    <w:rsid w:val="005C7438"/>
    <w:rsid w:val="005D01AC"/>
    <w:rsid w:val="005D05C8"/>
    <w:rsid w:val="005D05E9"/>
    <w:rsid w:val="005D100B"/>
    <w:rsid w:val="005D1038"/>
    <w:rsid w:val="005D175F"/>
    <w:rsid w:val="005D18EC"/>
    <w:rsid w:val="005D1985"/>
    <w:rsid w:val="005D2F95"/>
    <w:rsid w:val="005D48E2"/>
    <w:rsid w:val="005D4914"/>
    <w:rsid w:val="005D4BEA"/>
    <w:rsid w:val="005D4F81"/>
    <w:rsid w:val="005D5459"/>
    <w:rsid w:val="005D5BC8"/>
    <w:rsid w:val="005D5F4A"/>
    <w:rsid w:val="005D6895"/>
    <w:rsid w:val="005D6983"/>
    <w:rsid w:val="005D7279"/>
    <w:rsid w:val="005D75EF"/>
    <w:rsid w:val="005D77D4"/>
    <w:rsid w:val="005D7947"/>
    <w:rsid w:val="005D7D19"/>
    <w:rsid w:val="005E0562"/>
    <w:rsid w:val="005E076C"/>
    <w:rsid w:val="005E0877"/>
    <w:rsid w:val="005E0EAE"/>
    <w:rsid w:val="005E118E"/>
    <w:rsid w:val="005E11F1"/>
    <w:rsid w:val="005E2E84"/>
    <w:rsid w:val="005E2EAC"/>
    <w:rsid w:val="005E2EF7"/>
    <w:rsid w:val="005E33FE"/>
    <w:rsid w:val="005E343C"/>
    <w:rsid w:val="005E34A6"/>
    <w:rsid w:val="005E3726"/>
    <w:rsid w:val="005E376B"/>
    <w:rsid w:val="005E37DB"/>
    <w:rsid w:val="005E3868"/>
    <w:rsid w:val="005E3EDF"/>
    <w:rsid w:val="005E400E"/>
    <w:rsid w:val="005E44E6"/>
    <w:rsid w:val="005E4BB2"/>
    <w:rsid w:val="005E4EB2"/>
    <w:rsid w:val="005E4F4B"/>
    <w:rsid w:val="005E54DE"/>
    <w:rsid w:val="005E54E8"/>
    <w:rsid w:val="005E555A"/>
    <w:rsid w:val="005E5B4C"/>
    <w:rsid w:val="005E64D4"/>
    <w:rsid w:val="005E6600"/>
    <w:rsid w:val="005E6A51"/>
    <w:rsid w:val="005E6C87"/>
    <w:rsid w:val="005E722E"/>
    <w:rsid w:val="005E7244"/>
    <w:rsid w:val="005E7377"/>
    <w:rsid w:val="005E7DEA"/>
    <w:rsid w:val="005F023F"/>
    <w:rsid w:val="005F04C8"/>
    <w:rsid w:val="005F06A4"/>
    <w:rsid w:val="005F0934"/>
    <w:rsid w:val="005F0BB6"/>
    <w:rsid w:val="005F1048"/>
    <w:rsid w:val="005F1266"/>
    <w:rsid w:val="005F1AE4"/>
    <w:rsid w:val="005F1B26"/>
    <w:rsid w:val="005F1C8B"/>
    <w:rsid w:val="005F1E48"/>
    <w:rsid w:val="005F20EC"/>
    <w:rsid w:val="005F2EE1"/>
    <w:rsid w:val="005F2F2F"/>
    <w:rsid w:val="005F2F30"/>
    <w:rsid w:val="005F32FE"/>
    <w:rsid w:val="005F34A3"/>
    <w:rsid w:val="005F4993"/>
    <w:rsid w:val="005F4FE7"/>
    <w:rsid w:val="005F5474"/>
    <w:rsid w:val="005F5945"/>
    <w:rsid w:val="005F6453"/>
    <w:rsid w:val="005F6724"/>
    <w:rsid w:val="005F682A"/>
    <w:rsid w:val="005F6F72"/>
    <w:rsid w:val="005F7B0E"/>
    <w:rsid w:val="0060133A"/>
    <w:rsid w:val="0060196A"/>
    <w:rsid w:val="00601F76"/>
    <w:rsid w:val="00602018"/>
    <w:rsid w:val="006020B9"/>
    <w:rsid w:val="0060254C"/>
    <w:rsid w:val="006034F8"/>
    <w:rsid w:val="00603B85"/>
    <w:rsid w:val="00604172"/>
    <w:rsid w:val="00604957"/>
    <w:rsid w:val="00604D52"/>
    <w:rsid w:val="006056F1"/>
    <w:rsid w:val="00605936"/>
    <w:rsid w:val="00606204"/>
    <w:rsid w:val="00606338"/>
    <w:rsid w:val="006064EE"/>
    <w:rsid w:val="0060697A"/>
    <w:rsid w:val="00606F8D"/>
    <w:rsid w:val="006075D4"/>
    <w:rsid w:val="00607658"/>
    <w:rsid w:val="00607E3E"/>
    <w:rsid w:val="0061001D"/>
    <w:rsid w:val="006102EE"/>
    <w:rsid w:val="006104D4"/>
    <w:rsid w:val="006110DD"/>
    <w:rsid w:val="0061158D"/>
    <w:rsid w:val="006115DA"/>
    <w:rsid w:val="00611757"/>
    <w:rsid w:val="00611897"/>
    <w:rsid w:val="00611C2A"/>
    <w:rsid w:val="006121F9"/>
    <w:rsid w:val="006122E4"/>
    <w:rsid w:val="006123C7"/>
    <w:rsid w:val="0061267B"/>
    <w:rsid w:val="00612BA1"/>
    <w:rsid w:val="00613233"/>
    <w:rsid w:val="00613DDE"/>
    <w:rsid w:val="00614116"/>
    <w:rsid w:val="0061445F"/>
    <w:rsid w:val="006148ED"/>
    <w:rsid w:val="00614FEA"/>
    <w:rsid w:val="006153F6"/>
    <w:rsid w:val="00615BAF"/>
    <w:rsid w:val="00615E3C"/>
    <w:rsid w:val="006162B6"/>
    <w:rsid w:val="00616588"/>
    <w:rsid w:val="00617643"/>
    <w:rsid w:val="00617727"/>
    <w:rsid w:val="00617A4C"/>
    <w:rsid w:val="00620278"/>
    <w:rsid w:val="006205D5"/>
    <w:rsid w:val="006205FB"/>
    <w:rsid w:val="00620D69"/>
    <w:rsid w:val="006210F3"/>
    <w:rsid w:val="00621429"/>
    <w:rsid w:val="006223AC"/>
    <w:rsid w:val="0062309E"/>
    <w:rsid w:val="006232BF"/>
    <w:rsid w:val="006234F4"/>
    <w:rsid w:val="00623C21"/>
    <w:rsid w:val="006241C4"/>
    <w:rsid w:val="00624563"/>
    <w:rsid w:val="006247FF"/>
    <w:rsid w:val="00625124"/>
    <w:rsid w:val="00625D89"/>
    <w:rsid w:val="00625DCF"/>
    <w:rsid w:val="006263F6"/>
    <w:rsid w:val="00626568"/>
    <w:rsid w:val="00626B22"/>
    <w:rsid w:val="0062707E"/>
    <w:rsid w:val="006274EE"/>
    <w:rsid w:val="00627E15"/>
    <w:rsid w:val="00630344"/>
    <w:rsid w:val="0063093A"/>
    <w:rsid w:val="00630D75"/>
    <w:rsid w:val="00630DD7"/>
    <w:rsid w:val="00630E27"/>
    <w:rsid w:val="00631A62"/>
    <w:rsid w:val="006320C3"/>
    <w:rsid w:val="00633A13"/>
    <w:rsid w:val="006341F9"/>
    <w:rsid w:val="0063464F"/>
    <w:rsid w:val="006348B8"/>
    <w:rsid w:val="00634F14"/>
    <w:rsid w:val="00634F9F"/>
    <w:rsid w:val="006350CE"/>
    <w:rsid w:val="00635A08"/>
    <w:rsid w:val="00635BF5"/>
    <w:rsid w:val="00635EC0"/>
    <w:rsid w:val="006363F7"/>
    <w:rsid w:val="00637A79"/>
    <w:rsid w:val="00637E88"/>
    <w:rsid w:val="00640466"/>
    <w:rsid w:val="006408B7"/>
    <w:rsid w:val="00640D5E"/>
    <w:rsid w:val="00640EDB"/>
    <w:rsid w:val="006421DF"/>
    <w:rsid w:val="00642525"/>
    <w:rsid w:val="00642849"/>
    <w:rsid w:val="00642D1B"/>
    <w:rsid w:val="00642F1F"/>
    <w:rsid w:val="006433FF"/>
    <w:rsid w:val="006441EB"/>
    <w:rsid w:val="0064422D"/>
    <w:rsid w:val="00644285"/>
    <w:rsid w:val="006447CF"/>
    <w:rsid w:val="00644990"/>
    <w:rsid w:val="00644B69"/>
    <w:rsid w:val="00645ABE"/>
    <w:rsid w:val="00645F16"/>
    <w:rsid w:val="00645F28"/>
    <w:rsid w:val="006462A0"/>
    <w:rsid w:val="006468B5"/>
    <w:rsid w:val="00646B13"/>
    <w:rsid w:val="0064759B"/>
    <w:rsid w:val="00647959"/>
    <w:rsid w:val="00650266"/>
    <w:rsid w:val="006504BD"/>
    <w:rsid w:val="006504D4"/>
    <w:rsid w:val="00650D06"/>
    <w:rsid w:val="00650FCD"/>
    <w:rsid w:val="0065113C"/>
    <w:rsid w:val="006511E0"/>
    <w:rsid w:val="006512D3"/>
    <w:rsid w:val="00651573"/>
    <w:rsid w:val="00651D09"/>
    <w:rsid w:val="00651DB7"/>
    <w:rsid w:val="006524D8"/>
    <w:rsid w:val="00652A9F"/>
    <w:rsid w:val="00652FDF"/>
    <w:rsid w:val="00653140"/>
    <w:rsid w:val="0065347A"/>
    <w:rsid w:val="00653B40"/>
    <w:rsid w:val="006544A6"/>
    <w:rsid w:val="00654BEA"/>
    <w:rsid w:val="00654FAE"/>
    <w:rsid w:val="006553A6"/>
    <w:rsid w:val="006557C9"/>
    <w:rsid w:val="00656220"/>
    <w:rsid w:val="006570D7"/>
    <w:rsid w:val="006573B6"/>
    <w:rsid w:val="006573C3"/>
    <w:rsid w:val="00657590"/>
    <w:rsid w:val="0065783D"/>
    <w:rsid w:val="00657BC9"/>
    <w:rsid w:val="006601E8"/>
    <w:rsid w:val="0066253C"/>
    <w:rsid w:val="00662666"/>
    <w:rsid w:val="00662844"/>
    <w:rsid w:val="006628BB"/>
    <w:rsid w:val="0066320C"/>
    <w:rsid w:val="0066344F"/>
    <w:rsid w:val="006642B5"/>
    <w:rsid w:val="006642D2"/>
    <w:rsid w:val="0066456D"/>
    <w:rsid w:val="00664A18"/>
    <w:rsid w:val="00664F9B"/>
    <w:rsid w:val="00665049"/>
    <w:rsid w:val="0066541B"/>
    <w:rsid w:val="00665D1F"/>
    <w:rsid w:val="00666113"/>
    <w:rsid w:val="00666258"/>
    <w:rsid w:val="006667CD"/>
    <w:rsid w:val="00666F01"/>
    <w:rsid w:val="006671D4"/>
    <w:rsid w:val="006674B3"/>
    <w:rsid w:val="00667BE3"/>
    <w:rsid w:val="0067001F"/>
    <w:rsid w:val="00670D2F"/>
    <w:rsid w:val="00670D53"/>
    <w:rsid w:val="00671A43"/>
    <w:rsid w:val="00671B65"/>
    <w:rsid w:val="00672AA2"/>
    <w:rsid w:val="00672DD1"/>
    <w:rsid w:val="00672E6D"/>
    <w:rsid w:val="00672F03"/>
    <w:rsid w:val="00673027"/>
    <w:rsid w:val="0067388F"/>
    <w:rsid w:val="00673B13"/>
    <w:rsid w:val="00673C00"/>
    <w:rsid w:val="0067468C"/>
    <w:rsid w:val="0067485E"/>
    <w:rsid w:val="006749AE"/>
    <w:rsid w:val="00674EA8"/>
    <w:rsid w:val="006752E2"/>
    <w:rsid w:val="00675369"/>
    <w:rsid w:val="00675906"/>
    <w:rsid w:val="00675ACB"/>
    <w:rsid w:val="006762F7"/>
    <w:rsid w:val="006763E3"/>
    <w:rsid w:val="00676E0C"/>
    <w:rsid w:val="0067744A"/>
    <w:rsid w:val="00677651"/>
    <w:rsid w:val="006777BC"/>
    <w:rsid w:val="0068086A"/>
    <w:rsid w:val="00681087"/>
    <w:rsid w:val="006813F0"/>
    <w:rsid w:val="006814E5"/>
    <w:rsid w:val="00681BA6"/>
    <w:rsid w:val="006821B2"/>
    <w:rsid w:val="0068283C"/>
    <w:rsid w:val="0068290C"/>
    <w:rsid w:val="00682AE8"/>
    <w:rsid w:val="00682FCB"/>
    <w:rsid w:val="006837BD"/>
    <w:rsid w:val="006840B6"/>
    <w:rsid w:val="006848B7"/>
    <w:rsid w:val="0068497D"/>
    <w:rsid w:val="006851B1"/>
    <w:rsid w:val="00685F6C"/>
    <w:rsid w:val="00686112"/>
    <w:rsid w:val="00686928"/>
    <w:rsid w:val="00687151"/>
    <w:rsid w:val="006875F4"/>
    <w:rsid w:val="00687662"/>
    <w:rsid w:val="00687C14"/>
    <w:rsid w:val="00690381"/>
    <w:rsid w:val="00690BBB"/>
    <w:rsid w:val="0069344E"/>
    <w:rsid w:val="00693C25"/>
    <w:rsid w:val="00693CA1"/>
    <w:rsid w:val="006940D8"/>
    <w:rsid w:val="006944EC"/>
    <w:rsid w:val="00695168"/>
    <w:rsid w:val="00695859"/>
    <w:rsid w:val="00695AEB"/>
    <w:rsid w:val="00696684"/>
    <w:rsid w:val="006966F4"/>
    <w:rsid w:val="00696AA3"/>
    <w:rsid w:val="00696AED"/>
    <w:rsid w:val="00696F39"/>
    <w:rsid w:val="0069729B"/>
    <w:rsid w:val="006977D3"/>
    <w:rsid w:val="006A0235"/>
    <w:rsid w:val="006A0845"/>
    <w:rsid w:val="006A0DB2"/>
    <w:rsid w:val="006A1B5A"/>
    <w:rsid w:val="006A1B8F"/>
    <w:rsid w:val="006A1D8B"/>
    <w:rsid w:val="006A21CE"/>
    <w:rsid w:val="006A2501"/>
    <w:rsid w:val="006A289A"/>
    <w:rsid w:val="006A2DF1"/>
    <w:rsid w:val="006A3585"/>
    <w:rsid w:val="006A35BD"/>
    <w:rsid w:val="006A3903"/>
    <w:rsid w:val="006A39B5"/>
    <w:rsid w:val="006A44C9"/>
    <w:rsid w:val="006A4621"/>
    <w:rsid w:val="006A4D88"/>
    <w:rsid w:val="006A5B33"/>
    <w:rsid w:val="006A62D4"/>
    <w:rsid w:val="006A64DA"/>
    <w:rsid w:val="006A7224"/>
    <w:rsid w:val="006A733F"/>
    <w:rsid w:val="006A749E"/>
    <w:rsid w:val="006A795A"/>
    <w:rsid w:val="006A79AE"/>
    <w:rsid w:val="006A7DBD"/>
    <w:rsid w:val="006A7FE3"/>
    <w:rsid w:val="006B00E5"/>
    <w:rsid w:val="006B0159"/>
    <w:rsid w:val="006B0811"/>
    <w:rsid w:val="006B0C8E"/>
    <w:rsid w:val="006B1643"/>
    <w:rsid w:val="006B179D"/>
    <w:rsid w:val="006B1807"/>
    <w:rsid w:val="006B21F9"/>
    <w:rsid w:val="006B2B67"/>
    <w:rsid w:val="006B2E05"/>
    <w:rsid w:val="006B2F66"/>
    <w:rsid w:val="006B36A2"/>
    <w:rsid w:val="006B36B9"/>
    <w:rsid w:val="006B36DD"/>
    <w:rsid w:val="006B3900"/>
    <w:rsid w:val="006B3C86"/>
    <w:rsid w:val="006B456F"/>
    <w:rsid w:val="006B4873"/>
    <w:rsid w:val="006B4F25"/>
    <w:rsid w:val="006B59FC"/>
    <w:rsid w:val="006B6834"/>
    <w:rsid w:val="006B6EDC"/>
    <w:rsid w:val="006B717D"/>
    <w:rsid w:val="006B73B0"/>
    <w:rsid w:val="006B7B0D"/>
    <w:rsid w:val="006C0494"/>
    <w:rsid w:val="006C092B"/>
    <w:rsid w:val="006C09AD"/>
    <w:rsid w:val="006C14C8"/>
    <w:rsid w:val="006C1580"/>
    <w:rsid w:val="006C1635"/>
    <w:rsid w:val="006C182E"/>
    <w:rsid w:val="006C21A7"/>
    <w:rsid w:val="006C253F"/>
    <w:rsid w:val="006C26FB"/>
    <w:rsid w:val="006C2ED7"/>
    <w:rsid w:val="006C3100"/>
    <w:rsid w:val="006C31BB"/>
    <w:rsid w:val="006C3793"/>
    <w:rsid w:val="006C3802"/>
    <w:rsid w:val="006C4156"/>
    <w:rsid w:val="006C4349"/>
    <w:rsid w:val="006C534C"/>
    <w:rsid w:val="006C5A7F"/>
    <w:rsid w:val="006C5B09"/>
    <w:rsid w:val="006C6442"/>
    <w:rsid w:val="006C6467"/>
    <w:rsid w:val="006C6558"/>
    <w:rsid w:val="006C69D3"/>
    <w:rsid w:val="006C6B0C"/>
    <w:rsid w:val="006C71BF"/>
    <w:rsid w:val="006C726F"/>
    <w:rsid w:val="006C7D4C"/>
    <w:rsid w:val="006D000E"/>
    <w:rsid w:val="006D0884"/>
    <w:rsid w:val="006D0F13"/>
    <w:rsid w:val="006D112C"/>
    <w:rsid w:val="006D1897"/>
    <w:rsid w:val="006D1D69"/>
    <w:rsid w:val="006D1FFC"/>
    <w:rsid w:val="006D2281"/>
    <w:rsid w:val="006D25FC"/>
    <w:rsid w:val="006D3BF5"/>
    <w:rsid w:val="006D3CD6"/>
    <w:rsid w:val="006D4384"/>
    <w:rsid w:val="006D45D8"/>
    <w:rsid w:val="006D4BC1"/>
    <w:rsid w:val="006D4FD7"/>
    <w:rsid w:val="006D51CA"/>
    <w:rsid w:val="006D546D"/>
    <w:rsid w:val="006D5FCC"/>
    <w:rsid w:val="006D6607"/>
    <w:rsid w:val="006D67FF"/>
    <w:rsid w:val="006D7007"/>
    <w:rsid w:val="006D7381"/>
    <w:rsid w:val="006D7914"/>
    <w:rsid w:val="006D7DF5"/>
    <w:rsid w:val="006E0939"/>
    <w:rsid w:val="006E0ECF"/>
    <w:rsid w:val="006E2038"/>
    <w:rsid w:val="006E20D7"/>
    <w:rsid w:val="006E24CA"/>
    <w:rsid w:val="006E29CF"/>
    <w:rsid w:val="006E2BAA"/>
    <w:rsid w:val="006E2CC3"/>
    <w:rsid w:val="006E3811"/>
    <w:rsid w:val="006E3A83"/>
    <w:rsid w:val="006E3BF0"/>
    <w:rsid w:val="006E44E6"/>
    <w:rsid w:val="006E5860"/>
    <w:rsid w:val="006E58C9"/>
    <w:rsid w:val="006E6A61"/>
    <w:rsid w:val="006E6C32"/>
    <w:rsid w:val="006E6D66"/>
    <w:rsid w:val="006E729F"/>
    <w:rsid w:val="006E7738"/>
    <w:rsid w:val="006E7A9A"/>
    <w:rsid w:val="006E7B41"/>
    <w:rsid w:val="006F004C"/>
    <w:rsid w:val="006F0765"/>
    <w:rsid w:val="006F0F57"/>
    <w:rsid w:val="006F114F"/>
    <w:rsid w:val="006F19B0"/>
    <w:rsid w:val="006F1E96"/>
    <w:rsid w:val="006F1FB2"/>
    <w:rsid w:val="006F2092"/>
    <w:rsid w:val="006F21DC"/>
    <w:rsid w:val="006F2328"/>
    <w:rsid w:val="006F253C"/>
    <w:rsid w:val="006F2E14"/>
    <w:rsid w:val="006F337E"/>
    <w:rsid w:val="006F352D"/>
    <w:rsid w:val="006F3AD6"/>
    <w:rsid w:val="006F3BBC"/>
    <w:rsid w:val="006F3E0E"/>
    <w:rsid w:val="006F4163"/>
    <w:rsid w:val="006F45E6"/>
    <w:rsid w:val="006F5290"/>
    <w:rsid w:val="006F53B5"/>
    <w:rsid w:val="006F5443"/>
    <w:rsid w:val="006F6617"/>
    <w:rsid w:val="006F70C2"/>
    <w:rsid w:val="00700056"/>
    <w:rsid w:val="00700F9F"/>
    <w:rsid w:val="00700FF8"/>
    <w:rsid w:val="0070121F"/>
    <w:rsid w:val="00701475"/>
    <w:rsid w:val="00701794"/>
    <w:rsid w:val="00701854"/>
    <w:rsid w:val="007020F8"/>
    <w:rsid w:val="00702B88"/>
    <w:rsid w:val="007034A4"/>
    <w:rsid w:val="00703AF0"/>
    <w:rsid w:val="00703B2D"/>
    <w:rsid w:val="007043E4"/>
    <w:rsid w:val="00705431"/>
    <w:rsid w:val="007059D3"/>
    <w:rsid w:val="00705A0C"/>
    <w:rsid w:val="00705E57"/>
    <w:rsid w:val="0070603E"/>
    <w:rsid w:val="00706079"/>
    <w:rsid w:val="00706084"/>
    <w:rsid w:val="00706E82"/>
    <w:rsid w:val="007071D1"/>
    <w:rsid w:val="007076A6"/>
    <w:rsid w:val="00710035"/>
    <w:rsid w:val="00710564"/>
    <w:rsid w:val="007105A3"/>
    <w:rsid w:val="007108CC"/>
    <w:rsid w:val="00710CD5"/>
    <w:rsid w:val="007116A8"/>
    <w:rsid w:val="007119F8"/>
    <w:rsid w:val="00711CD3"/>
    <w:rsid w:val="00711DE3"/>
    <w:rsid w:val="00712916"/>
    <w:rsid w:val="0071359E"/>
    <w:rsid w:val="00713C50"/>
    <w:rsid w:val="00713DF6"/>
    <w:rsid w:val="00713E01"/>
    <w:rsid w:val="00714058"/>
    <w:rsid w:val="00714889"/>
    <w:rsid w:val="00714955"/>
    <w:rsid w:val="00714ADC"/>
    <w:rsid w:val="0071556B"/>
    <w:rsid w:val="00715DAF"/>
    <w:rsid w:val="00715EDE"/>
    <w:rsid w:val="00716D7E"/>
    <w:rsid w:val="00717CCC"/>
    <w:rsid w:val="00717E9E"/>
    <w:rsid w:val="007200A1"/>
    <w:rsid w:val="0072089A"/>
    <w:rsid w:val="00720923"/>
    <w:rsid w:val="00720D21"/>
    <w:rsid w:val="00720D88"/>
    <w:rsid w:val="00720FAF"/>
    <w:rsid w:val="00721BAE"/>
    <w:rsid w:val="00721D50"/>
    <w:rsid w:val="00721EA3"/>
    <w:rsid w:val="00722468"/>
    <w:rsid w:val="007229A6"/>
    <w:rsid w:val="00722B30"/>
    <w:rsid w:val="00722B81"/>
    <w:rsid w:val="00723673"/>
    <w:rsid w:val="007242AD"/>
    <w:rsid w:val="00724905"/>
    <w:rsid w:val="0072532A"/>
    <w:rsid w:val="00726221"/>
    <w:rsid w:val="007269C5"/>
    <w:rsid w:val="00726B03"/>
    <w:rsid w:val="007277EB"/>
    <w:rsid w:val="00730EAA"/>
    <w:rsid w:val="00731468"/>
    <w:rsid w:val="00731C13"/>
    <w:rsid w:val="0073230C"/>
    <w:rsid w:val="00732878"/>
    <w:rsid w:val="0073352A"/>
    <w:rsid w:val="00733A05"/>
    <w:rsid w:val="00733E3B"/>
    <w:rsid w:val="00733ECA"/>
    <w:rsid w:val="007340DC"/>
    <w:rsid w:val="00734236"/>
    <w:rsid w:val="00734643"/>
    <w:rsid w:val="00734805"/>
    <w:rsid w:val="0073537F"/>
    <w:rsid w:val="007358A2"/>
    <w:rsid w:val="00735B7F"/>
    <w:rsid w:val="0073676A"/>
    <w:rsid w:val="007367AF"/>
    <w:rsid w:val="00737AC9"/>
    <w:rsid w:val="00740514"/>
    <w:rsid w:val="00740FC9"/>
    <w:rsid w:val="00741505"/>
    <w:rsid w:val="00741C3F"/>
    <w:rsid w:val="00741FA3"/>
    <w:rsid w:val="007420BB"/>
    <w:rsid w:val="007426F7"/>
    <w:rsid w:val="00743617"/>
    <w:rsid w:val="00743741"/>
    <w:rsid w:val="007437CC"/>
    <w:rsid w:val="00743B92"/>
    <w:rsid w:val="007443E1"/>
    <w:rsid w:val="00744779"/>
    <w:rsid w:val="007448B9"/>
    <w:rsid w:val="00744B4B"/>
    <w:rsid w:val="00745156"/>
    <w:rsid w:val="007456B4"/>
    <w:rsid w:val="00745875"/>
    <w:rsid w:val="0074589A"/>
    <w:rsid w:val="00745C50"/>
    <w:rsid w:val="00746484"/>
    <w:rsid w:val="00746886"/>
    <w:rsid w:val="00746A0F"/>
    <w:rsid w:val="00747114"/>
    <w:rsid w:val="00747293"/>
    <w:rsid w:val="00747C54"/>
    <w:rsid w:val="00750135"/>
    <w:rsid w:val="007502FD"/>
    <w:rsid w:val="00750B2A"/>
    <w:rsid w:val="00750DAE"/>
    <w:rsid w:val="0075266F"/>
    <w:rsid w:val="00752992"/>
    <w:rsid w:val="00752D46"/>
    <w:rsid w:val="00752F6B"/>
    <w:rsid w:val="00753112"/>
    <w:rsid w:val="00754A67"/>
    <w:rsid w:val="00754BEF"/>
    <w:rsid w:val="0075504D"/>
    <w:rsid w:val="007556AA"/>
    <w:rsid w:val="00755755"/>
    <w:rsid w:val="00755B41"/>
    <w:rsid w:val="00755B5E"/>
    <w:rsid w:val="00756A22"/>
    <w:rsid w:val="00756A89"/>
    <w:rsid w:val="00756D22"/>
    <w:rsid w:val="00756DDC"/>
    <w:rsid w:val="00756E8F"/>
    <w:rsid w:val="007574DC"/>
    <w:rsid w:val="00760145"/>
    <w:rsid w:val="007622A9"/>
    <w:rsid w:val="007628B2"/>
    <w:rsid w:val="00762E27"/>
    <w:rsid w:val="00763B15"/>
    <w:rsid w:val="00764249"/>
    <w:rsid w:val="007649F7"/>
    <w:rsid w:val="00765DF6"/>
    <w:rsid w:val="00765FF2"/>
    <w:rsid w:val="00766225"/>
    <w:rsid w:val="0076625B"/>
    <w:rsid w:val="007662B1"/>
    <w:rsid w:val="00766491"/>
    <w:rsid w:val="00766BD0"/>
    <w:rsid w:val="00766D4C"/>
    <w:rsid w:val="007677D7"/>
    <w:rsid w:val="00767BBA"/>
    <w:rsid w:val="00767E49"/>
    <w:rsid w:val="00770311"/>
    <w:rsid w:val="00770495"/>
    <w:rsid w:val="0077063C"/>
    <w:rsid w:val="00770D18"/>
    <w:rsid w:val="00771D42"/>
    <w:rsid w:val="00771F5D"/>
    <w:rsid w:val="00772632"/>
    <w:rsid w:val="00772EB0"/>
    <w:rsid w:val="007731C4"/>
    <w:rsid w:val="0077323E"/>
    <w:rsid w:val="007732DE"/>
    <w:rsid w:val="00773692"/>
    <w:rsid w:val="00773C6B"/>
    <w:rsid w:val="00773D4F"/>
    <w:rsid w:val="00774050"/>
    <w:rsid w:val="007743E2"/>
    <w:rsid w:val="00774EB4"/>
    <w:rsid w:val="007754E1"/>
    <w:rsid w:val="007758CF"/>
    <w:rsid w:val="00775BE0"/>
    <w:rsid w:val="00775BFD"/>
    <w:rsid w:val="00776BC0"/>
    <w:rsid w:val="00776C90"/>
    <w:rsid w:val="00776E36"/>
    <w:rsid w:val="00776EBF"/>
    <w:rsid w:val="00777427"/>
    <w:rsid w:val="00777E1E"/>
    <w:rsid w:val="0078021A"/>
    <w:rsid w:val="0078031F"/>
    <w:rsid w:val="00780531"/>
    <w:rsid w:val="00780643"/>
    <w:rsid w:val="00780C49"/>
    <w:rsid w:val="00781B32"/>
    <w:rsid w:val="00783DD6"/>
    <w:rsid w:val="00783DF2"/>
    <w:rsid w:val="00784452"/>
    <w:rsid w:val="007844E3"/>
    <w:rsid w:val="00785389"/>
    <w:rsid w:val="00785840"/>
    <w:rsid w:val="0078593E"/>
    <w:rsid w:val="007862C5"/>
    <w:rsid w:val="007872EB"/>
    <w:rsid w:val="007873BA"/>
    <w:rsid w:val="007900A9"/>
    <w:rsid w:val="007908E7"/>
    <w:rsid w:val="00791554"/>
    <w:rsid w:val="007916EC"/>
    <w:rsid w:val="00791B57"/>
    <w:rsid w:val="007929C8"/>
    <w:rsid w:val="007929EB"/>
    <w:rsid w:val="00792AD6"/>
    <w:rsid w:val="00793085"/>
    <w:rsid w:val="00793631"/>
    <w:rsid w:val="00794317"/>
    <w:rsid w:val="0079465E"/>
    <w:rsid w:val="00795207"/>
    <w:rsid w:val="00795249"/>
    <w:rsid w:val="00795407"/>
    <w:rsid w:val="00795768"/>
    <w:rsid w:val="00795CBC"/>
    <w:rsid w:val="00796594"/>
    <w:rsid w:val="007965D0"/>
    <w:rsid w:val="00796CF1"/>
    <w:rsid w:val="007974E4"/>
    <w:rsid w:val="00797940"/>
    <w:rsid w:val="00797F61"/>
    <w:rsid w:val="007A0109"/>
    <w:rsid w:val="007A053D"/>
    <w:rsid w:val="007A0851"/>
    <w:rsid w:val="007A0B87"/>
    <w:rsid w:val="007A0BBB"/>
    <w:rsid w:val="007A0D72"/>
    <w:rsid w:val="007A0E7C"/>
    <w:rsid w:val="007A1A3B"/>
    <w:rsid w:val="007A2347"/>
    <w:rsid w:val="007A25CA"/>
    <w:rsid w:val="007A2F2A"/>
    <w:rsid w:val="007A3945"/>
    <w:rsid w:val="007A4051"/>
    <w:rsid w:val="007A4077"/>
    <w:rsid w:val="007A4772"/>
    <w:rsid w:val="007A48D3"/>
    <w:rsid w:val="007A48DF"/>
    <w:rsid w:val="007A498A"/>
    <w:rsid w:val="007A4A6F"/>
    <w:rsid w:val="007A4BBB"/>
    <w:rsid w:val="007A55CE"/>
    <w:rsid w:val="007A5978"/>
    <w:rsid w:val="007A5D11"/>
    <w:rsid w:val="007A5EA1"/>
    <w:rsid w:val="007A5F2E"/>
    <w:rsid w:val="007A62EF"/>
    <w:rsid w:val="007A6ED5"/>
    <w:rsid w:val="007A7F35"/>
    <w:rsid w:val="007B0586"/>
    <w:rsid w:val="007B16A5"/>
    <w:rsid w:val="007B1808"/>
    <w:rsid w:val="007B1FF6"/>
    <w:rsid w:val="007B243D"/>
    <w:rsid w:val="007B2A45"/>
    <w:rsid w:val="007B2BD4"/>
    <w:rsid w:val="007B3218"/>
    <w:rsid w:val="007B5D60"/>
    <w:rsid w:val="007B704B"/>
    <w:rsid w:val="007B705D"/>
    <w:rsid w:val="007B731C"/>
    <w:rsid w:val="007B734A"/>
    <w:rsid w:val="007C0CFC"/>
    <w:rsid w:val="007C1006"/>
    <w:rsid w:val="007C1068"/>
    <w:rsid w:val="007C1A5F"/>
    <w:rsid w:val="007C1DF5"/>
    <w:rsid w:val="007C1E48"/>
    <w:rsid w:val="007C23B7"/>
    <w:rsid w:val="007C24DF"/>
    <w:rsid w:val="007C259C"/>
    <w:rsid w:val="007C2CF2"/>
    <w:rsid w:val="007C3A67"/>
    <w:rsid w:val="007C3D4A"/>
    <w:rsid w:val="007C462D"/>
    <w:rsid w:val="007C474E"/>
    <w:rsid w:val="007C47E3"/>
    <w:rsid w:val="007C4997"/>
    <w:rsid w:val="007C4EF1"/>
    <w:rsid w:val="007C58A1"/>
    <w:rsid w:val="007C66BD"/>
    <w:rsid w:val="007C6C27"/>
    <w:rsid w:val="007C70A6"/>
    <w:rsid w:val="007C71B9"/>
    <w:rsid w:val="007C7324"/>
    <w:rsid w:val="007D0A44"/>
    <w:rsid w:val="007D0C5B"/>
    <w:rsid w:val="007D0EC9"/>
    <w:rsid w:val="007D1CB0"/>
    <w:rsid w:val="007D1D21"/>
    <w:rsid w:val="007D24E0"/>
    <w:rsid w:val="007D3016"/>
    <w:rsid w:val="007D3601"/>
    <w:rsid w:val="007D3920"/>
    <w:rsid w:val="007D41F9"/>
    <w:rsid w:val="007D4391"/>
    <w:rsid w:val="007D4646"/>
    <w:rsid w:val="007D4A3B"/>
    <w:rsid w:val="007D4F9C"/>
    <w:rsid w:val="007D5316"/>
    <w:rsid w:val="007D53A7"/>
    <w:rsid w:val="007D564B"/>
    <w:rsid w:val="007D5ADC"/>
    <w:rsid w:val="007D5B7D"/>
    <w:rsid w:val="007D6A8C"/>
    <w:rsid w:val="007D7160"/>
    <w:rsid w:val="007D7A64"/>
    <w:rsid w:val="007D7B46"/>
    <w:rsid w:val="007E0249"/>
    <w:rsid w:val="007E0D6E"/>
    <w:rsid w:val="007E1069"/>
    <w:rsid w:val="007E1143"/>
    <w:rsid w:val="007E1755"/>
    <w:rsid w:val="007E23C2"/>
    <w:rsid w:val="007E29A4"/>
    <w:rsid w:val="007E2AA3"/>
    <w:rsid w:val="007E2C73"/>
    <w:rsid w:val="007E31F9"/>
    <w:rsid w:val="007E39B0"/>
    <w:rsid w:val="007E3DDF"/>
    <w:rsid w:val="007E3FF3"/>
    <w:rsid w:val="007E4321"/>
    <w:rsid w:val="007E45C1"/>
    <w:rsid w:val="007E48EF"/>
    <w:rsid w:val="007E4DF9"/>
    <w:rsid w:val="007E5AF0"/>
    <w:rsid w:val="007E6489"/>
    <w:rsid w:val="007E64C4"/>
    <w:rsid w:val="007E6B87"/>
    <w:rsid w:val="007E713D"/>
    <w:rsid w:val="007E7AFD"/>
    <w:rsid w:val="007E7B17"/>
    <w:rsid w:val="007F014F"/>
    <w:rsid w:val="007F0507"/>
    <w:rsid w:val="007F09AA"/>
    <w:rsid w:val="007F0D40"/>
    <w:rsid w:val="007F0FAD"/>
    <w:rsid w:val="007F141E"/>
    <w:rsid w:val="007F1734"/>
    <w:rsid w:val="007F186B"/>
    <w:rsid w:val="007F1D77"/>
    <w:rsid w:val="007F2779"/>
    <w:rsid w:val="007F2E3E"/>
    <w:rsid w:val="007F2F39"/>
    <w:rsid w:val="007F2FE9"/>
    <w:rsid w:val="007F39C5"/>
    <w:rsid w:val="007F4908"/>
    <w:rsid w:val="007F564C"/>
    <w:rsid w:val="007F5C22"/>
    <w:rsid w:val="007F5E03"/>
    <w:rsid w:val="007F697B"/>
    <w:rsid w:val="007F72F6"/>
    <w:rsid w:val="007F7B16"/>
    <w:rsid w:val="007F7FD5"/>
    <w:rsid w:val="00800171"/>
    <w:rsid w:val="008003E6"/>
    <w:rsid w:val="00800B25"/>
    <w:rsid w:val="008012BB"/>
    <w:rsid w:val="008015D8"/>
    <w:rsid w:val="008019D6"/>
    <w:rsid w:val="00801BA1"/>
    <w:rsid w:val="00801C51"/>
    <w:rsid w:val="008020EE"/>
    <w:rsid w:val="00802A92"/>
    <w:rsid w:val="00802B38"/>
    <w:rsid w:val="00802BA7"/>
    <w:rsid w:val="00802FD1"/>
    <w:rsid w:val="00803FCF"/>
    <w:rsid w:val="008042C4"/>
    <w:rsid w:val="00804E54"/>
    <w:rsid w:val="00804F1F"/>
    <w:rsid w:val="0080577D"/>
    <w:rsid w:val="00805B67"/>
    <w:rsid w:val="00805D08"/>
    <w:rsid w:val="00805D93"/>
    <w:rsid w:val="00805F2E"/>
    <w:rsid w:val="0080600D"/>
    <w:rsid w:val="008060D9"/>
    <w:rsid w:val="00806688"/>
    <w:rsid w:val="008068C8"/>
    <w:rsid w:val="00806975"/>
    <w:rsid w:val="00807DE7"/>
    <w:rsid w:val="0081028F"/>
    <w:rsid w:val="008104DF"/>
    <w:rsid w:val="00810558"/>
    <w:rsid w:val="008106B0"/>
    <w:rsid w:val="00811177"/>
    <w:rsid w:val="008112E9"/>
    <w:rsid w:val="00811339"/>
    <w:rsid w:val="008113D9"/>
    <w:rsid w:val="0081246E"/>
    <w:rsid w:val="00812B0C"/>
    <w:rsid w:val="00812BCA"/>
    <w:rsid w:val="00812F58"/>
    <w:rsid w:val="00813ED6"/>
    <w:rsid w:val="008143FC"/>
    <w:rsid w:val="0081475F"/>
    <w:rsid w:val="00814D0F"/>
    <w:rsid w:val="0081536D"/>
    <w:rsid w:val="00815795"/>
    <w:rsid w:val="00815C0A"/>
    <w:rsid w:val="00815C8C"/>
    <w:rsid w:val="00816BE6"/>
    <w:rsid w:val="00816C93"/>
    <w:rsid w:val="00816DCB"/>
    <w:rsid w:val="00817076"/>
    <w:rsid w:val="00817B57"/>
    <w:rsid w:val="0082005E"/>
    <w:rsid w:val="008200A2"/>
    <w:rsid w:val="008200D6"/>
    <w:rsid w:val="008203AC"/>
    <w:rsid w:val="00820636"/>
    <w:rsid w:val="0082146B"/>
    <w:rsid w:val="00822D8E"/>
    <w:rsid w:val="0082346D"/>
    <w:rsid w:val="00823CC8"/>
    <w:rsid w:val="008241C9"/>
    <w:rsid w:val="008244C9"/>
    <w:rsid w:val="00824AD7"/>
    <w:rsid w:val="0082546B"/>
    <w:rsid w:val="00825CB1"/>
    <w:rsid w:val="00825F91"/>
    <w:rsid w:val="00826BB2"/>
    <w:rsid w:val="00826E1D"/>
    <w:rsid w:val="00826E47"/>
    <w:rsid w:val="008270AE"/>
    <w:rsid w:val="008276C7"/>
    <w:rsid w:val="00827A82"/>
    <w:rsid w:val="00830027"/>
    <w:rsid w:val="00830AAF"/>
    <w:rsid w:val="00831AF9"/>
    <w:rsid w:val="00831E8D"/>
    <w:rsid w:val="00832627"/>
    <w:rsid w:val="008328D5"/>
    <w:rsid w:val="00833793"/>
    <w:rsid w:val="00833AB7"/>
    <w:rsid w:val="00833D87"/>
    <w:rsid w:val="00833EBE"/>
    <w:rsid w:val="0083406C"/>
    <w:rsid w:val="0083444F"/>
    <w:rsid w:val="00834605"/>
    <w:rsid w:val="00834E74"/>
    <w:rsid w:val="00835516"/>
    <w:rsid w:val="00835C64"/>
    <w:rsid w:val="00835E46"/>
    <w:rsid w:val="00836391"/>
    <w:rsid w:val="00836986"/>
    <w:rsid w:val="00836BD4"/>
    <w:rsid w:val="008376E6"/>
    <w:rsid w:val="00837C3E"/>
    <w:rsid w:val="00840230"/>
    <w:rsid w:val="00840F8A"/>
    <w:rsid w:val="008414DE"/>
    <w:rsid w:val="00841817"/>
    <w:rsid w:val="008421F8"/>
    <w:rsid w:val="00842448"/>
    <w:rsid w:val="0084245F"/>
    <w:rsid w:val="008426B1"/>
    <w:rsid w:val="00842BBD"/>
    <w:rsid w:val="00842BF4"/>
    <w:rsid w:val="008433E3"/>
    <w:rsid w:val="00843426"/>
    <w:rsid w:val="008438DC"/>
    <w:rsid w:val="00843C6D"/>
    <w:rsid w:val="008441F5"/>
    <w:rsid w:val="00844446"/>
    <w:rsid w:val="008445C0"/>
    <w:rsid w:val="0084496F"/>
    <w:rsid w:val="00844C4B"/>
    <w:rsid w:val="008452ED"/>
    <w:rsid w:val="008461D8"/>
    <w:rsid w:val="00846213"/>
    <w:rsid w:val="008462DB"/>
    <w:rsid w:val="0084659B"/>
    <w:rsid w:val="0084709E"/>
    <w:rsid w:val="00847738"/>
    <w:rsid w:val="0084781D"/>
    <w:rsid w:val="00847E13"/>
    <w:rsid w:val="00847F31"/>
    <w:rsid w:val="008504DD"/>
    <w:rsid w:val="008506D8"/>
    <w:rsid w:val="00851861"/>
    <w:rsid w:val="00851C2B"/>
    <w:rsid w:val="008523A1"/>
    <w:rsid w:val="008527C1"/>
    <w:rsid w:val="0085317F"/>
    <w:rsid w:val="00853763"/>
    <w:rsid w:val="00853E00"/>
    <w:rsid w:val="00854BD2"/>
    <w:rsid w:val="00854FD4"/>
    <w:rsid w:val="00855416"/>
    <w:rsid w:val="00855568"/>
    <w:rsid w:val="00855EA9"/>
    <w:rsid w:val="0085607C"/>
    <w:rsid w:val="00856233"/>
    <w:rsid w:val="00856639"/>
    <w:rsid w:val="00856EE3"/>
    <w:rsid w:val="0085743A"/>
    <w:rsid w:val="008578B0"/>
    <w:rsid w:val="008607B1"/>
    <w:rsid w:val="00860B78"/>
    <w:rsid w:val="00860CBE"/>
    <w:rsid w:val="00860D40"/>
    <w:rsid w:val="0086112F"/>
    <w:rsid w:val="008613F5"/>
    <w:rsid w:val="00861539"/>
    <w:rsid w:val="0086186F"/>
    <w:rsid w:val="00861E1D"/>
    <w:rsid w:val="00862948"/>
    <w:rsid w:val="0086666D"/>
    <w:rsid w:val="008668DF"/>
    <w:rsid w:val="00867325"/>
    <w:rsid w:val="0087058F"/>
    <w:rsid w:val="00870598"/>
    <w:rsid w:val="00871384"/>
    <w:rsid w:val="008714B6"/>
    <w:rsid w:val="0087153F"/>
    <w:rsid w:val="00871561"/>
    <w:rsid w:val="00871DA0"/>
    <w:rsid w:val="008727DC"/>
    <w:rsid w:val="00872960"/>
    <w:rsid w:val="00872DC5"/>
    <w:rsid w:val="00872EF4"/>
    <w:rsid w:val="0087310C"/>
    <w:rsid w:val="00873886"/>
    <w:rsid w:val="00873B6D"/>
    <w:rsid w:val="00873FB2"/>
    <w:rsid w:val="008747EC"/>
    <w:rsid w:val="00874F81"/>
    <w:rsid w:val="008750FA"/>
    <w:rsid w:val="00875262"/>
    <w:rsid w:val="00875452"/>
    <w:rsid w:val="008754EB"/>
    <w:rsid w:val="00875575"/>
    <w:rsid w:val="0087557F"/>
    <w:rsid w:val="008763AD"/>
    <w:rsid w:val="008770DE"/>
    <w:rsid w:val="008771EE"/>
    <w:rsid w:val="00877240"/>
    <w:rsid w:val="008775AD"/>
    <w:rsid w:val="008778AC"/>
    <w:rsid w:val="008778B0"/>
    <w:rsid w:val="008817B7"/>
    <w:rsid w:val="00881B57"/>
    <w:rsid w:val="008820DD"/>
    <w:rsid w:val="0088292D"/>
    <w:rsid w:val="0088318A"/>
    <w:rsid w:val="008834D2"/>
    <w:rsid w:val="0088366F"/>
    <w:rsid w:val="0088395D"/>
    <w:rsid w:val="00884002"/>
    <w:rsid w:val="008844D5"/>
    <w:rsid w:val="00884AAE"/>
    <w:rsid w:val="00884E57"/>
    <w:rsid w:val="00885139"/>
    <w:rsid w:val="0088562C"/>
    <w:rsid w:val="008858C2"/>
    <w:rsid w:val="0088590A"/>
    <w:rsid w:val="00885DD7"/>
    <w:rsid w:val="00885ED1"/>
    <w:rsid w:val="00886183"/>
    <w:rsid w:val="0088644F"/>
    <w:rsid w:val="00886605"/>
    <w:rsid w:val="00886611"/>
    <w:rsid w:val="00886C12"/>
    <w:rsid w:val="00886C62"/>
    <w:rsid w:val="00887076"/>
    <w:rsid w:val="008876F7"/>
    <w:rsid w:val="00887C95"/>
    <w:rsid w:val="00887DD2"/>
    <w:rsid w:val="00887F12"/>
    <w:rsid w:val="00890638"/>
    <w:rsid w:val="00890928"/>
    <w:rsid w:val="00890C89"/>
    <w:rsid w:val="00890E09"/>
    <w:rsid w:val="00891E23"/>
    <w:rsid w:val="00892001"/>
    <w:rsid w:val="00892EFD"/>
    <w:rsid w:val="008937F6"/>
    <w:rsid w:val="00893866"/>
    <w:rsid w:val="00893BED"/>
    <w:rsid w:val="0089463A"/>
    <w:rsid w:val="008947DB"/>
    <w:rsid w:val="0089545B"/>
    <w:rsid w:val="008954A8"/>
    <w:rsid w:val="00896065"/>
    <w:rsid w:val="00896963"/>
    <w:rsid w:val="008970CF"/>
    <w:rsid w:val="0089736B"/>
    <w:rsid w:val="0089778C"/>
    <w:rsid w:val="00897B1D"/>
    <w:rsid w:val="008A01B1"/>
    <w:rsid w:val="008A02EF"/>
    <w:rsid w:val="008A04F2"/>
    <w:rsid w:val="008A06D8"/>
    <w:rsid w:val="008A0A69"/>
    <w:rsid w:val="008A175A"/>
    <w:rsid w:val="008A18D2"/>
    <w:rsid w:val="008A1C28"/>
    <w:rsid w:val="008A2380"/>
    <w:rsid w:val="008A2C5C"/>
    <w:rsid w:val="008A3428"/>
    <w:rsid w:val="008A35CD"/>
    <w:rsid w:val="008A366F"/>
    <w:rsid w:val="008A36F2"/>
    <w:rsid w:val="008A38A0"/>
    <w:rsid w:val="008A3BF3"/>
    <w:rsid w:val="008A415E"/>
    <w:rsid w:val="008A5794"/>
    <w:rsid w:val="008A5FC2"/>
    <w:rsid w:val="008A60F8"/>
    <w:rsid w:val="008A634E"/>
    <w:rsid w:val="008A6704"/>
    <w:rsid w:val="008A67E0"/>
    <w:rsid w:val="008A6958"/>
    <w:rsid w:val="008A6E38"/>
    <w:rsid w:val="008A73A2"/>
    <w:rsid w:val="008A749B"/>
    <w:rsid w:val="008A74D9"/>
    <w:rsid w:val="008A7E56"/>
    <w:rsid w:val="008B001E"/>
    <w:rsid w:val="008B04A6"/>
    <w:rsid w:val="008B0D1C"/>
    <w:rsid w:val="008B0FEC"/>
    <w:rsid w:val="008B11F9"/>
    <w:rsid w:val="008B14BB"/>
    <w:rsid w:val="008B171A"/>
    <w:rsid w:val="008B24D7"/>
    <w:rsid w:val="008B2682"/>
    <w:rsid w:val="008B269E"/>
    <w:rsid w:val="008B2A20"/>
    <w:rsid w:val="008B3E73"/>
    <w:rsid w:val="008B4505"/>
    <w:rsid w:val="008B45F7"/>
    <w:rsid w:val="008B462E"/>
    <w:rsid w:val="008B47A8"/>
    <w:rsid w:val="008B5287"/>
    <w:rsid w:val="008B558B"/>
    <w:rsid w:val="008B5642"/>
    <w:rsid w:val="008B660A"/>
    <w:rsid w:val="008B67E0"/>
    <w:rsid w:val="008B67FD"/>
    <w:rsid w:val="008B689B"/>
    <w:rsid w:val="008B6EB2"/>
    <w:rsid w:val="008B6EFD"/>
    <w:rsid w:val="008B7088"/>
    <w:rsid w:val="008B7351"/>
    <w:rsid w:val="008B735D"/>
    <w:rsid w:val="008B779D"/>
    <w:rsid w:val="008B7973"/>
    <w:rsid w:val="008B79C2"/>
    <w:rsid w:val="008C07E1"/>
    <w:rsid w:val="008C0CC3"/>
    <w:rsid w:val="008C0DDF"/>
    <w:rsid w:val="008C0E64"/>
    <w:rsid w:val="008C1672"/>
    <w:rsid w:val="008C19A0"/>
    <w:rsid w:val="008C22E0"/>
    <w:rsid w:val="008C2A64"/>
    <w:rsid w:val="008C323F"/>
    <w:rsid w:val="008C3A1E"/>
    <w:rsid w:val="008C453C"/>
    <w:rsid w:val="008C4C1E"/>
    <w:rsid w:val="008C53F3"/>
    <w:rsid w:val="008C55AF"/>
    <w:rsid w:val="008C6BC3"/>
    <w:rsid w:val="008C7D3E"/>
    <w:rsid w:val="008D1103"/>
    <w:rsid w:val="008D1B8B"/>
    <w:rsid w:val="008D1CF6"/>
    <w:rsid w:val="008D1E79"/>
    <w:rsid w:val="008D25E2"/>
    <w:rsid w:val="008D2FB4"/>
    <w:rsid w:val="008D3593"/>
    <w:rsid w:val="008D35E9"/>
    <w:rsid w:val="008D3800"/>
    <w:rsid w:val="008D38CB"/>
    <w:rsid w:val="008D434A"/>
    <w:rsid w:val="008D5C3A"/>
    <w:rsid w:val="008D6107"/>
    <w:rsid w:val="008D69BE"/>
    <w:rsid w:val="008D72F7"/>
    <w:rsid w:val="008D74CF"/>
    <w:rsid w:val="008E0727"/>
    <w:rsid w:val="008E243C"/>
    <w:rsid w:val="008E2753"/>
    <w:rsid w:val="008E2AB3"/>
    <w:rsid w:val="008E2BA5"/>
    <w:rsid w:val="008E2EC8"/>
    <w:rsid w:val="008E34DA"/>
    <w:rsid w:val="008E3547"/>
    <w:rsid w:val="008E3BE2"/>
    <w:rsid w:val="008E3D0E"/>
    <w:rsid w:val="008E4525"/>
    <w:rsid w:val="008E4796"/>
    <w:rsid w:val="008E496A"/>
    <w:rsid w:val="008E5073"/>
    <w:rsid w:val="008E5A80"/>
    <w:rsid w:val="008E7EB4"/>
    <w:rsid w:val="008F00CA"/>
    <w:rsid w:val="008F033C"/>
    <w:rsid w:val="008F04EF"/>
    <w:rsid w:val="008F0AFE"/>
    <w:rsid w:val="008F0EAC"/>
    <w:rsid w:val="008F0F87"/>
    <w:rsid w:val="008F11CA"/>
    <w:rsid w:val="008F1204"/>
    <w:rsid w:val="008F2459"/>
    <w:rsid w:val="008F26DA"/>
    <w:rsid w:val="008F278F"/>
    <w:rsid w:val="008F2C97"/>
    <w:rsid w:val="008F3019"/>
    <w:rsid w:val="008F38B0"/>
    <w:rsid w:val="008F4147"/>
    <w:rsid w:val="008F417A"/>
    <w:rsid w:val="008F449B"/>
    <w:rsid w:val="008F45E3"/>
    <w:rsid w:val="008F4762"/>
    <w:rsid w:val="008F47B0"/>
    <w:rsid w:val="008F48FB"/>
    <w:rsid w:val="008F4C89"/>
    <w:rsid w:val="008F5A2B"/>
    <w:rsid w:val="008F5CF0"/>
    <w:rsid w:val="008F6D8D"/>
    <w:rsid w:val="008F6FEC"/>
    <w:rsid w:val="008F7473"/>
    <w:rsid w:val="008F7738"/>
    <w:rsid w:val="008F7E90"/>
    <w:rsid w:val="009004CF"/>
    <w:rsid w:val="0090059F"/>
    <w:rsid w:val="009019D1"/>
    <w:rsid w:val="009019FD"/>
    <w:rsid w:val="00901AB3"/>
    <w:rsid w:val="00901D30"/>
    <w:rsid w:val="00902D7B"/>
    <w:rsid w:val="00903352"/>
    <w:rsid w:val="009036E6"/>
    <w:rsid w:val="009037BE"/>
    <w:rsid w:val="00903D87"/>
    <w:rsid w:val="00904224"/>
    <w:rsid w:val="00906239"/>
    <w:rsid w:val="009066D5"/>
    <w:rsid w:val="009068BB"/>
    <w:rsid w:val="0090698B"/>
    <w:rsid w:val="00906E16"/>
    <w:rsid w:val="0090774A"/>
    <w:rsid w:val="00907C6F"/>
    <w:rsid w:val="00907F87"/>
    <w:rsid w:val="009119DB"/>
    <w:rsid w:val="00911D30"/>
    <w:rsid w:val="00911E19"/>
    <w:rsid w:val="00912841"/>
    <w:rsid w:val="009133A0"/>
    <w:rsid w:val="009141E3"/>
    <w:rsid w:val="00914241"/>
    <w:rsid w:val="00914405"/>
    <w:rsid w:val="00914454"/>
    <w:rsid w:val="00915F62"/>
    <w:rsid w:val="00916A78"/>
    <w:rsid w:val="0091709F"/>
    <w:rsid w:val="0091756B"/>
    <w:rsid w:val="00917EF1"/>
    <w:rsid w:val="009207D3"/>
    <w:rsid w:val="00920C44"/>
    <w:rsid w:val="00920DC5"/>
    <w:rsid w:val="009210B6"/>
    <w:rsid w:val="009214AF"/>
    <w:rsid w:val="009218D0"/>
    <w:rsid w:val="0092193C"/>
    <w:rsid w:val="00922212"/>
    <w:rsid w:val="00922535"/>
    <w:rsid w:val="0092268E"/>
    <w:rsid w:val="00923240"/>
    <w:rsid w:val="0092371C"/>
    <w:rsid w:val="009238BD"/>
    <w:rsid w:val="00924324"/>
    <w:rsid w:val="009243B2"/>
    <w:rsid w:val="00924441"/>
    <w:rsid w:val="0092466F"/>
    <w:rsid w:val="00924A55"/>
    <w:rsid w:val="00924FA6"/>
    <w:rsid w:val="00925A89"/>
    <w:rsid w:val="00926289"/>
    <w:rsid w:val="0092631C"/>
    <w:rsid w:val="00926393"/>
    <w:rsid w:val="00926663"/>
    <w:rsid w:val="0092694A"/>
    <w:rsid w:val="00926DBD"/>
    <w:rsid w:val="009271CA"/>
    <w:rsid w:val="009300C6"/>
    <w:rsid w:val="009300D8"/>
    <w:rsid w:val="009302BF"/>
    <w:rsid w:val="009306F7"/>
    <w:rsid w:val="009307A6"/>
    <w:rsid w:val="00930AEE"/>
    <w:rsid w:val="0093127D"/>
    <w:rsid w:val="009312F5"/>
    <w:rsid w:val="00931FAF"/>
    <w:rsid w:val="0093223C"/>
    <w:rsid w:val="00932459"/>
    <w:rsid w:val="00932877"/>
    <w:rsid w:val="00933795"/>
    <w:rsid w:val="00933A62"/>
    <w:rsid w:val="0093451A"/>
    <w:rsid w:val="009350E6"/>
    <w:rsid w:val="0093535F"/>
    <w:rsid w:val="00935895"/>
    <w:rsid w:val="00935DBC"/>
    <w:rsid w:val="00935DCE"/>
    <w:rsid w:val="00937096"/>
    <w:rsid w:val="0093750D"/>
    <w:rsid w:val="009401BC"/>
    <w:rsid w:val="009409A7"/>
    <w:rsid w:val="00940B17"/>
    <w:rsid w:val="00940B27"/>
    <w:rsid w:val="00940B83"/>
    <w:rsid w:val="0094108D"/>
    <w:rsid w:val="00941708"/>
    <w:rsid w:val="00941851"/>
    <w:rsid w:val="00941F96"/>
    <w:rsid w:val="009428EE"/>
    <w:rsid w:val="00942C6E"/>
    <w:rsid w:val="00942ED6"/>
    <w:rsid w:val="009442CF"/>
    <w:rsid w:val="0094439E"/>
    <w:rsid w:val="00944493"/>
    <w:rsid w:val="00944C0B"/>
    <w:rsid w:val="00944E9B"/>
    <w:rsid w:val="0094626E"/>
    <w:rsid w:val="00946521"/>
    <w:rsid w:val="009466C3"/>
    <w:rsid w:val="0094795A"/>
    <w:rsid w:val="00947CC5"/>
    <w:rsid w:val="00947EE7"/>
    <w:rsid w:val="00950011"/>
    <w:rsid w:val="0095015A"/>
    <w:rsid w:val="00950D69"/>
    <w:rsid w:val="00951C81"/>
    <w:rsid w:val="00951E3F"/>
    <w:rsid w:val="00952623"/>
    <w:rsid w:val="0095319C"/>
    <w:rsid w:val="009536B2"/>
    <w:rsid w:val="00953C02"/>
    <w:rsid w:val="0095457C"/>
    <w:rsid w:val="00955831"/>
    <w:rsid w:val="009567E9"/>
    <w:rsid w:val="00956C17"/>
    <w:rsid w:val="00956C1D"/>
    <w:rsid w:val="00957217"/>
    <w:rsid w:val="00957A33"/>
    <w:rsid w:val="00957C41"/>
    <w:rsid w:val="00960986"/>
    <w:rsid w:val="0096125B"/>
    <w:rsid w:val="0096127E"/>
    <w:rsid w:val="00961526"/>
    <w:rsid w:val="009619A2"/>
    <w:rsid w:val="00961BAF"/>
    <w:rsid w:val="009625AF"/>
    <w:rsid w:val="00964164"/>
    <w:rsid w:val="00964A21"/>
    <w:rsid w:val="00964DF8"/>
    <w:rsid w:val="00964EB1"/>
    <w:rsid w:val="00965CD7"/>
    <w:rsid w:val="00965FD0"/>
    <w:rsid w:val="00966B44"/>
    <w:rsid w:val="00967273"/>
    <w:rsid w:val="009672A1"/>
    <w:rsid w:val="009673EA"/>
    <w:rsid w:val="00970065"/>
    <w:rsid w:val="00970E9B"/>
    <w:rsid w:val="00972C47"/>
    <w:rsid w:val="0097414B"/>
    <w:rsid w:val="009747B8"/>
    <w:rsid w:val="009748DD"/>
    <w:rsid w:val="00974A87"/>
    <w:rsid w:val="00975103"/>
    <w:rsid w:val="0097520C"/>
    <w:rsid w:val="009756C7"/>
    <w:rsid w:val="0097580D"/>
    <w:rsid w:val="00975DCB"/>
    <w:rsid w:val="0097691E"/>
    <w:rsid w:val="00976B4B"/>
    <w:rsid w:val="00976C19"/>
    <w:rsid w:val="00977455"/>
    <w:rsid w:val="00977D24"/>
    <w:rsid w:val="00980FEB"/>
    <w:rsid w:val="00982424"/>
    <w:rsid w:val="00982839"/>
    <w:rsid w:val="00982D94"/>
    <w:rsid w:val="009830A8"/>
    <w:rsid w:val="0098359B"/>
    <w:rsid w:val="00983E4E"/>
    <w:rsid w:val="009841AE"/>
    <w:rsid w:val="009842AE"/>
    <w:rsid w:val="00985053"/>
    <w:rsid w:val="009850FD"/>
    <w:rsid w:val="00985273"/>
    <w:rsid w:val="0098590F"/>
    <w:rsid w:val="00985B0F"/>
    <w:rsid w:val="009860C5"/>
    <w:rsid w:val="00987419"/>
    <w:rsid w:val="00987640"/>
    <w:rsid w:val="00990CC0"/>
    <w:rsid w:val="00990F08"/>
    <w:rsid w:val="0099102B"/>
    <w:rsid w:val="0099116F"/>
    <w:rsid w:val="00991A7E"/>
    <w:rsid w:val="00991AF3"/>
    <w:rsid w:val="0099207F"/>
    <w:rsid w:val="009923C9"/>
    <w:rsid w:val="00992891"/>
    <w:rsid w:val="00992D03"/>
    <w:rsid w:val="00992E48"/>
    <w:rsid w:val="0099308F"/>
    <w:rsid w:val="00993468"/>
    <w:rsid w:val="009937F6"/>
    <w:rsid w:val="00993BC2"/>
    <w:rsid w:val="00993FF2"/>
    <w:rsid w:val="0099442E"/>
    <w:rsid w:val="00995011"/>
    <w:rsid w:val="00995498"/>
    <w:rsid w:val="009954E2"/>
    <w:rsid w:val="00995B79"/>
    <w:rsid w:val="00996372"/>
    <w:rsid w:val="00996B47"/>
    <w:rsid w:val="00996D21"/>
    <w:rsid w:val="00997455"/>
    <w:rsid w:val="009974F2"/>
    <w:rsid w:val="009A04FC"/>
    <w:rsid w:val="009A0561"/>
    <w:rsid w:val="009A0702"/>
    <w:rsid w:val="009A1E07"/>
    <w:rsid w:val="009A1EEB"/>
    <w:rsid w:val="009A210A"/>
    <w:rsid w:val="009A2761"/>
    <w:rsid w:val="009A2C51"/>
    <w:rsid w:val="009A3701"/>
    <w:rsid w:val="009A38A1"/>
    <w:rsid w:val="009A3D8E"/>
    <w:rsid w:val="009A4B6D"/>
    <w:rsid w:val="009A571E"/>
    <w:rsid w:val="009A6504"/>
    <w:rsid w:val="009A77FD"/>
    <w:rsid w:val="009A7E8E"/>
    <w:rsid w:val="009B03CB"/>
    <w:rsid w:val="009B0888"/>
    <w:rsid w:val="009B0B4B"/>
    <w:rsid w:val="009B1749"/>
    <w:rsid w:val="009B1F3F"/>
    <w:rsid w:val="009B28F6"/>
    <w:rsid w:val="009B2A1D"/>
    <w:rsid w:val="009B2BEC"/>
    <w:rsid w:val="009B2DFF"/>
    <w:rsid w:val="009B311B"/>
    <w:rsid w:val="009B3453"/>
    <w:rsid w:val="009B3FE5"/>
    <w:rsid w:val="009B4061"/>
    <w:rsid w:val="009B442B"/>
    <w:rsid w:val="009B4FB1"/>
    <w:rsid w:val="009B56A4"/>
    <w:rsid w:val="009B5CA0"/>
    <w:rsid w:val="009B688A"/>
    <w:rsid w:val="009B6A11"/>
    <w:rsid w:val="009B6D5E"/>
    <w:rsid w:val="009B6F2F"/>
    <w:rsid w:val="009B7320"/>
    <w:rsid w:val="009C0702"/>
    <w:rsid w:val="009C0B3A"/>
    <w:rsid w:val="009C0B3B"/>
    <w:rsid w:val="009C1A27"/>
    <w:rsid w:val="009C1FE6"/>
    <w:rsid w:val="009C20FD"/>
    <w:rsid w:val="009C2632"/>
    <w:rsid w:val="009C28CB"/>
    <w:rsid w:val="009C2EDE"/>
    <w:rsid w:val="009C4EBD"/>
    <w:rsid w:val="009C5710"/>
    <w:rsid w:val="009C5DDB"/>
    <w:rsid w:val="009C6DD6"/>
    <w:rsid w:val="009C7058"/>
    <w:rsid w:val="009C72A5"/>
    <w:rsid w:val="009C7CAD"/>
    <w:rsid w:val="009C7DE6"/>
    <w:rsid w:val="009D03CC"/>
    <w:rsid w:val="009D0779"/>
    <w:rsid w:val="009D0C2F"/>
    <w:rsid w:val="009D101F"/>
    <w:rsid w:val="009D18DD"/>
    <w:rsid w:val="009D27F3"/>
    <w:rsid w:val="009D2F4F"/>
    <w:rsid w:val="009D398D"/>
    <w:rsid w:val="009D5C56"/>
    <w:rsid w:val="009D5CDD"/>
    <w:rsid w:val="009D62D4"/>
    <w:rsid w:val="009D6767"/>
    <w:rsid w:val="009D6C4F"/>
    <w:rsid w:val="009D6CB4"/>
    <w:rsid w:val="009D6CC2"/>
    <w:rsid w:val="009D707F"/>
    <w:rsid w:val="009D7298"/>
    <w:rsid w:val="009D76CF"/>
    <w:rsid w:val="009D77C3"/>
    <w:rsid w:val="009D7A20"/>
    <w:rsid w:val="009E0436"/>
    <w:rsid w:val="009E0516"/>
    <w:rsid w:val="009E1FA5"/>
    <w:rsid w:val="009E21D1"/>
    <w:rsid w:val="009E2A40"/>
    <w:rsid w:val="009E2F3A"/>
    <w:rsid w:val="009E33DE"/>
    <w:rsid w:val="009E3B29"/>
    <w:rsid w:val="009E42FC"/>
    <w:rsid w:val="009E4B84"/>
    <w:rsid w:val="009E4FB5"/>
    <w:rsid w:val="009E5315"/>
    <w:rsid w:val="009E552F"/>
    <w:rsid w:val="009E56F8"/>
    <w:rsid w:val="009E5C4B"/>
    <w:rsid w:val="009E6668"/>
    <w:rsid w:val="009E6EDC"/>
    <w:rsid w:val="009E7A4A"/>
    <w:rsid w:val="009E7B78"/>
    <w:rsid w:val="009E7FDC"/>
    <w:rsid w:val="009F001E"/>
    <w:rsid w:val="009F011C"/>
    <w:rsid w:val="009F01BD"/>
    <w:rsid w:val="009F0D2E"/>
    <w:rsid w:val="009F1A24"/>
    <w:rsid w:val="009F25EE"/>
    <w:rsid w:val="009F25F7"/>
    <w:rsid w:val="009F2FFF"/>
    <w:rsid w:val="009F3071"/>
    <w:rsid w:val="009F3B77"/>
    <w:rsid w:val="009F444A"/>
    <w:rsid w:val="009F51E1"/>
    <w:rsid w:val="009F639B"/>
    <w:rsid w:val="009F6455"/>
    <w:rsid w:val="009F66CE"/>
    <w:rsid w:val="009F68B2"/>
    <w:rsid w:val="009F68DB"/>
    <w:rsid w:val="009F6CBB"/>
    <w:rsid w:val="009F7028"/>
    <w:rsid w:val="009F7192"/>
    <w:rsid w:val="009F74D7"/>
    <w:rsid w:val="009F7E2A"/>
    <w:rsid w:val="00A00277"/>
    <w:rsid w:val="00A00534"/>
    <w:rsid w:val="00A009CB"/>
    <w:rsid w:val="00A00B42"/>
    <w:rsid w:val="00A01183"/>
    <w:rsid w:val="00A01333"/>
    <w:rsid w:val="00A013C0"/>
    <w:rsid w:val="00A0188C"/>
    <w:rsid w:val="00A01986"/>
    <w:rsid w:val="00A019E1"/>
    <w:rsid w:val="00A01D8D"/>
    <w:rsid w:val="00A02048"/>
    <w:rsid w:val="00A0222E"/>
    <w:rsid w:val="00A0224A"/>
    <w:rsid w:val="00A0287C"/>
    <w:rsid w:val="00A02D69"/>
    <w:rsid w:val="00A032E8"/>
    <w:rsid w:val="00A03FE8"/>
    <w:rsid w:val="00A04077"/>
    <w:rsid w:val="00A04BE5"/>
    <w:rsid w:val="00A05551"/>
    <w:rsid w:val="00A066D7"/>
    <w:rsid w:val="00A070DE"/>
    <w:rsid w:val="00A0758F"/>
    <w:rsid w:val="00A10500"/>
    <w:rsid w:val="00A10767"/>
    <w:rsid w:val="00A10D7A"/>
    <w:rsid w:val="00A11053"/>
    <w:rsid w:val="00A11DF6"/>
    <w:rsid w:val="00A12D15"/>
    <w:rsid w:val="00A12EB3"/>
    <w:rsid w:val="00A12FA6"/>
    <w:rsid w:val="00A142D2"/>
    <w:rsid w:val="00A1492F"/>
    <w:rsid w:val="00A1494A"/>
    <w:rsid w:val="00A14B60"/>
    <w:rsid w:val="00A15339"/>
    <w:rsid w:val="00A15A27"/>
    <w:rsid w:val="00A15ABA"/>
    <w:rsid w:val="00A16B06"/>
    <w:rsid w:val="00A16E52"/>
    <w:rsid w:val="00A17413"/>
    <w:rsid w:val="00A17454"/>
    <w:rsid w:val="00A1755B"/>
    <w:rsid w:val="00A17993"/>
    <w:rsid w:val="00A17AF8"/>
    <w:rsid w:val="00A2037B"/>
    <w:rsid w:val="00A20AF4"/>
    <w:rsid w:val="00A20F0B"/>
    <w:rsid w:val="00A20FC6"/>
    <w:rsid w:val="00A213ED"/>
    <w:rsid w:val="00A22319"/>
    <w:rsid w:val="00A2239C"/>
    <w:rsid w:val="00A2243E"/>
    <w:rsid w:val="00A22B26"/>
    <w:rsid w:val="00A22CD7"/>
    <w:rsid w:val="00A22F11"/>
    <w:rsid w:val="00A23177"/>
    <w:rsid w:val="00A23BAB"/>
    <w:rsid w:val="00A24319"/>
    <w:rsid w:val="00A24695"/>
    <w:rsid w:val="00A2469A"/>
    <w:rsid w:val="00A247B4"/>
    <w:rsid w:val="00A2614F"/>
    <w:rsid w:val="00A269F2"/>
    <w:rsid w:val="00A3051D"/>
    <w:rsid w:val="00A31329"/>
    <w:rsid w:val="00A318C9"/>
    <w:rsid w:val="00A31926"/>
    <w:rsid w:val="00A31FAF"/>
    <w:rsid w:val="00A32ED3"/>
    <w:rsid w:val="00A331E0"/>
    <w:rsid w:val="00A33457"/>
    <w:rsid w:val="00A3378A"/>
    <w:rsid w:val="00A34424"/>
    <w:rsid w:val="00A34D85"/>
    <w:rsid w:val="00A3539D"/>
    <w:rsid w:val="00A35DB7"/>
    <w:rsid w:val="00A40802"/>
    <w:rsid w:val="00A40D3F"/>
    <w:rsid w:val="00A40F75"/>
    <w:rsid w:val="00A41643"/>
    <w:rsid w:val="00A416F7"/>
    <w:rsid w:val="00A41BD8"/>
    <w:rsid w:val="00A41BED"/>
    <w:rsid w:val="00A42083"/>
    <w:rsid w:val="00A426A8"/>
    <w:rsid w:val="00A426F2"/>
    <w:rsid w:val="00A4278D"/>
    <w:rsid w:val="00A42C85"/>
    <w:rsid w:val="00A43401"/>
    <w:rsid w:val="00A43978"/>
    <w:rsid w:val="00A441F5"/>
    <w:rsid w:val="00A45013"/>
    <w:rsid w:val="00A45053"/>
    <w:rsid w:val="00A45529"/>
    <w:rsid w:val="00A45697"/>
    <w:rsid w:val="00A45864"/>
    <w:rsid w:val="00A4671C"/>
    <w:rsid w:val="00A46971"/>
    <w:rsid w:val="00A469F4"/>
    <w:rsid w:val="00A46B65"/>
    <w:rsid w:val="00A46F41"/>
    <w:rsid w:val="00A4719D"/>
    <w:rsid w:val="00A4785B"/>
    <w:rsid w:val="00A47D64"/>
    <w:rsid w:val="00A5011E"/>
    <w:rsid w:val="00A5052A"/>
    <w:rsid w:val="00A50761"/>
    <w:rsid w:val="00A51030"/>
    <w:rsid w:val="00A510DA"/>
    <w:rsid w:val="00A5123B"/>
    <w:rsid w:val="00A515E6"/>
    <w:rsid w:val="00A5172A"/>
    <w:rsid w:val="00A51A0E"/>
    <w:rsid w:val="00A51E2E"/>
    <w:rsid w:val="00A52B91"/>
    <w:rsid w:val="00A52EF5"/>
    <w:rsid w:val="00A52EF9"/>
    <w:rsid w:val="00A539EA"/>
    <w:rsid w:val="00A53C9B"/>
    <w:rsid w:val="00A54BC0"/>
    <w:rsid w:val="00A54CC7"/>
    <w:rsid w:val="00A5580B"/>
    <w:rsid w:val="00A55ACC"/>
    <w:rsid w:val="00A579BE"/>
    <w:rsid w:val="00A57DE8"/>
    <w:rsid w:val="00A60315"/>
    <w:rsid w:val="00A61605"/>
    <w:rsid w:val="00A61BBE"/>
    <w:rsid w:val="00A61D10"/>
    <w:rsid w:val="00A6242D"/>
    <w:rsid w:val="00A629AE"/>
    <w:rsid w:val="00A62CDA"/>
    <w:rsid w:val="00A62E8A"/>
    <w:rsid w:val="00A64BE0"/>
    <w:rsid w:val="00A65332"/>
    <w:rsid w:val="00A65C22"/>
    <w:rsid w:val="00A65E5A"/>
    <w:rsid w:val="00A66274"/>
    <w:rsid w:val="00A664C5"/>
    <w:rsid w:val="00A6664F"/>
    <w:rsid w:val="00A66924"/>
    <w:rsid w:val="00A66956"/>
    <w:rsid w:val="00A675A7"/>
    <w:rsid w:val="00A6774A"/>
    <w:rsid w:val="00A679DD"/>
    <w:rsid w:val="00A7005E"/>
    <w:rsid w:val="00A7049C"/>
    <w:rsid w:val="00A70590"/>
    <w:rsid w:val="00A70650"/>
    <w:rsid w:val="00A7222E"/>
    <w:rsid w:val="00A731BA"/>
    <w:rsid w:val="00A7374D"/>
    <w:rsid w:val="00A737CB"/>
    <w:rsid w:val="00A74314"/>
    <w:rsid w:val="00A743FE"/>
    <w:rsid w:val="00A747CB"/>
    <w:rsid w:val="00A74A0F"/>
    <w:rsid w:val="00A74B47"/>
    <w:rsid w:val="00A74B97"/>
    <w:rsid w:val="00A74D38"/>
    <w:rsid w:val="00A75193"/>
    <w:rsid w:val="00A76562"/>
    <w:rsid w:val="00A76F12"/>
    <w:rsid w:val="00A802E4"/>
    <w:rsid w:val="00A8065B"/>
    <w:rsid w:val="00A808C3"/>
    <w:rsid w:val="00A80D1A"/>
    <w:rsid w:val="00A81AE7"/>
    <w:rsid w:val="00A81C8F"/>
    <w:rsid w:val="00A820CB"/>
    <w:rsid w:val="00A828E9"/>
    <w:rsid w:val="00A82B97"/>
    <w:rsid w:val="00A82D2B"/>
    <w:rsid w:val="00A83AAE"/>
    <w:rsid w:val="00A83F51"/>
    <w:rsid w:val="00A8474B"/>
    <w:rsid w:val="00A84D5B"/>
    <w:rsid w:val="00A855EE"/>
    <w:rsid w:val="00A8637A"/>
    <w:rsid w:val="00A86AAF"/>
    <w:rsid w:val="00A86ED4"/>
    <w:rsid w:val="00A87F1E"/>
    <w:rsid w:val="00A87F5E"/>
    <w:rsid w:val="00A90025"/>
    <w:rsid w:val="00A90169"/>
    <w:rsid w:val="00A904B8"/>
    <w:rsid w:val="00A90F70"/>
    <w:rsid w:val="00A919D9"/>
    <w:rsid w:val="00A9268F"/>
    <w:rsid w:val="00A92DB7"/>
    <w:rsid w:val="00A93065"/>
    <w:rsid w:val="00A93321"/>
    <w:rsid w:val="00A93715"/>
    <w:rsid w:val="00A94307"/>
    <w:rsid w:val="00A94400"/>
    <w:rsid w:val="00A94F8B"/>
    <w:rsid w:val="00A95356"/>
    <w:rsid w:val="00A95795"/>
    <w:rsid w:val="00A957B6"/>
    <w:rsid w:val="00A95CFA"/>
    <w:rsid w:val="00A96063"/>
    <w:rsid w:val="00A967C4"/>
    <w:rsid w:val="00A9704E"/>
    <w:rsid w:val="00A97DB5"/>
    <w:rsid w:val="00AA066D"/>
    <w:rsid w:val="00AA0F87"/>
    <w:rsid w:val="00AA1085"/>
    <w:rsid w:val="00AA11D6"/>
    <w:rsid w:val="00AA1BD3"/>
    <w:rsid w:val="00AA2AF2"/>
    <w:rsid w:val="00AA4142"/>
    <w:rsid w:val="00AA491F"/>
    <w:rsid w:val="00AA4949"/>
    <w:rsid w:val="00AA5E0E"/>
    <w:rsid w:val="00AA607D"/>
    <w:rsid w:val="00AA7223"/>
    <w:rsid w:val="00AA76AD"/>
    <w:rsid w:val="00AA7B91"/>
    <w:rsid w:val="00AB0073"/>
    <w:rsid w:val="00AB0723"/>
    <w:rsid w:val="00AB0BF2"/>
    <w:rsid w:val="00AB0DF4"/>
    <w:rsid w:val="00AB1354"/>
    <w:rsid w:val="00AB1554"/>
    <w:rsid w:val="00AB22F2"/>
    <w:rsid w:val="00AB2407"/>
    <w:rsid w:val="00AB3326"/>
    <w:rsid w:val="00AB3C43"/>
    <w:rsid w:val="00AB46F7"/>
    <w:rsid w:val="00AB5252"/>
    <w:rsid w:val="00AB673F"/>
    <w:rsid w:val="00AB69AF"/>
    <w:rsid w:val="00AB6B15"/>
    <w:rsid w:val="00AB7539"/>
    <w:rsid w:val="00AC0664"/>
    <w:rsid w:val="00AC0EDB"/>
    <w:rsid w:val="00AC109B"/>
    <w:rsid w:val="00AC112B"/>
    <w:rsid w:val="00AC14E9"/>
    <w:rsid w:val="00AC192B"/>
    <w:rsid w:val="00AC1ACD"/>
    <w:rsid w:val="00AC1E92"/>
    <w:rsid w:val="00AC1F92"/>
    <w:rsid w:val="00AC2637"/>
    <w:rsid w:val="00AC3086"/>
    <w:rsid w:val="00AC31DF"/>
    <w:rsid w:val="00AC354B"/>
    <w:rsid w:val="00AC37D3"/>
    <w:rsid w:val="00AC3DFF"/>
    <w:rsid w:val="00AC3F0C"/>
    <w:rsid w:val="00AC413D"/>
    <w:rsid w:val="00AC42A1"/>
    <w:rsid w:val="00AC4B35"/>
    <w:rsid w:val="00AC4C3A"/>
    <w:rsid w:val="00AC4D0E"/>
    <w:rsid w:val="00AC4D1C"/>
    <w:rsid w:val="00AC4E4E"/>
    <w:rsid w:val="00AC5556"/>
    <w:rsid w:val="00AC564B"/>
    <w:rsid w:val="00AC583B"/>
    <w:rsid w:val="00AC6340"/>
    <w:rsid w:val="00AC6386"/>
    <w:rsid w:val="00AC6A74"/>
    <w:rsid w:val="00AC6BEF"/>
    <w:rsid w:val="00AC6F41"/>
    <w:rsid w:val="00AC727C"/>
    <w:rsid w:val="00AC734A"/>
    <w:rsid w:val="00AC78F9"/>
    <w:rsid w:val="00AD0112"/>
    <w:rsid w:val="00AD041C"/>
    <w:rsid w:val="00AD0786"/>
    <w:rsid w:val="00AD0918"/>
    <w:rsid w:val="00AD13DD"/>
    <w:rsid w:val="00AD13FE"/>
    <w:rsid w:val="00AD1492"/>
    <w:rsid w:val="00AD1F46"/>
    <w:rsid w:val="00AD20F8"/>
    <w:rsid w:val="00AD2492"/>
    <w:rsid w:val="00AD29A3"/>
    <w:rsid w:val="00AD2ADB"/>
    <w:rsid w:val="00AD2E80"/>
    <w:rsid w:val="00AD3029"/>
    <w:rsid w:val="00AD3087"/>
    <w:rsid w:val="00AD3BBD"/>
    <w:rsid w:val="00AD3C15"/>
    <w:rsid w:val="00AD440A"/>
    <w:rsid w:val="00AD4A77"/>
    <w:rsid w:val="00AD587F"/>
    <w:rsid w:val="00AD68A4"/>
    <w:rsid w:val="00AD6981"/>
    <w:rsid w:val="00AD6B25"/>
    <w:rsid w:val="00AD73AC"/>
    <w:rsid w:val="00AD73E1"/>
    <w:rsid w:val="00AD7868"/>
    <w:rsid w:val="00AD7A60"/>
    <w:rsid w:val="00AD7B80"/>
    <w:rsid w:val="00AD7FF0"/>
    <w:rsid w:val="00AE01AC"/>
    <w:rsid w:val="00AE0891"/>
    <w:rsid w:val="00AE1335"/>
    <w:rsid w:val="00AE1459"/>
    <w:rsid w:val="00AE17A4"/>
    <w:rsid w:val="00AE4375"/>
    <w:rsid w:val="00AE472F"/>
    <w:rsid w:val="00AE4B09"/>
    <w:rsid w:val="00AE4E9B"/>
    <w:rsid w:val="00AE51A7"/>
    <w:rsid w:val="00AE5E47"/>
    <w:rsid w:val="00AE639C"/>
    <w:rsid w:val="00AE703B"/>
    <w:rsid w:val="00AE7517"/>
    <w:rsid w:val="00AE7C11"/>
    <w:rsid w:val="00AE7EB3"/>
    <w:rsid w:val="00AF01DF"/>
    <w:rsid w:val="00AF0320"/>
    <w:rsid w:val="00AF03C6"/>
    <w:rsid w:val="00AF0811"/>
    <w:rsid w:val="00AF1232"/>
    <w:rsid w:val="00AF12D7"/>
    <w:rsid w:val="00AF1492"/>
    <w:rsid w:val="00AF1F68"/>
    <w:rsid w:val="00AF23DF"/>
    <w:rsid w:val="00AF3013"/>
    <w:rsid w:val="00AF32ED"/>
    <w:rsid w:val="00AF3EFD"/>
    <w:rsid w:val="00AF4BDC"/>
    <w:rsid w:val="00AF50E1"/>
    <w:rsid w:val="00AF570D"/>
    <w:rsid w:val="00AF5A1A"/>
    <w:rsid w:val="00AF65B4"/>
    <w:rsid w:val="00AF67DF"/>
    <w:rsid w:val="00AF73B9"/>
    <w:rsid w:val="00AF7B2E"/>
    <w:rsid w:val="00B0014F"/>
    <w:rsid w:val="00B004B4"/>
    <w:rsid w:val="00B008A2"/>
    <w:rsid w:val="00B00A54"/>
    <w:rsid w:val="00B017CD"/>
    <w:rsid w:val="00B01935"/>
    <w:rsid w:val="00B029F8"/>
    <w:rsid w:val="00B03B62"/>
    <w:rsid w:val="00B03FC5"/>
    <w:rsid w:val="00B04DB1"/>
    <w:rsid w:val="00B051B8"/>
    <w:rsid w:val="00B05ADF"/>
    <w:rsid w:val="00B05EC8"/>
    <w:rsid w:val="00B0665F"/>
    <w:rsid w:val="00B066F9"/>
    <w:rsid w:val="00B0756F"/>
    <w:rsid w:val="00B076AF"/>
    <w:rsid w:val="00B0779F"/>
    <w:rsid w:val="00B07BA2"/>
    <w:rsid w:val="00B07DE9"/>
    <w:rsid w:val="00B108F9"/>
    <w:rsid w:val="00B10928"/>
    <w:rsid w:val="00B1192C"/>
    <w:rsid w:val="00B121D7"/>
    <w:rsid w:val="00B12A19"/>
    <w:rsid w:val="00B12D3E"/>
    <w:rsid w:val="00B13312"/>
    <w:rsid w:val="00B1395D"/>
    <w:rsid w:val="00B147E5"/>
    <w:rsid w:val="00B14B32"/>
    <w:rsid w:val="00B15355"/>
    <w:rsid w:val="00B15D9D"/>
    <w:rsid w:val="00B16080"/>
    <w:rsid w:val="00B16460"/>
    <w:rsid w:val="00B165D4"/>
    <w:rsid w:val="00B16DC6"/>
    <w:rsid w:val="00B1747B"/>
    <w:rsid w:val="00B20465"/>
    <w:rsid w:val="00B20728"/>
    <w:rsid w:val="00B2072B"/>
    <w:rsid w:val="00B20793"/>
    <w:rsid w:val="00B207DA"/>
    <w:rsid w:val="00B2091C"/>
    <w:rsid w:val="00B21038"/>
    <w:rsid w:val="00B213B4"/>
    <w:rsid w:val="00B214EE"/>
    <w:rsid w:val="00B21A36"/>
    <w:rsid w:val="00B21DDA"/>
    <w:rsid w:val="00B21DF4"/>
    <w:rsid w:val="00B21F58"/>
    <w:rsid w:val="00B21FC5"/>
    <w:rsid w:val="00B22200"/>
    <w:rsid w:val="00B2253E"/>
    <w:rsid w:val="00B2285A"/>
    <w:rsid w:val="00B22EF1"/>
    <w:rsid w:val="00B2335A"/>
    <w:rsid w:val="00B233E8"/>
    <w:rsid w:val="00B2444D"/>
    <w:rsid w:val="00B24D2C"/>
    <w:rsid w:val="00B24E3D"/>
    <w:rsid w:val="00B25824"/>
    <w:rsid w:val="00B25D16"/>
    <w:rsid w:val="00B2689A"/>
    <w:rsid w:val="00B2732C"/>
    <w:rsid w:val="00B27433"/>
    <w:rsid w:val="00B27A3E"/>
    <w:rsid w:val="00B304B7"/>
    <w:rsid w:val="00B3076F"/>
    <w:rsid w:val="00B310E4"/>
    <w:rsid w:val="00B3158A"/>
    <w:rsid w:val="00B318FA"/>
    <w:rsid w:val="00B31E06"/>
    <w:rsid w:val="00B31E22"/>
    <w:rsid w:val="00B31EF5"/>
    <w:rsid w:val="00B32102"/>
    <w:rsid w:val="00B324B7"/>
    <w:rsid w:val="00B3333D"/>
    <w:rsid w:val="00B34236"/>
    <w:rsid w:val="00B346CA"/>
    <w:rsid w:val="00B347EE"/>
    <w:rsid w:val="00B3506D"/>
    <w:rsid w:val="00B3526E"/>
    <w:rsid w:val="00B35FE2"/>
    <w:rsid w:val="00B363B0"/>
    <w:rsid w:val="00B36675"/>
    <w:rsid w:val="00B36899"/>
    <w:rsid w:val="00B368BD"/>
    <w:rsid w:val="00B37912"/>
    <w:rsid w:val="00B37AEA"/>
    <w:rsid w:val="00B37AEC"/>
    <w:rsid w:val="00B37D7F"/>
    <w:rsid w:val="00B401D2"/>
    <w:rsid w:val="00B42592"/>
    <w:rsid w:val="00B4272A"/>
    <w:rsid w:val="00B43A76"/>
    <w:rsid w:val="00B43E8E"/>
    <w:rsid w:val="00B449AB"/>
    <w:rsid w:val="00B44A8D"/>
    <w:rsid w:val="00B454CF"/>
    <w:rsid w:val="00B45543"/>
    <w:rsid w:val="00B45C2D"/>
    <w:rsid w:val="00B464DF"/>
    <w:rsid w:val="00B465AE"/>
    <w:rsid w:val="00B466C2"/>
    <w:rsid w:val="00B46766"/>
    <w:rsid w:val="00B46D0E"/>
    <w:rsid w:val="00B47065"/>
    <w:rsid w:val="00B47580"/>
    <w:rsid w:val="00B47A35"/>
    <w:rsid w:val="00B50677"/>
    <w:rsid w:val="00B50C47"/>
    <w:rsid w:val="00B50CFA"/>
    <w:rsid w:val="00B50D38"/>
    <w:rsid w:val="00B50F98"/>
    <w:rsid w:val="00B5118A"/>
    <w:rsid w:val="00B51A9E"/>
    <w:rsid w:val="00B522E2"/>
    <w:rsid w:val="00B5240F"/>
    <w:rsid w:val="00B53214"/>
    <w:rsid w:val="00B538AD"/>
    <w:rsid w:val="00B53C1E"/>
    <w:rsid w:val="00B54D7B"/>
    <w:rsid w:val="00B54E06"/>
    <w:rsid w:val="00B555E5"/>
    <w:rsid w:val="00B55B78"/>
    <w:rsid w:val="00B560B4"/>
    <w:rsid w:val="00B56621"/>
    <w:rsid w:val="00B56E6C"/>
    <w:rsid w:val="00B56EAE"/>
    <w:rsid w:val="00B57257"/>
    <w:rsid w:val="00B578E5"/>
    <w:rsid w:val="00B60332"/>
    <w:rsid w:val="00B60491"/>
    <w:rsid w:val="00B6141B"/>
    <w:rsid w:val="00B618F1"/>
    <w:rsid w:val="00B62AD9"/>
    <w:rsid w:val="00B62B5F"/>
    <w:rsid w:val="00B634C7"/>
    <w:rsid w:val="00B63EE6"/>
    <w:rsid w:val="00B647D2"/>
    <w:rsid w:val="00B649B7"/>
    <w:rsid w:val="00B64A7A"/>
    <w:rsid w:val="00B650F3"/>
    <w:rsid w:val="00B651D5"/>
    <w:rsid w:val="00B653B5"/>
    <w:rsid w:val="00B6556E"/>
    <w:rsid w:val="00B66171"/>
    <w:rsid w:val="00B661B7"/>
    <w:rsid w:val="00B66BF2"/>
    <w:rsid w:val="00B67288"/>
    <w:rsid w:val="00B705CA"/>
    <w:rsid w:val="00B70694"/>
    <w:rsid w:val="00B70FD5"/>
    <w:rsid w:val="00B71BB2"/>
    <w:rsid w:val="00B729A3"/>
    <w:rsid w:val="00B72AF7"/>
    <w:rsid w:val="00B7338A"/>
    <w:rsid w:val="00B739A4"/>
    <w:rsid w:val="00B73BEA"/>
    <w:rsid w:val="00B73C86"/>
    <w:rsid w:val="00B73DED"/>
    <w:rsid w:val="00B73E23"/>
    <w:rsid w:val="00B74953"/>
    <w:rsid w:val="00B749CC"/>
    <w:rsid w:val="00B7505C"/>
    <w:rsid w:val="00B759A8"/>
    <w:rsid w:val="00B75BC5"/>
    <w:rsid w:val="00B76201"/>
    <w:rsid w:val="00B7676A"/>
    <w:rsid w:val="00B76A1F"/>
    <w:rsid w:val="00B76ED7"/>
    <w:rsid w:val="00B76EF3"/>
    <w:rsid w:val="00B76F8C"/>
    <w:rsid w:val="00B77016"/>
    <w:rsid w:val="00B77147"/>
    <w:rsid w:val="00B77A51"/>
    <w:rsid w:val="00B77D6B"/>
    <w:rsid w:val="00B77E56"/>
    <w:rsid w:val="00B803F8"/>
    <w:rsid w:val="00B80580"/>
    <w:rsid w:val="00B805B3"/>
    <w:rsid w:val="00B80A3D"/>
    <w:rsid w:val="00B80BB3"/>
    <w:rsid w:val="00B80C4D"/>
    <w:rsid w:val="00B80CA4"/>
    <w:rsid w:val="00B812EA"/>
    <w:rsid w:val="00B817F4"/>
    <w:rsid w:val="00B81B2E"/>
    <w:rsid w:val="00B81B73"/>
    <w:rsid w:val="00B821B6"/>
    <w:rsid w:val="00B83193"/>
    <w:rsid w:val="00B8320B"/>
    <w:rsid w:val="00B832A1"/>
    <w:rsid w:val="00B844FC"/>
    <w:rsid w:val="00B8468B"/>
    <w:rsid w:val="00B84ED2"/>
    <w:rsid w:val="00B854E8"/>
    <w:rsid w:val="00B85538"/>
    <w:rsid w:val="00B856BD"/>
    <w:rsid w:val="00B860C6"/>
    <w:rsid w:val="00B8615C"/>
    <w:rsid w:val="00B86503"/>
    <w:rsid w:val="00B865F5"/>
    <w:rsid w:val="00B86A7E"/>
    <w:rsid w:val="00B86AF0"/>
    <w:rsid w:val="00B86BB4"/>
    <w:rsid w:val="00B86BCF"/>
    <w:rsid w:val="00B86E1C"/>
    <w:rsid w:val="00B87A9C"/>
    <w:rsid w:val="00B87AA3"/>
    <w:rsid w:val="00B87FF8"/>
    <w:rsid w:val="00B90C11"/>
    <w:rsid w:val="00B91186"/>
    <w:rsid w:val="00B92564"/>
    <w:rsid w:val="00B92D2E"/>
    <w:rsid w:val="00B92D91"/>
    <w:rsid w:val="00B93362"/>
    <w:rsid w:val="00B93451"/>
    <w:rsid w:val="00B936F8"/>
    <w:rsid w:val="00B9390B"/>
    <w:rsid w:val="00B93E07"/>
    <w:rsid w:val="00B945C5"/>
    <w:rsid w:val="00B94D59"/>
    <w:rsid w:val="00B959A3"/>
    <w:rsid w:val="00B964B4"/>
    <w:rsid w:val="00B96589"/>
    <w:rsid w:val="00B97177"/>
    <w:rsid w:val="00B9793F"/>
    <w:rsid w:val="00B97CF5"/>
    <w:rsid w:val="00B97DFF"/>
    <w:rsid w:val="00BA03F9"/>
    <w:rsid w:val="00BA058F"/>
    <w:rsid w:val="00BA10A4"/>
    <w:rsid w:val="00BA13BB"/>
    <w:rsid w:val="00BA16F7"/>
    <w:rsid w:val="00BA21DF"/>
    <w:rsid w:val="00BA2314"/>
    <w:rsid w:val="00BA24FC"/>
    <w:rsid w:val="00BA327D"/>
    <w:rsid w:val="00BA3BD4"/>
    <w:rsid w:val="00BA3F5C"/>
    <w:rsid w:val="00BA40BC"/>
    <w:rsid w:val="00BA489D"/>
    <w:rsid w:val="00BA4A54"/>
    <w:rsid w:val="00BA5AEA"/>
    <w:rsid w:val="00BA5E4A"/>
    <w:rsid w:val="00BA71EB"/>
    <w:rsid w:val="00BA7D16"/>
    <w:rsid w:val="00BB0C15"/>
    <w:rsid w:val="00BB154A"/>
    <w:rsid w:val="00BB1F59"/>
    <w:rsid w:val="00BB32CF"/>
    <w:rsid w:val="00BB3C33"/>
    <w:rsid w:val="00BB3EDF"/>
    <w:rsid w:val="00BB4B40"/>
    <w:rsid w:val="00BB56AD"/>
    <w:rsid w:val="00BB5BDA"/>
    <w:rsid w:val="00BB6047"/>
    <w:rsid w:val="00BB6307"/>
    <w:rsid w:val="00BB6394"/>
    <w:rsid w:val="00BB6B90"/>
    <w:rsid w:val="00BB7387"/>
    <w:rsid w:val="00BC0516"/>
    <w:rsid w:val="00BC05A2"/>
    <w:rsid w:val="00BC0B87"/>
    <w:rsid w:val="00BC1711"/>
    <w:rsid w:val="00BC1B19"/>
    <w:rsid w:val="00BC1D0A"/>
    <w:rsid w:val="00BC1DAC"/>
    <w:rsid w:val="00BC1F9C"/>
    <w:rsid w:val="00BC1FB6"/>
    <w:rsid w:val="00BC2477"/>
    <w:rsid w:val="00BC2894"/>
    <w:rsid w:val="00BC3352"/>
    <w:rsid w:val="00BC39E0"/>
    <w:rsid w:val="00BC444A"/>
    <w:rsid w:val="00BC4852"/>
    <w:rsid w:val="00BC4901"/>
    <w:rsid w:val="00BC5BD7"/>
    <w:rsid w:val="00BC6E4C"/>
    <w:rsid w:val="00BC6FC6"/>
    <w:rsid w:val="00BC778C"/>
    <w:rsid w:val="00BC7FE9"/>
    <w:rsid w:val="00BD0004"/>
    <w:rsid w:val="00BD02C3"/>
    <w:rsid w:val="00BD0AD2"/>
    <w:rsid w:val="00BD1AAD"/>
    <w:rsid w:val="00BD1C83"/>
    <w:rsid w:val="00BD2262"/>
    <w:rsid w:val="00BD250A"/>
    <w:rsid w:val="00BD2818"/>
    <w:rsid w:val="00BD2BCB"/>
    <w:rsid w:val="00BD306A"/>
    <w:rsid w:val="00BD393E"/>
    <w:rsid w:val="00BD4236"/>
    <w:rsid w:val="00BD48D5"/>
    <w:rsid w:val="00BD4C51"/>
    <w:rsid w:val="00BD4E1A"/>
    <w:rsid w:val="00BD5B2D"/>
    <w:rsid w:val="00BD5B43"/>
    <w:rsid w:val="00BD5CA0"/>
    <w:rsid w:val="00BD5FE2"/>
    <w:rsid w:val="00BD6B11"/>
    <w:rsid w:val="00BD7624"/>
    <w:rsid w:val="00BD7A00"/>
    <w:rsid w:val="00BE083E"/>
    <w:rsid w:val="00BE0BDA"/>
    <w:rsid w:val="00BE169D"/>
    <w:rsid w:val="00BE259D"/>
    <w:rsid w:val="00BE26D1"/>
    <w:rsid w:val="00BE2900"/>
    <w:rsid w:val="00BE3040"/>
    <w:rsid w:val="00BE3F10"/>
    <w:rsid w:val="00BE4058"/>
    <w:rsid w:val="00BE4EF7"/>
    <w:rsid w:val="00BE55E9"/>
    <w:rsid w:val="00BE5C12"/>
    <w:rsid w:val="00BE5E5A"/>
    <w:rsid w:val="00BE69B2"/>
    <w:rsid w:val="00BE7087"/>
    <w:rsid w:val="00BF08E6"/>
    <w:rsid w:val="00BF0C05"/>
    <w:rsid w:val="00BF0F9E"/>
    <w:rsid w:val="00BF148F"/>
    <w:rsid w:val="00BF17AE"/>
    <w:rsid w:val="00BF1C15"/>
    <w:rsid w:val="00BF1C73"/>
    <w:rsid w:val="00BF1FE1"/>
    <w:rsid w:val="00BF2623"/>
    <w:rsid w:val="00BF272E"/>
    <w:rsid w:val="00BF2FD2"/>
    <w:rsid w:val="00BF357E"/>
    <w:rsid w:val="00BF3C0B"/>
    <w:rsid w:val="00BF43C8"/>
    <w:rsid w:val="00BF5448"/>
    <w:rsid w:val="00BF56A7"/>
    <w:rsid w:val="00BF59CE"/>
    <w:rsid w:val="00BF5C28"/>
    <w:rsid w:val="00BF6940"/>
    <w:rsid w:val="00BF6D6A"/>
    <w:rsid w:val="00BF70DD"/>
    <w:rsid w:val="00BF771B"/>
    <w:rsid w:val="00BF7BCF"/>
    <w:rsid w:val="00BF7EF6"/>
    <w:rsid w:val="00C0067C"/>
    <w:rsid w:val="00C01205"/>
    <w:rsid w:val="00C01701"/>
    <w:rsid w:val="00C01B6A"/>
    <w:rsid w:val="00C0222A"/>
    <w:rsid w:val="00C025CD"/>
    <w:rsid w:val="00C03DFB"/>
    <w:rsid w:val="00C0422C"/>
    <w:rsid w:val="00C044E4"/>
    <w:rsid w:val="00C045D3"/>
    <w:rsid w:val="00C04FC8"/>
    <w:rsid w:val="00C057A3"/>
    <w:rsid w:val="00C0593B"/>
    <w:rsid w:val="00C05F37"/>
    <w:rsid w:val="00C06326"/>
    <w:rsid w:val="00C06520"/>
    <w:rsid w:val="00C067A1"/>
    <w:rsid w:val="00C06853"/>
    <w:rsid w:val="00C06868"/>
    <w:rsid w:val="00C07DAA"/>
    <w:rsid w:val="00C1026F"/>
    <w:rsid w:val="00C10498"/>
    <w:rsid w:val="00C109FB"/>
    <w:rsid w:val="00C10EFA"/>
    <w:rsid w:val="00C11079"/>
    <w:rsid w:val="00C111A8"/>
    <w:rsid w:val="00C11300"/>
    <w:rsid w:val="00C11B0E"/>
    <w:rsid w:val="00C11BD4"/>
    <w:rsid w:val="00C123D0"/>
    <w:rsid w:val="00C12E77"/>
    <w:rsid w:val="00C130A4"/>
    <w:rsid w:val="00C13CCE"/>
    <w:rsid w:val="00C1424F"/>
    <w:rsid w:val="00C15D68"/>
    <w:rsid w:val="00C15FC8"/>
    <w:rsid w:val="00C17743"/>
    <w:rsid w:val="00C20F0E"/>
    <w:rsid w:val="00C212E3"/>
    <w:rsid w:val="00C21B6F"/>
    <w:rsid w:val="00C21DF7"/>
    <w:rsid w:val="00C223CE"/>
    <w:rsid w:val="00C226E9"/>
    <w:rsid w:val="00C2280D"/>
    <w:rsid w:val="00C2322A"/>
    <w:rsid w:val="00C24472"/>
    <w:rsid w:val="00C2449B"/>
    <w:rsid w:val="00C24EE3"/>
    <w:rsid w:val="00C250D7"/>
    <w:rsid w:val="00C2526F"/>
    <w:rsid w:val="00C254F8"/>
    <w:rsid w:val="00C25F54"/>
    <w:rsid w:val="00C27080"/>
    <w:rsid w:val="00C27088"/>
    <w:rsid w:val="00C27341"/>
    <w:rsid w:val="00C27432"/>
    <w:rsid w:val="00C3099E"/>
    <w:rsid w:val="00C30AFB"/>
    <w:rsid w:val="00C30C1A"/>
    <w:rsid w:val="00C319A1"/>
    <w:rsid w:val="00C32569"/>
    <w:rsid w:val="00C32F4C"/>
    <w:rsid w:val="00C33411"/>
    <w:rsid w:val="00C336FB"/>
    <w:rsid w:val="00C345EC"/>
    <w:rsid w:val="00C34D8E"/>
    <w:rsid w:val="00C3501C"/>
    <w:rsid w:val="00C35256"/>
    <w:rsid w:val="00C35D1A"/>
    <w:rsid w:val="00C35EFE"/>
    <w:rsid w:val="00C35F51"/>
    <w:rsid w:val="00C360D2"/>
    <w:rsid w:val="00C3672A"/>
    <w:rsid w:val="00C37027"/>
    <w:rsid w:val="00C3711F"/>
    <w:rsid w:val="00C37386"/>
    <w:rsid w:val="00C37AEF"/>
    <w:rsid w:val="00C37D87"/>
    <w:rsid w:val="00C402D1"/>
    <w:rsid w:val="00C40458"/>
    <w:rsid w:val="00C4069A"/>
    <w:rsid w:val="00C40780"/>
    <w:rsid w:val="00C40DD5"/>
    <w:rsid w:val="00C40DDA"/>
    <w:rsid w:val="00C40F78"/>
    <w:rsid w:val="00C4154F"/>
    <w:rsid w:val="00C42EA3"/>
    <w:rsid w:val="00C43A63"/>
    <w:rsid w:val="00C43C25"/>
    <w:rsid w:val="00C451D6"/>
    <w:rsid w:val="00C452CE"/>
    <w:rsid w:val="00C45CCB"/>
    <w:rsid w:val="00C45DF5"/>
    <w:rsid w:val="00C46385"/>
    <w:rsid w:val="00C47A44"/>
    <w:rsid w:val="00C47D56"/>
    <w:rsid w:val="00C50159"/>
    <w:rsid w:val="00C5038E"/>
    <w:rsid w:val="00C5121B"/>
    <w:rsid w:val="00C517BF"/>
    <w:rsid w:val="00C51AD1"/>
    <w:rsid w:val="00C51BA9"/>
    <w:rsid w:val="00C51BBC"/>
    <w:rsid w:val="00C51F2B"/>
    <w:rsid w:val="00C51F41"/>
    <w:rsid w:val="00C5226B"/>
    <w:rsid w:val="00C52A5C"/>
    <w:rsid w:val="00C52F33"/>
    <w:rsid w:val="00C52FB0"/>
    <w:rsid w:val="00C5313E"/>
    <w:rsid w:val="00C538FC"/>
    <w:rsid w:val="00C5396A"/>
    <w:rsid w:val="00C54169"/>
    <w:rsid w:val="00C54BC9"/>
    <w:rsid w:val="00C54C6B"/>
    <w:rsid w:val="00C54E98"/>
    <w:rsid w:val="00C554DB"/>
    <w:rsid w:val="00C55884"/>
    <w:rsid w:val="00C559F8"/>
    <w:rsid w:val="00C5647D"/>
    <w:rsid w:val="00C56511"/>
    <w:rsid w:val="00C56D0C"/>
    <w:rsid w:val="00C57140"/>
    <w:rsid w:val="00C57677"/>
    <w:rsid w:val="00C57F16"/>
    <w:rsid w:val="00C6011C"/>
    <w:rsid w:val="00C6094D"/>
    <w:rsid w:val="00C618F5"/>
    <w:rsid w:val="00C62DF3"/>
    <w:rsid w:val="00C63020"/>
    <w:rsid w:val="00C637A3"/>
    <w:rsid w:val="00C647A7"/>
    <w:rsid w:val="00C649FC"/>
    <w:rsid w:val="00C652DE"/>
    <w:rsid w:val="00C653CD"/>
    <w:rsid w:val="00C66216"/>
    <w:rsid w:val="00C6626A"/>
    <w:rsid w:val="00C66480"/>
    <w:rsid w:val="00C66678"/>
    <w:rsid w:val="00C66D78"/>
    <w:rsid w:val="00C673A9"/>
    <w:rsid w:val="00C67715"/>
    <w:rsid w:val="00C67C1F"/>
    <w:rsid w:val="00C67EE2"/>
    <w:rsid w:val="00C700BB"/>
    <w:rsid w:val="00C70686"/>
    <w:rsid w:val="00C71DF5"/>
    <w:rsid w:val="00C732B5"/>
    <w:rsid w:val="00C73364"/>
    <w:rsid w:val="00C73384"/>
    <w:rsid w:val="00C7347D"/>
    <w:rsid w:val="00C736B6"/>
    <w:rsid w:val="00C737FA"/>
    <w:rsid w:val="00C74206"/>
    <w:rsid w:val="00C746F3"/>
    <w:rsid w:val="00C7535A"/>
    <w:rsid w:val="00C756B4"/>
    <w:rsid w:val="00C759EF"/>
    <w:rsid w:val="00C75BC1"/>
    <w:rsid w:val="00C75EBF"/>
    <w:rsid w:val="00C76162"/>
    <w:rsid w:val="00C76307"/>
    <w:rsid w:val="00C76A56"/>
    <w:rsid w:val="00C77154"/>
    <w:rsid w:val="00C77311"/>
    <w:rsid w:val="00C77458"/>
    <w:rsid w:val="00C7750E"/>
    <w:rsid w:val="00C7776C"/>
    <w:rsid w:val="00C80FB1"/>
    <w:rsid w:val="00C8147E"/>
    <w:rsid w:val="00C815FD"/>
    <w:rsid w:val="00C81A19"/>
    <w:rsid w:val="00C824B6"/>
    <w:rsid w:val="00C824CF"/>
    <w:rsid w:val="00C82540"/>
    <w:rsid w:val="00C82549"/>
    <w:rsid w:val="00C82AFA"/>
    <w:rsid w:val="00C82CE9"/>
    <w:rsid w:val="00C83BBC"/>
    <w:rsid w:val="00C841A2"/>
    <w:rsid w:val="00C8467B"/>
    <w:rsid w:val="00C84A19"/>
    <w:rsid w:val="00C84EFC"/>
    <w:rsid w:val="00C85396"/>
    <w:rsid w:val="00C85B46"/>
    <w:rsid w:val="00C85D95"/>
    <w:rsid w:val="00C85E5B"/>
    <w:rsid w:val="00C861AE"/>
    <w:rsid w:val="00C86369"/>
    <w:rsid w:val="00C8642A"/>
    <w:rsid w:val="00C8686C"/>
    <w:rsid w:val="00C872A5"/>
    <w:rsid w:val="00C8748A"/>
    <w:rsid w:val="00C9053A"/>
    <w:rsid w:val="00C90B4C"/>
    <w:rsid w:val="00C90C83"/>
    <w:rsid w:val="00C920B7"/>
    <w:rsid w:val="00C9252B"/>
    <w:rsid w:val="00C93611"/>
    <w:rsid w:val="00C93DE6"/>
    <w:rsid w:val="00C95016"/>
    <w:rsid w:val="00C9547C"/>
    <w:rsid w:val="00C95A30"/>
    <w:rsid w:val="00C96173"/>
    <w:rsid w:val="00C967F0"/>
    <w:rsid w:val="00C96BE3"/>
    <w:rsid w:val="00C96CFF"/>
    <w:rsid w:val="00C9729E"/>
    <w:rsid w:val="00C973BB"/>
    <w:rsid w:val="00C9774A"/>
    <w:rsid w:val="00CA013B"/>
    <w:rsid w:val="00CA0B39"/>
    <w:rsid w:val="00CA0E8E"/>
    <w:rsid w:val="00CA1477"/>
    <w:rsid w:val="00CA1673"/>
    <w:rsid w:val="00CA1902"/>
    <w:rsid w:val="00CA22AB"/>
    <w:rsid w:val="00CA25BD"/>
    <w:rsid w:val="00CA266B"/>
    <w:rsid w:val="00CA281E"/>
    <w:rsid w:val="00CA311D"/>
    <w:rsid w:val="00CA31C3"/>
    <w:rsid w:val="00CA32EC"/>
    <w:rsid w:val="00CA3379"/>
    <w:rsid w:val="00CA3FA0"/>
    <w:rsid w:val="00CA45CE"/>
    <w:rsid w:val="00CA4869"/>
    <w:rsid w:val="00CA4883"/>
    <w:rsid w:val="00CA4CEA"/>
    <w:rsid w:val="00CA5498"/>
    <w:rsid w:val="00CA55E0"/>
    <w:rsid w:val="00CA588B"/>
    <w:rsid w:val="00CA5F6D"/>
    <w:rsid w:val="00CA5FF3"/>
    <w:rsid w:val="00CA6128"/>
    <w:rsid w:val="00CA77E0"/>
    <w:rsid w:val="00CA7ED6"/>
    <w:rsid w:val="00CB02DB"/>
    <w:rsid w:val="00CB0472"/>
    <w:rsid w:val="00CB074D"/>
    <w:rsid w:val="00CB0BB4"/>
    <w:rsid w:val="00CB198F"/>
    <w:rsid w:val="00CB1EEF"/>
    <w:rsid w:val="00CB2111"/>
    <w:rsid w:val="00CB2460"/>
    <w:rsid w:val="00CB288C"/>
    <w:rsid w:val="00CB2DA1"/>
    <w:rsid w:val="00CB3760"/>
    <w:rsid w:val="00CB4257"/>
    <w:rsid w:val="00CB5128"/>
    <w:rsid w:val="00CB5EBE"/>
    <w:rsid w:val="00CB67A2"/>
    <w:rsid w:val="00CB6953"/>
    <w:rsid w:val="00CB6AF1"/>
    <w:rsid w:val="00CB70C6"/>
    <w:rsid w:val="00CC0BA7"/>
    <w:rsid w:val="00CC0C3A"/>
    <w:rsid w:val="00CC0E1C"/>
    <w:rsid w:val="00CC13FA"/>
    <w:rsid w:val="00CC1D73"/>
    <w:rsid w:val="00CC24C7"/>
    <w:rsid w:val="00CC2B7D"/>
    <w:rsid w:val="00CC2CBF"/>
    <w:rsid w:val="00CC2CED"/>
    <w:rsid w:val="00CC3023"/>
    <w:rsid w:val="00CC3368"/>
    <w:rsid w:val="00CC36BD"/>
    <w:rsid w:val="00CC3E75"/>
    <w:rsid w:val="00CC3F32"/>
    <w:rsid w:val="00CC4066"/>
    <w:rsid w:val="00CC4F79"/>
    <w:rsid w:val="00CC51C9"/>
    <w:rsid w:val="00CC5806"/>
    <w:rsid w:val="00CC5BA3"/>
    <w:rsid w:val="00CC5D21"/>
    <w:rsid w:val="00CC5E03"/>
    <w:rsid w:val="00CC6BBA"/>
    <w:rsid w:val="00CC6E4C"/>
    <w:rsid w:val="00CC7036"/>
    <w:rsid w:val="00CC77C3"/>
    <w:rsid w:val="00CC7A00"/>
    <w:rsid w:val="00CC7E8A"/>
    <w:rsid w:val="00CD10E6"/>
    <w:rsid w:val="00CD16FA"/>
    <w:rsid w:val="00CD1BA9"/>
    <w:rsid w:val="00CD259C"/>
    <w:rsid w:val="00CD4162"/>
    <w:rsid w:val="00CD50AF"/>
    <w:rsid w:val="00CD590C"/>
    <w:rsid w:val="00CD5F83"/>
    <w:rsid w:val="00CD6DF3"/>
    <w:rsid w:val="00CD7567"/>
    <w:rsid w:val="00CD75BF"/>
    <w:rsid w:val="00CD7D31"/>
    <w:rsid w:val="00CE07B7"/>
    <w:rsid w:val="00CE0BE7"/>
    <w:rsid w:val="00CE119F"/>
    <w:rsid w:val="00CE1C1A"/>
    <w:rsid w:val="00CE240D"/>
    <w:rsid w:val="00CE3550"/>
    <w:rsid w:val="00CE3605"/>
    <w:rsid w:val="00CE3615"/>
    <w:rsid w:val="00CE3F4C"/>
    <w:rsid w:val="00CE40F6"/>
    <w:rsid w:val="00CE4255"/>
    <w:rsid w:val="00CE4740"/>
    <w:rsid w:val="00CE59F2"/>
    <w:rsid w:val="00CE5A33"/>
    <w:rsid w:val="00CE5AFB"/>
    <w:rsid w:val="00CE5BBD"/>
    <w:rsid w:val="00CE6ABF"/>
    <w:rsid w:val="00CE7987"/>
    <w:rsid w:val="00CF0090"/>
    <w:rsid w:val="00CF0C24"/>
    <w:rsid w:val="00CF0D84"/>
    <w:rsid w:val="00CF1F2E"/>
    <w:rsid w:val="00CF2652"/>
    <w:rsid w:val="00CF294C"/>
    <w:rsid w:val="00CF3673"/>
    <w:rsid w:val="00CF39FC"/>
    <w:rsid w:val="00CF3C56"/>
    <w:rsid w:val="00CF470E"/>
    <w:rsid w:val="00CF54F9"/>
    <w:rsid w:val="00CF55D8"/>
    <w:rsid w:val="00CF55F2"/>
    <w:rsid w:val="00CF620B"/>
    <w:rsid w:val="00CF6988"/>
    <w:rsid w:val="00CF6B0B"/>
    <w:rsid w:val="00CF6D27"/>
    <w:rsid w:val="00CF78AF"/>
    <w:rsid w:val="00CF7F16"/>
    <w:rsid w:val="00D009AE"/>
    <w:rsid w:val="00D00CB3"/>
    <w:rsid w:val="00D0172B"/>
    <w:rsid w:val="00D0183D"/>
    <w:rsid w:val="00D01D0B"/>
    <w:rsid w:val="00D01D20"/>
    <w:rsid w:val="00D01D84"/>
    <w:rsid w:val="00D02324"/>
    <w:rsid w:val="00D02382"/>
    <w:rsid w:val="00D02430"/>
    <w:rsid w:val="00D02B39"/>
    <w:rsid w:val="00D02D1A"/>
    <w:rsid w:val="00D0378E"/>
    <w:rsid w:val="00D042DC"/>
    <w:rsid w:val="00D045F1"/>
    <w:rsid w:val="00D04858"/>
    <w:rsid w:val="00D0496C"/>
    <w:rsid w:val="00D04B17"/>
    <w:rsid w:val="00D04EF2"/>
    <w:rsid w:val="00D050B3"/>
    <w:rsid w:val="00D05BED"/>
    <w:rsid w:val="00D05CA9"/>
    <w:rsid w:val="00D06020"/>
    <w:rsid w:val="00D0615A"/>
    <w:rsid w:val="00D06232"/>
    <w:rsid w:val="00D062D4"/>
    <w:rsid w:val="00D06CDA"/>
    <w:rsid w:val="00D06F67"/>
    <w:rsid w:val="00D070A2"/>
    <w:rsid w:val="00D0722D"/>
    <w:rsid w:val="00D07F37"/>
    <w:rsid w:val="00D10179"/>
    <w:rsid w:val="00D1059B"/>
    <w:rsid w:val="00D113B6"/>
    <w:rsid w:val="00D11A4A"/>
    <w:rsid w:val="00D11C9D"/>
    <w:rsid w:val="00D120C0"/>
    <w:rsid w:val="00D12196"/>
    <w:rsid w:val="00D127D4"/>
    <w:rsid w:val="00D12900"/>
    <w:rsid w:val="00D129FA"/>
    <w:rsid w:val="00D12A0B"/>
    <w:rsid w:val="00D12AC6"/>
    <w:rsid w:val="00D130B5"/>
    <w:rsid w:val="00D13E64"/>
    <w:rsid w:val="00D13EEA"/>
    <w:rsid w:val="00D143E8"/>
    <w:rsid w:val="00D14A0B"/>
    <w:rsid w:val="00D14F72"/>
    <w:rsid w:val="00D151E4"/>
    <w:rsid w:val="00D15321"/>
    <w:rsid w:val="00D16191"/>
    <w:rsid w:val="00D170BE"/>
    <w:rsid w:val="00D20EE0"/>
    <w:rsid w:val="00D21592"/>
    <w:rsid w:val="00D216A0"/>
    <w:rsid w:val="00D235EE"/>
    <w:rsid w:val="00D23918"/>
    <w:rsid w:val="00D23C46"/>
    <w:rsid w:val="00D23C87"/>
    <w:rsid w:val="00D24501"/>
    <w:rsid w:val="00D24AE4"/>
    <w:rsid w:val="00D24C7E"/>
    <w:rsid w:val="00D25BD2"/>
    <w:rsid w:val="00D260FB"/>
    <w:rsid w:val="00D264EC"/>
    <w:rsid w:val="00D26E65"/>
    <w:rsid w:val="00D27453"/>
    <w:rsid w:val="00D27932"/>
    <w:rsid w:val="00D304C8"/>
    <w:rsid w:val="00D31765"/>
    <w:rsid w:val="00D32146"/>
    <w:rsid w:val="00D327DF"/>
    <w:rsid w:val="00D32948"/>
    <w:rsid w:val="00D33105"/>
    <w:rsid w:val="00D333FE"/>
    <w:rsid w:val="00D33683"/>
    <w:rsid w:val="00D33E2E"/>
    <w:rsid w:val="00D33EBF"/>
    <w:rsid w:val="00D34493"/>
    <w:rsid w:val="00D34756"/>
    <w:rsid w:val="00D35E49"/>
    <w:rsid w:val="00D3642F"/>
    <w:rsid w:val="00D36E3F"/>
    <w:rsid w:val="00D37E83"/>
    <w:rsid w:val="00D4056F"/>
    <w:rsid w:val="00D406D2"/>
    <w:rsid w:val="00D41351"/>
    <w:rsid w:val="00D4352D"/>
    <w:rsid w:val="00D43713"/>
    <w:rsid w:val="00D439C6"/>
    <w:rsid w:val="00D449E9"/>
    <w:rsid w:val="00D44D50"/>
    <w:rsid w:val="00D461EF"/>
    <w:rsid w:val="00D46883"/>
    <w:rsid w:val="00D46B13"/>
    <w:rsid w:val="00D473FF"/>
    <w:rsid w:val="00D5001E"/>
    <w:rsid w:val="00D5070C"/>
    <w:rsid w:val="00D50A36"/>
    <w:rsid w:val="00D50DD2"/>
    <w:rsid w:val="00D50FBA"/>
    <w:rsid w:val="00D523B7"/>
    <w:rsid w:val="00D52B04"/>
    <w:rsid w:val="00D52DA7"/>
    <w:rsid w:val="00D532CF"/>
    <w:rsid w:val="00D539BA"/>
    <w:rsid w:val="00D54359"/>
    <w:rsid w:val="00D54A20"/>
    <w:rsid w:val="00D5591F"/>
    <w:rsid w:val="00D55AAD"/>
    <w:rsid w:val="00D55D77"/>
    <w:rsid w:val="00D55F72"/>
    <w:rsid w:val="00D56B07"/>
    <w:rsid w:val="00D56CF6"/>
    <w:rsid w:val="00D57449"/>
    <w:rsid w:val="00D5789D"/>
    <w:rsid w:val="00D57A3B"/>
    <w:rsid w:val="00D57C41"/>
    <w:rsid w:val="00D60778"/>
    <w:rsid w:val="00D60CFD"/>
    <w:rsid w:val="00D61681"/>
    <w:rsid w:val="00D61F37"/>
    <w:rsid w:val="00D61FD1"/>
    <w:rsid w:val="00D62D73"/>
    <w:rsid w:val="00D63619"/>
    <w:rsid w:val="00D63B94"/>
    <w:rsid w:val="00D645F9"/>
    <w:rsid w:val="00D64F20"/>
    <w:rsid w:val="00D6506F"/>
    <w:rsid w:val="00D65115"/>
    <w:rsid w:val="00D656A0"/>
    <w:rsid w:val="00D65E23"/>
    <w:rsid w:val="00D66356"/>
    <w:rsid w:val="00D66781"/>
    <w:rsid w:val="00D6705B"/>
    <w:rsid w:val="00D67332"/>
    <w:rsid w:val="00D67441"/>
    <w:rsid w:val="00D6775C"/>
    <w:rsid w:val="00D70051"/>
    <w:rsid w:val="00D709B6"/>
    <w:rsid w:val="00D70ECA"/>
    <w:rsid w:val="00D710CA"/>
    <w:rsid w:val="00D71865"/>
    <w:rsid w:val="00D71CF2"/>
    <w:rsid w:val="00D7252E"/>
    <w:rsid w:val="00D73C0B"/>
    <w:rsid w:val="00D74745"/>
    <w:rsid w:val="00D7476E"/>
    <w:rsid w:val="00D74F30"/>
    <w:rsid w:val="00D757C9"/>
    <w:rsid w:val="00D75943"/>
    <w:rsid w:val="00D7649E"/>
    <w:rsid w:val="00D76D90"/>
    <w:rsid w:val="00D800F3"/>
    <w:rsid w:val="00D8017D"/>
    <w:rsid w:val="00D803A9"/>
    <w:rsid w:val="00D8048C"/>
    <w:rsid w:val="00D8059A"/>
    <w:rsid w:val="00D808CB"/>
    <w:rsid w:val="00D81AFA"/>
    <w:rsid w:val="00D82361"/>
    <w:rsid w:val="00D82E1F"/>
    <w:rsid w:val="00D83410"/>
    <w:rsid w:val="00D83892"/>
    <w:rsid w:val="00D83976"/>
    <w:rsid w:val="00D842A2"/>
    <w:rsid w:val="00D843B0"/>
    <w:rsid w:val="00D84750"/>
    <w:rsid w:val="00D84D00"/>
    <w:rsid w:val="00D85C26"/>
    <w:rsid w:val="00D861FB"/>
    <w:rsid w:val="00D86252"/>
    <w:rsid w:val="00D869D0"/>
    <w:rsid w:val="00D86CC3"/>
    <w:rsid w:val="00D870D9"/>
    <w:rsid w:val="00D872DE"/>
    <w:rsid w:val="00D9038B"/>
    <w:rsid w:val="00D9061A"/>
    <w:rsid w:val="00D90682"/>
    <w:rsid w:val="00D90A31"/>
    <w:rsid w:val="00D90A56"/>
    <w:rsid w:val="00D90CDE"/>
    <w:rsid w:val="00D90F4A"/>
    <w:rsid w:val="00D91279"/>
    <w:rsid w:val="00D9129F"/>
    <w:rsid w:val="00D9147A"/>
    <w:rsid w:val="00D91F0E"/>
    <w:rsid w:val="00D91FBA"/>
    <w:rsid w:val="00D923DD"/>
    <w:rsid w:val="00D92608"/>
    <w:rsid w:val="00D92A10"/>
    <w:rsid w:val="00D92E36"/>
    <w:rsid w:val="00D932C5"/>
    <w:rsid w:val="00D934FE"/>
    <w:rsid w:val="00D938E8"/>
    <w:rsid w:val="00D93DD2"/>
    <w:rsid w:val="00D93E0A"/>
    <w:rsid w:val="00D940D2"/>
    <w:rsid w:val="00D9483C"/>
    <w:rsid w:val="00D948FD"/>
    <w:rsid w:val="00D951F7"/>
    <w:rsid w:val="00D9542D"/>
    <w:rsid w:val="00D9570E"/>
    <w:rsid w:val="00D95963"/>
    <w:rsid w:val="00D9646C"/>
    <w:rsid w:val="00D96C9A"/>
    <w:rsid w:val="00D96CB1"/>
    <w:rsid w:val="00D96D5E"/>
    <w:rsid w:val="00D972E9"/>
    <w:rsid w:val="00D976DE"/>
    <w:rsid w:val="00D97AAE"/>
    <w:rsid w:val="00D97F21"/>
    <w:rsid w:val="00DA0218"/>
    <w:rsid w:val="00DA09C8"/>
    <w:rsid w:val="00DA0A70"/>
    <w:rsid w:val="00DA0B80"/>
    <w:rsid w:val="00DA0E62"/>
    <w:rsid w:val="00DA12E0"/>
    <w:rsid w:val="00DA16B7"/>
    <w:rsid w:val="00DA16E7"/>
    <w:rsid w:val="00DA170F"/>
    <w:rsid w:val="00DA1A40"/>
    <w:rsid w:val="00DA1D35"/>
    <w:rsid w:val="00DA1D8F"/>
    <w:rsid w:val="00DA2372"/>
    <w:rsid w:val="00DA25E8"/>
    <w:rsid w:val="00DA2A9D"/>
    <w:rsid w:val="00DA2AAF"/>
    <w:rsid w:val="00DA2EA1"/>
    <w:rsid w:val="00DA40C9"/>
    <w:rsid w:val="00DA4587"/>
    <w:rsid w:val="00DA4B89"/>
    <w:rsid w:val="00DA4F44"/>
    <w:rsid w:val="00DA5207"/>
    <w:rsid w:val="00DA546E"/>
    <w:rsid w:val="00DA5C3C"/>
    <w:rsid w:val="00DA6E56"/>
    <w:rsid w:val="00DA7649"/>
    <w:rsid w:val="00DA7677"/>
    <w:rsid w:val="00DB0DA9"/>
    <w:rsid w:val="00DB1083"/>
    <w:rsid w:val="00DB13FD"/>
    <w:rsid w:val="00DB1D03"/>
    <w:rsid w:val="00DB28F4"/>
    <w:rsid w:val="00DB3827"/>
    <w:rsid w:val="00DB3AE8"/>
    <w:rsid w:val="00DB46CC"/>
    <w:rsid w:val="00DB4A85"/>
    <w:rsid w:val="00DB4BB4"/>
    <w:rsid w:val="00DB4BE6"/>
    <w:rsid w:val="00DB4C51"/>
    <w:rsid w:val="00DB545E"/>
    <w:rsid w:val="00DB5AB5"/>
    <w:rsid w:val="00DB5E9D"/>
    <w:rsid w:val="00DB5FBE"/>
    <w:rsid w:val="00DB67B7"/>
    <w:rsid w:val="00DB67D3"/>
    <w:rsid w:val="00DB6A69"/>
    <w:rsid w:val="00DB7067"/>
    <w:rsid w:val="00DB7493"/>
    <w:rsid w:val="00DB7692"/>
    <w:rsid w:val="00DC007C"/>
    <w:rsid w:val="00DC04EE"/>
    <w:rsid w:val="00DC06E5"/>
    <w:rsid w:val="00DC0C4D"/>
    <w:rsid w:val="00DC0FBD"/>
    <w:rsid w:val="00DC105B"/>
    <w:rsid w:val="00DC1170"/>
    <w:rsid w:val="00DC14D9"/>
    <w:rsid w:val="00DC19B0"/>
    <w:rsid w:val="00DC19FE"/>
    <w:rsid w:val="00DC2393"/>
    <w:rsid w:val="00DC2E63"/>
    <w:rsid w:val="00DC357D"/>
    <w:rsid w:val="00DC3A03"/>
    <w:rsid w:val="00DC3ADD"/>
    <w:rsid w:val="00DC434A"/>
    <w:rsid w:val="00DC4693"/>
    <w:rsid w:val="00DC4E30"/>
    <w:rsid w:val="00DC5045"/>
    <w:rsid w:val="00DC523D"/>
    <w:rsid w:val="00DC5D1F"/>
    <w:rsid w:val="00DC7571"/>
    <w:rsid w:val="00DC7721"/>
    <w:rsid w:val="00DC783E"/>
    <w:rsid w:val="00DD05DB"/>
    <w:rsid w:val="00DD07B1"/>
    <w:rsid w:val="00DD10C6"/>
    <w:rsid w:val="00DD1912"/>
    <w:rsid w:val="00DD221E"/>
    <w:rsid w:val="00DD2413"/>
    <w:rsid w:val="00DD2F0E"/>
    <w:rsid w:val="00DD3409"/>
    <w:rsid w:val="00DD3AA2"/>
    <w:rsid w:val="00DD452C"/>
    <w:rsid w:val="00DD499C"/>
    <w:rsid w:val="00DD4D95"/>
    <w:rsid w:val="00DD505E"/>
    <w:rsid w:val="00DD56C0"/>
    <w:rsid w:val="00DD6F08"/>
    <w:rsid w:val="00DD761B"/>
    <w:rsid w:val="00DD7AA5"/>
    <w:rsid w:val="00DD7D70"/>
    <w:rsid w:val="00DE03B5"/>
    <w:rsid w:val="00DE0B5E"/>
    <w:rsid w:val="00DE161A"/>
    <w:rsid w:val="00DE19B3"/>
    <w:rsid w:val="00DE1E9D"/>
    <w:rsid w:val="00DE23D0"/>
    <w:rsid w:val="00DE273F"/>
    <w:rsid w:val="00DE2C83"/>
    <w:rsid w:val="00DE337B"/>
    <w:rsid w:val="00DE36C2"/>
    <w:rsid w:val="00DE386A"/>
    <w:rsid w:val="00DE3FCB"/>
    <w:rsid w:val="00DE41DE"/>
    <w:rsid w:val="00DE4261"/>
    <w:rsid w:val="00DE54E9"/>
    <w:rsid w:val="00DE55A2"/>
    <w:rsid w:val="00DE56E5"/>
    <w:rsid w:val="00DE6DE5"/>
    <w:rsid w:val="00DE6ECA"/>
    <w:rsid w:val="00DE702E"/>
    <w:rsid w:val="00DE7793"/>
    <w:rsid w:val="00DE7D01"/>
    <w:rsid w:val="00DF02B6"/>
    <w:rsid w:val="00DF1637"/>
    <w:rsid w:val="00DF2071"/>
    <w:rsid w:val="00DF218B"/>
    <w:rsid w:val="00DF2A92"/>
    <w:rsid w:val="00DF30BC"/>
    <w:rsid w:val="00DF33B8"/>
    <w:rsid w:val="00DF37CD"/>
    <w:rsid w:val="00DF38CC"/>
    <w:rsid w:val="00DF41E3"/>
    <w:rsid w:val="00DF41FE"/>
    <w:rsid w:val="00DF4481"/>
    <w:rsid w:val="00DF48CF"/>
    <w:rsid w:val="00DF5EA1"/>
    <w:rsid w:val="00DF61D8"/>
    <w:rsid w:val="00DF658B"/>
    <w:rsid w:val="00DF6AE5"/>
    <w:rsid w:val="00DF719B"/>
    <w:rsid w:val="00DF7A4C"/>
    <w:rsid w:val="00E0040B"/>
    <w:rsid w:val="00E00CC3"/>
    <w:rsid w:val="00E00EC0"/>
    <w:rsid w:val="00E01210"/>
    <w:rsid w:val="00E01890"/>
    <w:rsid w:val="00E018BE"/>
    <w:rsid w:val="00E019EB"/>
    <w:rsid w:val="00E01F2E"/>
    <w:rsid w:val="00E02AF4"/>
    <w:rsid w:val="00E02F33"/>
    <w:rsid w:val="00E038F2"/>
    <w:rsid w:val="00E04DCF"/>
    <w:rsid w:val="00E05435"/>
    <w:rsid w:val="00E067D6"/>
    <w:rsid w:val="00E06EE8"/>
    <w:rsid w:val="00E073C9"/>
    <w:rsid w:val="00E07829"/>
    <w:rsid w:val="00E102AD"/>
    <w:rsid w:val="00E10359"/>
    <w:rsid w:val="00E10AF9"/>
    <w:rsid w:val="00E10F52"/>
    <w:rsid w:val="00E11303"/>
    <w:rsid w:val="00E1183E"/>
    <w:rsid w:val="00E11B93"/>
    <w:rsid w:val="00E121BF"/>
    <w:rsid w:val="00E12864"/>
    <w:rsid w:val="00E12C32"/>
    <w:rsid w:val="00E12D3E"/>
    <w:rsid w:val="00E12E69"/>
    <w:rsid w:val="00E138D3"/>
    <w:rsid w:val="00E145C9"/>
    <w:rsid w:val="00E1478F"/>
    <w:rsid w:val="00E14849"/>
    <w:rsid w:val="00E149C6"/>
    <w:rsid w:val="00E156D9"/>
    <w:rsid w:val="00E15B8F"/>
    <w:rsid w:val="00E162F7"/>
    <w:rsid w:val="00E16814"/>
    <w:rsid w:val="00E16DDC"/>
    <w:rsid w:val="00E1722C"/>
    <w:rsid w:val="00E17524"/>
    <w:rsid w:val="00E1785F"/>
    <w:rsid w:val="00E200A3"/>
    <w:rsid w:val="00E23610"/>
    <w:rsid w:val="00E23F21"/>
    <w:rsid w:val="00E242C1"/>
    <w:rsid w:val="00E24691"/>
    <w:rsid w:val="00E24A58"/>
    <w:rsid w:val="00E2513C"/>
    <w:rsid w:val="00E255C7"/>
    <w:rsid w:val="00E256FF"/>
    <w:rsid w:val="00E25C8E"/>
    <w:rsid w:val="00E25E9E"/>
    <w:rsid w:val="00E26169"/>
    <w:rsid w:val="00E2621E"/>
    <w:rsid w:val="00E27072"/>
    <w:rsid w:val="00E278FC"/>
    <w:rsid w:val="00E27B26"/>
    <w:rsid w:val="00E30384"/>
    <w:rsid w:val="00E304F1"/>
    <w:rsid w:val="00E30976"/>
    <w:rsid w:val="00E314DD"/>
    <w:rsid w:val="00E31611"/>
    <w:rsid w:val="00E32A0E"/>
    <w:rsid w:val="00E32AB6"/>
    <w:rsid w:val="00E33E9C"/>
    <w:rsid w:val="00E33FBE"/>
    <w:rsid w:val="00E34C74"/>
    <w:rsid w:val="00E34CD2"/>
    <w:rsid w:val="00E34CD3"/>
    <w:rsid w:val="00E35A8F"/>
    <w:rsid w:val="00E35FC9"/>
    <w:rsid w:val="00E36AB7"/>
    <w:rsid w:val="00E37CA0"/>
    <w:rsid w:val="00E37D64"/>
    <w:rsid w:val="00E40FF8"/>
    <w:rsid w:val="00E41705"/>
    <w:rsid w:val="00E41B37"/>
    <w:rsid w:val="00E4270A"/>
    <w:rsid w:val="00E42A9B"/>
    <w:rsid w:val="00E42E58"/>
    <w:rsid w:val="00E433C1"/>
    <w:rsid w:val="00E44248"/>
    <w:rsid w:val="00E4443C"/>
    <w:rsid w:val="00E44F2D"/>
    <w:rsid w:val="00E44FD6"/>
    <w:rsid w:val="00E4576A"/>
    <w:rsid w:val="00E45C3E"/>
    <w:rsid w:val="00E45F14"/>
    <w:rsid w:val="00E461B9"/>
    <w:rsid w:val="00E466FA"/>
    <w:rsid w:val="00E475CA"/>
    <w:rsid w:val="00E4769B"/>
    <w:rsid w:val="00E47A88"/>
    <w:rsid w:val="00E47E1F"/>
    <w:rsid w:val="00E47EB4"/>
    <w:rsid w:val="00E505E0"/>
    <w:rsid w:val="00E50D54"/>
    <w:rsid w:val="00E518D9"/>
    <w:rsid w:val="00E51D72"/>
    <w:rsid w:val="00E5287A"/>
    <w:rsid w:val="00E53D1E"/>
    <w:rsid w:val="00E5419F"/>
    <w:rsid w:val="00E541C6"/>
    <w:rsid w:val="00E54E39"/>
    <w:rsid w:val="00E5530A"/>
    <w:rsid w:val="00E55A80"/>
    <w:rsid w:val="00E562B3"/>
    <w:rsid w:val="00E5687E"/>
    <w:rsid w:val="00E56B7E"/>
    <w:rsid w:val="00E56E44"/>
    <w:rsid w:val="00E57782"/>
    <w:rsid w:val="00E57904"/>
    <w:rsid w:val="00E6020E"/>
    <w:rsid w:val="00E60A47"/>
    <w:rsid w:val="00E60DAB"/>
    <w:rsid w:val="00E61113"/>
    <w:rsid w:val="00E6142D"/>
    <w:rsid w:val="00E6142E"/>
    <w:rsid w:val="00E6159C"/>
    <w:rsid w:val="00E6246B"/>
    <w:rsid w:val="00E629CC"/>
    <w:rsid w:val="00E629D7"/>
    <w:rsid w:val="00E62B2F"/>
    <w:rsid w:val="00E62E0E"/>
    <w:rsid w:val="00E62E55"/>
    <w:rsid w:val="00E6300E"/>
    <w:rsid w:val="00E6356F"/>
    <w:rsid w:val="00E635A4"/>
    <w:rsid w:val="00E637D3"/>
    <w:rsid w:val="00E63963"/>
    <w:rsid w:val="00E64109"/>
    <w:rsid w:val="00E65005"/>
    <w:rsid w:val="00E65E32"/>
    <w:rsid w:val="00E661FC"/>
    <w:rsid w:val="00E665D4"/>
    <w:rsid w:val="00E666E1"/>
    <w:rsid w:val="00E667D4"/>
    <w:rsid w:val="00E668C6"/>
    <w:rsid w:val="00E66930"/>
    <w:rsid w:val="00E6694A"/>
    <w:rsid w:val="00E66CBB"/>
    <w:rsid w:val="00E67408"/>
    <w:rsid w:val="00E677ED"/>
    <w:rsid w:val="00E7058B"/>
    <w:rsid w:val="00E706FD"/>
    <w:rsid w:val="00E71BFB"/>
    <w:rsid w:val="00E71E07"/>
    <w:rsid w:val="00E71EC7"/>
    <w:rsid w:val="00E72D09"/>
    <w:rsid w:val="00E73236"/>
    <w:rsid w:val="00E73625"/>
    <w:rsid w:val="00E73999"/>
    <w:rsid w:val="00E747E3"/>
    <w:rsid w:val="00E750AF"/>
    <w:rsid w:val="00E753A6"/>
    <w:rsid w:val="00E753EE"/>
    <w:rsid w:val="00E75BEF"/>
    <w:rsid w:val="00E75C30"/>
    <w:rsid w:val="00E76071"/>
    <w:rsid w:val="00E7608B"/>
    <w:rsid w:val="00E7667E"/>
    <w:rsid w:val="00E76A78"/>
    <w:rsid w:val="00E76DF1"/>
    <w:rsid w:val="00E76F2D"/>
    <w:rsid w:val="00E77C7F"/>
    <w:rsid w:val="00E77E0E"/>
    <w:rsid w:val="00E803B9"/>
    <w:rsid w:val="00E81468"/>
    <w:rsid w:val="00E81721"/>
    <w:rsid w:val="00E819E4"/>
    <w:rsid w:val="00E823A7"/>
    <w:rsid w:val="00E82A3A"/>
    <w:rsid w:val="00E82AF8"/>
    <w:rsid w:val="00E8322C"/>
    <w:rsid w:val="00E8342D"/>
    <w:rsid w:val="00E83F8C"/>
    <w:rsid w:val="00E84311"/>
    <w:rsid w:val="00E8487A"/>
    <w:rsid w:val="00E84D06"/>
    <w:rsid w:val="00E8503A"/>
    <w:rsid w:val="00E85830"/>
    <w:rsid w:val="00E85AF4"/>
    <w:rsid w:val="00E85F1D"/>
    <w:rsid w:val="00E8601F"/>
    <w:rsid w:val="00E867E6"/>
    <w:rsid w:val="00E876F5"/>
    <w:rsid w:val="00E87A36"/>
    <w:rsid w:val="00E87CCB"/>
    <w:rsid w:val="00E87EDD"/>
    <w:rsid w:val="00E87F95"/>
    <w:rsid w:val="00E9145F"/>
    <w:rsid w:val="00E91758"/>
    <w:rsid w:val="00E91E35"/>
    <w:rsid w:val="00E92348"/>
    <w:rsid w:val="00E9246A"/>
    <w:rsid w:val="00E92CFD"/>
    <w:rsid w:val="00E92E5C"/>
    <w:rsid w:val="00E935FC"/>
    <w:rsid w:val="00E93CAC"/>
    <w:rsid w:val="00E94E15"/>
    <w:rsid w:val="00E957E5"/>
    <w:rsid w:val="00E95810"/>
    <w:rsid w:val="00E961C4"/>
    <w:rsid w:val="00E96699"/>
    <w:rsid w:val="00E97170"/>
    <w:rsid w:val="00E97456"/>
    <w:rsid w:val="00E9769A"/>
    <w:rsid w:val="00E977CB"/>
    <w:rsid w:val="00EA05E2"/>
    <w:rsid w:val="00EA06E1"/>
    <w:rsid w:val="00EA0F33"/>
    <w:rsid w:val="00EA1683"/>
    <w:rsid w:val="00EA1B07"/>
    <w:rsid w:val="00EA1DE8"/>
    <w:rsid w:val="00EA2339"/>
    <w:rsid w:val="00EA2643"/>
    <w:rsid w:val="00EA2F09"/>
    <w:rsid w:val="00EA3395"/>
    <w:rsid w:val="00EA37FF"/>
    <w:rsid w:val="00EA3E97"/>
    <w:rsid w:val="00EA46D8"/>
    <w:rsid w:val="00EA6084"/>
    <w:rsid w:val="00EA622A"/>
    <w:rsid w:val="00EA67BC"/>
    <w:rsid w:val="00EA6925"/>
    <w:rsid w:val="00EA7513"/>
    <w:rsid w:val="00EA7B47"/>
    <w:rsid w:val="00EB00C6"/>
    <w:rsid w:val="00EB0523"/>
    <w:rsid w:val="00EB0538"/>
    <w:rsid w:val="00EB0B16"/>
    <w:rsid w:val="00EB1944"/>
    <w:rsid w:val="00EB1E4E"/>
    <w:rsid w:val="00EB235B"/>
    <w:rsid w:val="00EB235E"/>
    <w:rsid w:val="00EB2C8B"/>
    <w:rsid w:val="00EB2CFF"/>
    <w:rsid w:val="00EB2FC2"/>
    <w:rsid w:val="00EB36D5"/>
    <w:rsid w:val="00EB3855"/>
    <w:rsid w:val="00EB3F16"/>
    <w:rsid w:val="00EB422F"/>
    <w:rsid w:val="00EB436C"/>
    <w:rsid w:val="00EB46EB"/>
    <w:rsid w:val="00EB4969"/>
    <w:rsid w:val="00EB4C5F"/>
    <w:rsid w:val="00EB5437"/>
    <w:rsid w:val="00EB55BC"/>
    <w:rsid w:val="00EB5EB9"/>
    <w:rsid w:val="00EB61AD"/>
    <w:rsid w:val="00EB625B"/>
    <w:rsid w:val="00EB6677"/>
    <w:rsid w:val="00EB682D"/>
    <w:rsid w:val="00EB6B5D"/>
    <w:rsid w:val="00EB7590"/>
    <w:rsid w:val="00EC0AAA"/>
    <w:rsid w:val="00EC0CC5"/>
    <w:rsid w:val="00EC1538"/>
    <w:rsid w:val="00EC15E0"/>
    <w:rsid w:val="00EC164F"/>
    <w:rsid w:val="00EC2186"/>
    <w:rsid w:val="00EC226B"/>
    <w:rsid w:val="00EC2337"/>
    <w:rsid w:val="00EC2F55"/>
    <w:rsid w:val="00EC3200"/>
    <w:rsid w:val="00EC382B"/>
    <w:rsid w:val="00EC3927"/>
    <w:rsid w:val="00EC3D62"/>
    <w:rsid w:val="00EC42B7"/>
    <w:rsid w:val="00EC5515"/>
    <w:rsid w:val="00EC5EEA"/>
    <w:rsid w:val="00EC6183"/>
    <w:rsid w:val="00EC6264"/>
    <w:rsid w:val="00EC62FF"/>
    <w:rsid w:val="00EC650A"/>
    <w:rsid w:val="00EC6587"/>
    <w:rsid w:val="00EC684F"/>
    <w:rsid w:val="00EC6C92"/>
    <w:rsid w:val="00EC6D18"/>
    <w:rsid w:val="00EC7384"/>
    <w:rsid w:val="00EC767B"/>
    <w:rsid w:val="00EC76D4"/>
    <w:rsid w:val="00EC7BFC"/>
    <w:rsid w:val="00ED04D7"/>
    <w:rsid w:val="00ED06F5"/>
    <w:rsid w:val="00ED0B60"/>
    <w:rsid w:val="00ED2101"/>
    <w:rsid w:val="00ED21AA"/>
    <w:rsid w:val="00ED22F3"/>
    <w:rsid w:val="00ED3174"/>
    <w:rsid w:val="00ED317B"/>
    <w:rsid w:val="00ED3A2F"/>
    <w:rsid w:val="00ED3B25"/>
    <w:rsid w:val="00ED4936"/>
    <w:rsid w:val="00ED4DD6"/>
    <w:rsid w:val="00ED5203"/>
    <w:rsid w:val="00ED5265"/>
    <w:rsid w:val="00ED5764"/>
    <w:rsid w:val="00ED5CE1"/>
    <w:rsid w:val="00ED5F96"/>
    <w:rsid w:val="00ED600C"/>
    <w:rsid w:val="00ED6575"/>
    <w:rsid w:val="00ED6F38"/>
    <w:rsid w:val="00ED74CE"/>
    <w:rsid w:val="00ED7FC9"/>
    <w:rsid w:val="00EE04A2"/>
    <w:rsid w:val="00EE05BE"/>
    <w:rsid w:val="00EE1110"/>
    <w:rsid w:val="00EE1A7C"/>
    <w:rsid w:val="00EE240B"/>
    <w:rsid w:val="00EE2535"/>
    <w:rsid w:val="00EE3012"/>
    <w:rsid w:val="00EE374C"/>
    <w:rsid w:val="00EE4718"/>
    <w:rsid w:val="00EE4735"/>
    <w:rsid w:val="00EE4BC3"/>
    <w:rsid w:val="00EE5F82"/>
    <w:rsid w:val="00EE61D2"/>
    <w:rsid w:val="00EE6FFB"/>
    <w:rsid w:val="00EE70A4"/>
    <w:rsid w:val="00EE7283"/>
    <w:rsid w:val="00EE779A"/>
    <w:rsid w:val="00EE79ED"/>
    <w:rsid w:val="00EE7E16"/>
    <w:rsid w:val="00EE7F9A"/>
    <w:rsid w:val="00EF0558"/>
    <w:rsid w:val="00EF09DD"/>
    <w:rsid w:val="00EF1076"/>
    <w:rsid w:val="00EF1894"/>
    <w:rsid w:val="00EF1FBC"/>
    <w:rsid w:val="00EF2812"/>
    <w:rsid w:val="00EF2D7C"/>
    <w:rsid w:val="00EF3C48"/>
    <w:rsid w:val="00EF450D"/>
    <w:rsid w:val="00EF6025"/>
    <w:rsid w:val="00EF6924"/>
    <w:rsid w:val="00EF7532"/>
    <w:rsid w:val="00EF75AA"/>
    <w:rsid w:val="00EF76A1"/>
    <w:rsid w:val="00F004A1"/>
    <w:rsid w:val="00F00886"/>
    <w:rsid w:val="00F009D9"/>
    <w:rsid w:val="00F01C2D"/>
    <w:rsid w:val="00F01D4B"/>
    <w:rsid w:val="00F01F2D"/>
    <w:rsid w:val="00F0278C"/>
    <w:rsid w:val="00F02C55"/>
    <w:rsid w:val="00F032A7"/>
    <w:rsid w:val="00F032E8"/>
    <w:rsid w:val="00F03320"/>
    <w:rsid w:val="00F03B55"/>
    <w:rsid w:val="00F04371"/>
    <w:rsid w:val="00F050EA"/>
    <w:rsid w:val="00F054B2"/>
    <w:rsid w:val="00F05AC2"/>
    <w:rsid w:val="00F0635A"/>
    <w:rsid w:val="00F067F9"/>
    <w:rsid w:val="00F06835"/>
    <w:rsid w:val="00F06D66"/>
    <w:rsid w:val="00F07548"/>
    <w:rsid w:val="00F07788"/>
    <w:rsid w:val="00F1042E"/>
    <w:rsid w:val="00F10A51"/>
    <w:rsid w:val="00F118B5"/>
    <w:rsid w:val="00F11A7A"/>
    <w:rsid w:val="00F11BCD"/>
    <w:rsid w:val="00F11D3F"/>
    <w:rsid w:val="00F12FCD"/>
    <w:rsid w:val="00F134C9"/>
    <w:rsid w:val="00F13567"/>
    <w:rsid w:val="00F13812"/>
    <w:rsid w:val="00F13E3A"/>
    <w:rsid w:val="00F144D0"/>
    <w:rsid w:val="00F145F0"/>
    <w:rsid w:val="00F14B09"/>
    <w:rsid w:val="00F14D21"/>
    <w:rsid w:val="00F14F8D"/>
    <w:rsid w:val="00F157B2"/>
    <w:rsid w:val="00F15CE6"/>
    <w:rsid w:val="00F163CD"/>
    <w:rsid w:val="00F165DC"/>
    <w:rsid w:val="00F16B38"/>
    <w:rsid w:val="00F171B7"/>
    <w:rsid w:val="00F1729A"/>
    <w:rsid w:val="00F17309"/>
    <w:rsid w:val="00F175F8"/>
    <w:rsid w:val="00F17931"/>
    <w:rsid w:val="00F17EC3"/>
    <w:rsid w:val="00F20048"/>
    <w:rsid w:val="00F20384"/>
    <w:rsid w:val="00F20714"/>
    <w:rsid w:val="00F20ED6"/>
    <w:rsid w:val="00F216F1"/>
    <w:rsid w:val="00F21AC9"/>
    <w:rsid w:val="00F2216E"/>
    <w:rsid w:val="00F22790"/>
    <w:rsid w:val="00F227FA"/>
    <w:rsid w:val="00F22CD4"/>
    <w:rsid w:val="00F22EF5"/>
    <w:rsid w:val="00F23031"/>
    <w:rsid w:val="00F231B9"/>
    <w:rsid w:val="00F236E9"/>
    <w:rsid w:val="00F23C71"/>
    <w:rsid w:val="00F23E97"/>
    <w:rsid w:val="00F24146"/>
    <w:rsid w:val="00F24A94"/>
    <w:rsid w:val="00F2506F"/>
    <w:rsid w:val="00F25120"/>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00D"/>
    <w:rsid w:val="00F31295"/>
    <w:rsid w:val="00F316A6"/>
    <w:rsid w:val="00F31E45"/>
    <w:rsid w:val="00F324C7"/>
    <w:rsid w:val="00F3317E"/>
    <w:rsid w:val="00F34461"/>
    <w:rsid w:val="00F34D9E"/>
    <w:rsid w:val="00F359E7"/>
    <w:rsid w:val="00F35DB3"/>
    <w:rsid w:val="00F36060"/>
    <w:rsid w:val="00F3622F"/>
    <w:rsid w:val="00F36281"/>
    <w:rsid w:val="00F36845"/>
    <w:rsid w:val="00F37CF7"/>
    <w:rsid w:val="00F37D7E"/>
    <w:rsid w:val="00F40273"/>
    <w:rsid w:val="00F404C9"/>
    <w:rsid w:val="00F40516"/>
    <w:rsid w:val="00F40EFE"/>
    <w:rsid w:val="00F41119"/>
    <w:rsid w:val="00F4119A"/>
    <w:rsid w:val="00F41608"/>
    <w:rsid w:val="00F41EB0"/>
    <w:rsid w:val="00F42432"/>
    <w:rsid w:val="00F424D6"/>
    <w:rsid w:val="00F4280C"/>
    <w:rsid w:val="00F4293D"/>
    <w:rsid w:val="00F43090"/>
    <w:rsid w:val="00F4313C"/>
    <w:rsid w:val="00F43285"/>
    <w:rsid w:val="00F439C4"/>
    <w:rsid w:val="00F43D55"/>
    <w:rsid w:val="00F443CE"/>
    <w:rsid w:val="00F4506D"/>
    <w:rsid w:val="00F451EB"/>
    <w:rsid w:val="00F455B9"/>
    <w:rsid w:val="00F457C4"/>
    <w:rsid w:val="00F460A3"/>
    <w:rsid w:val="00F464A2"/>
    <w:rsid w:val="00F46FEF"/>
    <w:rsid w:val="00F473E9"/>
    <w:rsid w:val="00F4744F"/>
    <w:rsid w:val="00F4750A"/>
    <w:rsid w:val="00F47CAD"/>
    <w:rsid w:val="00F50089"/>
    <w:rsid w:val="00F50672"/>
    <w:rsid w:val="00F506AD"/>
    <w:rsid w:val="00F517FE"/>
    <w:rsid w:val="00F51DB8"/>
    <w:rsid w:val="00F5284A"/>
    <w:rsid w:val="00F52BD7"/>
    <w:rsid w:val="00F52CD8"/>
    <w:rsid w:val="00F52D8F"/>
    <w:rsid w:val="00F52E11"/>
    <w:rsid w:val="00F532CF"/>
    <w:rsid w:val="00F53738"/>
    <w:rsid w:val="00F5390E"/>
    <w:rsid w:val="00F53A16"/>
    <w:rsid w:val="00F548B0"/>
    <w:rsid w:val="00F5494F"/>
    <w:rsid w:val="00F55DC9"/>
    <w:rsid w:val="00F560FE"/>
    <w:rsid w:val="00F56140"/>
    <w:rsid w:val="00F5667B"/>
    <w:rsid w:val="00F56FD6"/>
    <w:rsid w:val="00F5700E"/>
    <w:rsid w:val="00F57556"/>
    <w:rsid w:val="00F5765B"/>
    <w:rsid w:val="00F6002B"/>
    <w:rsid w:val="00F600F3"/>
    <w:rsid w:val="00F60783"/>
    <w:rsid w:val="00F60A07"/>
    <w:rsid w:val="00F6194A"/>
    <w:rsid w:val="00F61A6C"/>
    <w:rsid w:val="00F61B29"/>
    <w:rsid w:val="00F63A0C"/>
    <w:rsid w:val="00F63F48"/>
    <w:rsid w:val="00F6409C"/>
    <w:rsid w:val="00F646AB"/>
    <w:rsid w:val="00F64EBD"/>
    <w:rsid w:val="00F652F4"/>
    <w:rsid w:val="00F65E0C"/>
    <w:rsid w:val="00F65EE6"/>
    <w:rsid w:val="00F65F97"/>
    <w:rsid w:val="00F67085"/>
    <w:rsid w:val="00F67739"/>
    <w:rsid w:val="00F67DF2"/>
    <w:rsid w:val="00F67E7A"/>
    <w:rsid w:val="00F67F57"/>
    <w:rsid w:val="00F70437"/>
    <w:rsid w:val="00F70F80"/>
    <w:rsid w:val="00F71655"/>
    <w:rsid w:val="00F71710"/>
    <w:rsid w:val="00F71E29"/>
    <w:rsid w:val="00F72317"/>
    <w:rsid w:val="00F72473"/>
    <w:rsid w:val="00F727BF"/>
    <w:rsid w:val="00F72987"/>
    <w:rsid w:val="00F72F17"/>
    <w:rsid w:val="00F72FCB"/>
    <w:rsid w:val="00F73175"/>
    <w:rsid w:val="00F73197"/>
    <w:rsid w:val="00F73B1C"/>
    <w:rsid w:val="00F747EC"/>
    <w:rsid w:val="00F75366"/>
    <w:rsid w:val="00F75414"/>
    <w:rsid w:val="00F75B7A"/>
    <w:rsid w:val="00F75B92"/>
    <w:rsid w:val="00F75D18"/>
    <w:rsid w:val="00F75DAD"/>
    <w:rsid w:val="00F7634A"/>
    <w:rsid w:val="00F76595"/>
    <w:rsid w:val="00F76CED"/>
    <w:rsid w:val="00F76F16"/>
    <w:rsid w:val="00F776E8"/>
    <w:rsid w:val="00F77745"/>
    <w:rsid w:val="00F77AF9"/>
    <w:rsid w:val="00F77C41"/>
    <w:rsid w:val="00F806A6"/>
    <w:rsid w:val="00F8086B"/>
    <w:rsid w:val="00F8114F"/>
    <w:rsid w:val="00F8128A"/>
    <w:rsid w:val="00F81381"/>
    <w:rsid w:val="00F81D1E"/>
    <w:rsid w:val="00F81FE2"/>
    <w:rsid w:val="00F8235E"/>
    <w:rsid w:val="00F83B14"/>
    <w:rsid w:val="00F83B46"/>
    <w:rsid w:val="00F83F3E"/>
    <w:rsid w:val="00F8432F"/>
    <w:rsid w:val="00F8452C"/>
    <w:rsid w:val="00F85584"/>
    <w:rsid w:val="00F8560A"/>
    <w:rsid w:val="00F8619D"/>
    <w:rsid w:val="00F86200"/>
    <w:rsid w:val="00F8692F"/>
    <w:rsid w:val="00F86F18"/>
    <w:rsid w:val="00F8778D"/>
    <w:rsid w:val="00F903CA"/>
    <w:rsid w:val="00F90BA9"/>
    <w:rsid w:val="00F90F15"/>
    <w:rsid w:val="00F91520"/>
    <w:rsid w:val="00F919D8"/>
    <w:rsid w:val="00F91B81"/>
    <w:rsid w:val="00F920D4"/>
    <w:rsid w:val="00F92284"/>
    <w:rsid w:val="00F923D7"/>
    <w:rsid w:val="00F9245A"/>
    <w:rsid w:val="00F9257F"/>
    <w:rsid w:val="00F925C5"/>
    <w:rsid w:val="00F93398"/>
    <w:rsid w:val="00F93C28"/>
    <w:rsid w:val="00F93E15"/>
    <w:rsid w:val="00F940A9"/>
    <w:rsid w:val="00F94776"/>
    <w:rsid w:val="00F94AC1"/>
    <w:rsid w:val="00F94EB3"/>
    <w:rsid w:val="00F9547B"/>
    <w:rsid w:val="00F957A8"/>
    <w:rsid w:val="00F9641E"/>
    <w:rsid w:val="00F967F6"/>
    <w:rsid w:val="00F97A31"/>
    <w:rsid w:val="00F97F23"/>
    <w:rsid w:val="00FA02F2"/>
    <w:rsid w:val="00FA0714"/>
    <w:rsid w:val="00FA0E98"/>
    <w:rsid w:val="00FA106E"/>
    <w:rsid w:val="00FA240D"/>
    <w:rsid w:val="00FA332D"/>
    <w:rsid w:val="00FA3BE0"/>
    <w:rsid w:val="00FA3C67"/>
    <w:rsid w:val="00FA3DD6"/>
    <w:rsid w:val="00FA3FF1"/>
    <w:rsid w:val="00FA483F"/>
    <w:rsid w:val="00FA4BC1"/>
    <w:rsid w:val="00FA59F8"/>
    <w:rsid w:val="00FA621C"/>
    <w:rsid w:val="00FA6650"/>
    <w:rsid w:val="00FA6856"/>
    <w:rsid w:val="00FA6D77"/>
    <w:rsid w:val="00FA6DF0"/>
    <w:rsid w:val="00FA6E32"/>
    <w:rsid w:val="00FA6E9E"/>
    <w:rsid w:val="00FA788B"/>
    <w:rsid w:val="00FA7C78"/>
    <w:rsid w:val="00FA7EF9"/>
    <w:rsid w:val="00FB01FE"/>
    <w:rsid w:val="00FB0E39"/>
    <w:rsid w:val="00FB183E"/>
    <w:rsid w:val="00FB1853"/>
    <w:rsid w:val="00FB1AE5"/>
    <w:rsid w:val="00FB1FA1"/>
    <w:rsid w:val="00FB24BD"/>
    <w:rsid w:val="00FB257B"/>
    <w:rsid w:val="00FB2668"/>
    <w:rsid w:val="00FB2CFF"/>
    <w:rsid w:val="00FB2E49"/>
    <w:rsid w:val="00FB3082"/>
    <w:rsid w:val="00FB32A7"/>
    <w:rsid w:val="00FB35F1"/>
    <w:rsid w:val="00FB3D90"/>
    <w:rsid w:val="00FB4419"/>
    <w:rsid w:val="00FB4BC5"/>
    <w:rsid w:val="00FB4C6D"/>
    <w:rsid w:val="00FB4E6B"/>
    <w:rsid w:val="00FB67A0"/>
    <w:rsid w:val="00FB7372"/>
    <w:rsid w:val="00FB7842"/>
    <w:rsid w:val="00FB78B2"/>
    <w:rsid w:val="00FB7FED"/>
    <w:rsid w:val="00FC012C"/>
    <w:rsid w:val="00FC0929"/>
    <w:rsid w:val="00FC10D1"/>
    <w:rsid w:val="00FC14B8"/>
    <w:rsid w:val="00FC18EC"/>
    <w:rsid w:val="00FC1E7A"/>
    <w:rsid w:val="00FC2606"/>
    <w:rsid w:val="00FC30E3"/>
    <w:rsid w:val="00FC3A74"/>
    <w:rsid w:val="00FC3D0B"/>
    <w:rsid w:val="00FC3F12"/>
    <w:rsid w:val="00FC47A0"/>
    <w:rsid w:val="00FC4DB6"/>
    <w:rsid w:val="00FC512D"/>
    <w:rsid w:val="00FC5983"/>
    <w:rsid w:val="00FC5D42"/>
    <w:rsid w:val="00FC6C09"/>
    <w:rsid w:val="00FC6EC6"/>
    <w:rsid w:val="00FC75D9"/>
    <w:rsid w:val="00FC7E92"/>
    <w:rsid w:val="00FD051D"/>
    <w:rsid w:val="00FD26AC"/>
    <w:rsid w:val="00FD27DD"/>
    <w:rsid w:val="00FD2882"/>
    <w:rsid w:val="00FD2B68"/>
    <w:rsid w:val="00FD3A91"/>
    <w:rsid w:val="00FD3E8D"/>
    <w:rsid w:val="00FD3F15"/>
    <w:rsid w:val="00FD4A30"/>
    <w:rsid w:val="00FD4A50"/>
    <w:rsid w:val="00FD4C91"/>
    <w:rsid w:val="00FD5E74"/>
    <w:rsid w:val="00FD6999"/>
    <w:rsid w:val="00FD6EE5"/>
    <w:rsid w:val="00FD6F14"/>
    <w:rsid w:val="00FE032B"/>
    <w:rsid w:val="00FE0EB3"/>
    <w:rsid w:val="00FE1B96"/>
    <w:rsid w:val="00FE1F20"/>
    <w:rsid w:val="00FE22C2"/>
    <w:rsid w:val="00FE2696"/>
    <w:rsid w:val="00FE541D"/>
    <w:rsid w:val="00FE549C"/>
    <w:rsid w:val="00FE5918"/>
    <w:rsid w:val="00FE5C95"/>
    <w:rsid w:val="00FE6209"/>
    <w:rsid w:val="00FE64CD"/>
    <w:rsid w:val="00FE6633"/>
    <w:rsid w:val="00FE7D64"/>
    <w:rsid w:val="00FE7F73"/>
    <w:rsid w:val="00FF12A9"/>
    <w:rsid w:val="00FF1D6B"/>
    <w:rsid w:val="00FF21AD"/>
    <w:rsid w:val="00FF2299"/>
    <w:rsid w:val="00FF256F"/>
    <w:rsid w:val="00FF2FF0"/>
    <w:rsid w:val="00FF3058"/>
    <w:rsid w:val="00FF34C8"/>
    <w:rsid w:val="00FF382F"/>
    <w:rsid w:val="00FF395B"/>
    <w:rsid w:val="00FF429D"/>
    <w:rsid w:val="00FF4B52"/>
    <w:rsid w:val="00FF4FB8"/>
    <w:rsid w:val="00FF541A"/>
    <w:rsid w:val="00FF5C3F"/>
    <w:rsid w:val="00FF6259"/>
    <w:rsid w:val="00FF6405"/>
    <w:rsid w:val="00FF7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AF318"/>
  <w15:docId w15:val="{5FFAB667-1E3C-4C6C-BFCF-5ACCB364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2"/>
    <w:next w:val="a2"/>
    <w:link w:val="11"/>
    <w:uiPriority w:val="9"/>
    <w:qFormat/>
    <w:rsid w:val="002B3083"/>
    <w:pPr>
      <w:keepNext/>
      <w:keepLines/>
      <w:widowControl/>
      <w:numPr>
        <w:numId w:val="1"/>
      </w:numPr>
      <w:pBdr>
        <w:top w:val="single" w:sz="48" w:space="3" w:color="FFFFFF"/>
        <w:left w:val="single" w:sz="6" w:space="3" w:color="FFFFFF"/>
        <w:bottom w:val="single" w:sz="6" w:space="3" w:color="FFFFFF"/>
      </w:pBdr>
      <w:outlineLvl w:val="0"/>
    </w:pPr>
    <w:rPr>
      <w:b/>
      <w:spacing w:val="-8"/>
      <w:kern w:val="20"/>
      <w:sz w:val="26"/>
      <w:szCs w:val="26"/>
    </w:rPr>
  </w:style>
  <w:style w:type="paragraph" w:styleId="20">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2"/>
    <w:next w:val="a2"/>
    <w:link w:val="21"/>
    <w:uiPriority w:val="9"/>
    <w:qFormat/>
    <w:rsid w:val="001115D9"/>
    <w:pPr>
      <w:suppressAutoHyphens/>
      <w:adjustRightInd/>
      <w:ind w:firstLine="0"/>
      <w:outlineLvl w:val="1"/>
    </w:pPr>
    <w:rPr>
      <w:b/>
      <w:caps/>
      <w:spacing w:val="-10"/>
      <w:kern w:val="28"/>
      <w:sz w:val="24"/>
      <w:szCs w:val="24"/>
    </w:rPr>
  </w:style>
  <w:style w:type="paragraph" w:styleId="3">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2"/>
    <w:next w:val="a2"/>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2"/>
    <w:next w:val="a2"/>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2"/>
    <w:next w:val="a2"/>
    <w:link w:val="50"/>
    <w:uiPriority w:val="9"/>
    <w:qFormat/>
    <w:rsid w:val="009E0516"/>
    <w:pPr>
      <w:jc w:val="center"/>
      <w:outlineLvl w:val="4"/>
    </w:pPr>
    <w:rPr>
      <w:b/>
      <w:sz w:val="24"/>
    </w:rPr>
  </w:style>
  <w:style w:type="paragraph" w:styleId="6">
    <w:name w:val="heading 6"/>
    <w:basedOn w:val="a2"/>
    <w:next w:val="a2"/>
    <w:link w:val="60"/>
    <w:uiPriority w:val="9"/>
    <w:qFormat/>
    <w:rsid w:val="00B74953"/>
    <w:pPr>
      <w:keepNext/>
      <w:keepLines/>
      <w:spacing w:before="140" w:line="220" w:lineRule="atLeast"/>
      <w:outlineLvl w:val="5"/>
    </w:pPr>
    <w:rPr>
      <w:b/>
      <w:i/>
      <w:spacing w:val="-4"/>
      <w:kern w:val="28"/>
      <w:szCs w:val="28"/>
    </w:rPr>
  </w:style>
  <w:style w:type="paragraph" w:styleId="7">
    <w:name w:val="heading 7"/>
    <w:basedOn w:val="a2"/>
    <w:next w:val="a2"/>
    <w:link w:val="70"/>
    <w:uiPriority w:val="9"/>
    <w:qFormat/>
    <w:rsid w:val="00B74953"/>
    <w:pPr>
      <w:keepNext/>
      <w:keepLines/>
      <w:spacing w:before="140" w:line="220" w:lineRule="atLeast"/>
      <w:outlineLvl w:val="6"/>
    </w:pPr>
    <w:rPr>
      <w:b/>
      <w:spacing w:val="-4"/>
      <w:kern w:val="28"/>
      <w:szCs w:val="28"/>
    </w:rPr>
  </w:style>
  <w:style w:type="paragraph" w:styleId="8">
    <w:name w:val="heading 8"/>
    <w:basedOn w:val="a2"/>
    <w:next w:val="a2"/>
    <w:link w:val="80"/>
    <w:uiPriority w:val="9"/>
    <w:qFormat/>
    <w:rsid w:val="00B74953"/>
    <w:pPr>
      <w:keepNext/>
      <w:keepLines/>
      <w:spacing w:before="140" w:line="220" w:lineRule="atLeast"/>
      <w:outlineLvl w:val="7"/>
    </w:pPr>
    <w:rPr>
      <w:b/>
      <w:i/>
      <w:spacing w:val="-4"/>
      <w:kern w:val="28"/>
      <w:sz w:val="18"/>
      <w:szCs w:val="28"/>
    </w:rPr>
  </w:style>
  <w:style w:type="paragraph" w:styleId="9">
    <w:name w:val="heading 9"/>
    <w:basedOn w:val="a2"/>
    <w:next w:val="a2"/>
    <w:link w:val="90"/>
    <w:uiPriority w:val="9"/>
    <w:qFormat/>
    <w:rsid w:val="006A795A"/>
    <w:pPr>
      <w:keepNext/>
      <w:keepLines/>
      <w:spacing w:before="140" w:line="220" w:lineRule="atLeast"/>
      <w:jc w:val="center"/>
      <w:outlineLvl w:val="8"/>
    </w:pPr>
    <w:rPr>
      <w:b/>
      <w:spacing w:val="-4"/>
      <w:kern w:val="28"/>
      <w:sz w:val="24"/>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3"/>
    <w:link w:val="10"/>
    <w:uiPriority w:val="9"/>
    <w:rsid w:val="002B3083"/>
    <w:rPr>
      <w:rFonts w:ascii="Arial" w:eastAsia="Microsoft YaHei" w:hAnsi="Arial"/>
      <w:b/>
      <w:spacing w:val="-8"/>
      <w:kern w:val="20"/>
      <w:sz w:val="26"/>
      <w:szCs w:val="26"/>
      <w:lang w:eastAsia="en-US"/>
    </w:rPr>
  </w:style>
  <w:style w:type="character" w:customStyle="1" w:styleId="21">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basedOn w:val="a3"/>
    <w:link w:val="20"/>
    <w:uiPriority w:val="9"/>
    <w:rsid w:val="001115D9"/>
    <w:rPr>
      <w:rFonts w:ascii="Arial" w:eastAsia="Microsoft YaHei" w:hAnsi="Arial"/>
      <w:b/>
      <w:caps/>
      <w:spacing w:val="-10"/>
      <w:kern w:val="28"/>
      <w:sz w:val="24"/>
      <w:szCs w:val="24"/>
      <w:lang w:eastAsia="en-US"/>
    </w:rPr>
  </w:style>
  <w:style w:type="character" w:customStyle="1" w:styleId="31">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
    <w:basedOn w:val="a3"/>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3"/>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3"/>
    <w:link w:val="5"/>
    <w:uiPriority w:val="9"/>
    <w:rsid w:val="009E0516"/>
    <w:rPr>
      <w:rFonts w:ascii="Arial" w:eastAsia="Microsoft YaHei" w:hAnsi="Arial"/>
      <w:b/>
      <w:spacing w:val="-5"/>
      <w:sz w:val="24"/>
      <w:szCs w:val="22"/>
      <w:lang w:eastAsia="en-US"/>
    </w:rPr>
  </w:style>
  <w:style w:type="character" w:customStyle="1" w:styleId="60">
    <w:name w:val="Заголовок 6 Знак"/>
    <w:basedOn w:val="a3"/>
    <w:link w:val="6"/>
    <w:uiPriority w:val="9"/>
    <w:rsid w:val="00867325"/>
    <w:rPr>
      <w:rFonts w:ascii="Arial" w:hAnsi="Arial"/>
      <w:b/>
      <w:i/>
      <w:spacing w:val="-4"/>
      <w:kern w:val="28"/>
      <w:szCs w:val="28"/>
      <w:lang w:eastAsia="en-US"/>
    </w:rPr>
  </w:style>
  <w:style w:type="character" w:customStyle="1" w:styleId="70">
    <w:name w:val="Заголовок 7 Знак"/>
    <w:basedOn w:val="a3"/>
    <w:link w:val="7"/>
    <w:uiPriority w:val="9"/>
    <w:rsid w:val="00867325"/>
    <w:rPr>
      <w:rFonts w:ascii="Arial" w:hAnsi="Arial"/>
      <w:b/>
      <w:spacing w:val="-4"/>
      <w:kern w:val="28"/>
      <w:szCs w:val="28"/>
      <w:lang w:eastAsia="en-US"/>
    </w:rPr>
  </w:style>
  <w:style w:type="character" w:customStyle="1" w:styleId="80">
    <w:name w:val="Заголовок 8 Знак"/>
    <w:basedOn w:val="a3"/>
    <w:link w:val="8"/>
    <w:uiPriority w:val="9"/>
    <w:rsid w:val="00867325"/>
    <w:rPr>
      <w:rFonts w:ascii="Arial" w:hAnsi="Arial"/>
      <w:b/>
      <w:i/>
      <w:spacing w:val="-4"/>
      <w:kern w:val="28"/>
      <w:sz w:val="18"/>
      <w:szCs w:val="28"/>
      <w:lang w:eastAsia="en-US"/>
    </w:rPr>
  </w:style>
  <w:style w:type="character" w:customStyle="1" w:styleId="90">
    <w:name w:val="Заголовок 9 Знак"/>
    <w:basedOn w:val="a3"/>
    <w:link w:val="9"/>
    <w:uiPriority w:val="9"/>
    <w:rsid w:val="006A795A"/>
    <w:rPr>
      <w:rFonts w:ascii="Arial" w:eastAsia="Microsoft YaHei" w:hAnsi="Arial"/>
      <w:b/>
      <w:spacing w:val="-4"/>
      <w:kern w:val="28"/>
      <w:sz w:val="24"/>
      <w:szCs w:val="28"/>
      <w:lang w:eastAsia="en-US"/>
    </w:rPr>
  </w:style>
  <w:style w:type="paragraph" w:styleId="a6">
    <w:name w:val="Balloon Text"/>
    <w:basedOn w:val="a2"/>
    <w:link w:val="a7"/>
    <w:uiPriority w:val="99"/>
    <w:semiHidden/>
    <w:rsid w:val="006504D4"/>
    <w:rPr>
      <w:rFonts w:ascii="Tahoma" w:hAnsi="Tahoma" w:cs="Tahoma"/>
      <w:sz w:val="16"/>
      <w:szCs w:val="16"/>
    </w:rPr>
  </w:style>
  <w:style w:type="character" w:customStyle="1" w:styleId="a7">
    <w:name w:val="Текст выноски Знак"/>
    <w:basedOn w:val="a3"/>
    <w:link w:val="a6"/>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2"/>
    <w:qFormat/>
    <w:rsid w:val="00034369"/>
    <w:pPr>
      <w:spacing w:before="0" w:after="0" w:line="240" w:lineRule="atLeast"/>
      <w:ind w:firstLine="0"/>
      <w:jc w:val="left"/>
    </w:pPr>
    <w:rPr>
      <w:rFonts w:eastAsia="Times New Roman"/>
      <w:bCs/>
      <w:color w:val="000000"/>
      <w:sz w:val="18"/>
    </w:rPr>
  </w:style>
  <w:style w:type="paragraph" w:styleId="22">
    <w:name w:val="List 2"/>
    <w:basedOn w:val="a2"/>
    <w:link w:val="23"/>
    <w:rsid w:val="004A5597"/>
    <w:pPr>
      <w:ind w:left="566" w:hanging="283"/>
      <w:contextualSpacing/>
    </w:pPr>
  </w:style>
  <w:style w:type="character" w:customStyle="1" w:styleId="23">
    <w:name w:val="Список 2 Знак"/>
    <w:basedOn w:val="a8"/>
    <w:link w:val="22"/>
    <w:rsid w:val="00481CEF"/>
    <w:rPr>
      <w:spacing w:val="-5"/>
      <w:sz w:val="28"/>
      <w:szCs w:val="22"/>
      <w:lang w:eastAsia="en-US"/>
    </w:rPr>
  </w:style>
  <w:style w:type="paragraph" w:styleId="a9">
    <w:name w:val="Title"/>
    <w:basedOn w:val="a2"/>
    <w:next w:val="a2"/>
    <w:link w:val="aa"/>
    <w:uiPriority w:val="10"/>
    <w:qFormat/>
    <w:rsid w:val="00BB6047"/>
    <w:pPr>
      <w:keepNext/>
      <w:keepLines/>
      <w:spacing w:before="220" w:after="60"/>
      <w:ind w:firstLine="0"/>
      <w:jc w:val="center"/>
    </w:pPr>
    <w:rPr>
      <w:b/>
      <w:caps/>
      <w:spacing w:val="-30"/>
      <w:kern w:val="28"/>
      <w:sz w:val="32"/>
      <w:szCs w:val="28"/>
    </w:rPr>
  </w:style>
  <w:style w:type="character" w:customStyle="1" w:styleId="aa">
    <w:name w:val="Заголовок Знак"/>
    <w:basedOn w:val="a3"/>
    <w:link w:val="a9"/>
    <w:uiPriority w:val="10"/>
    <w:rsid w:val="00BB6047"/>
    <w:rPr>
      <w:b/>
      <w:caps/>
      <w:spacing w:val="-30"/>
      <w:sz w:val="32"/>
      <w:szCs w:val="28"/>
    </w:rPr>
  </w:style>
  <w:style w:type="character" w:styleId="ab">
    <w:name w:val="annotation reference"/>
    <w:uiPriority w:val="99"/>
    <w:semiHidden/>
    <w:rsid w:val="006504D4"/>
    <w:rPr>
      <w:rFonts w:ascii="Arial" w:hAnsi="Arial"/>
      <w:sz w:val="16"/>
    </w:rPr>
  </w:style>
  <w:style w:type="paragraph" w:styleId="ac">
    <w:name w:val="annotation text"/>
    <w:basedOn w:val="a2"/>
    <w:link w:val="ad"/>
    <w:uiPriority w:val="99"/>
    <w:semiHidden/>
    <w:rsid w:val="00B74953"/>
  </w:style>
  <w:style w:type="character" w:customStyle="1" w:styleId="ad">
    <w:name w:val="Текст примечания Знак"/>
    <w:basedOn w:val="a3"/>
    <w:link w:val="ac"/>
    <w:uiPriority w:val="99"/>
    <w:rsid w:val="009747B8"/>
    <w:rPr>
      <w:rFonts w:ascii="Arial" w:hAnsi="Arial"/>
      <w:spacing w:val="-5"/>
      <w:sz w:val="16"/>
      <w:lang w:val="en-US"/>
    </w:rPr>
  </w:style>
  <w:style w:type="character" w:styleId="ae">
    <w:name w:val="endnote reference"/>
    <w:semiHidden/>
    <w:rsid w:val="006504D4"/>
    <w:rPr>
      <w:vertAlign w:val="superscript"/>
    </w:rPr>
  </w:style>
  <w:style w:type="paragraph" w:styleId="af">
    <w:name w:val="endnote text"/>
    <w:basedOn w:val="a2"/>
    <w:link w:val="af0"/>
    <w:semiHidden/>
    <w:rsid w:val="00B74953"/>
  </w:style>
  <w:style w:type="character" w:customStyle="1" w:styleId="af0">
    <w:name w:val="Текст концевой сноски Знак"/>
    <w:basedOn w:val="a3"/>
    <w:link w:val="af"/>
    <w:semiHidden/>
    <w:rsid w:val="00867325"/>
    <w:rPr>
      <w:rFonts w:ascii="Arial" w:hAnsi="Arial"/>
      <w:spacing w:val="-5"/>
      <w:sz w:val="16"/>
      <w:lang w:val="en-US" w:eastAsia="en-US" w:bidi="ar-SA"/>
    </w:rPr>
  </w:style>
  <w:style w:type="paragraph" w:styleId="af1">
    <w:name w:val="footer"/>
    <w:aliases w:val=" Знак1"/>
    <w:basedOn w:val="a2"/>
    <w:link w:val="af2"/>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2">
    <w:name w:val="Нижний колонтитул Знак"/>
    <w:aliases w:val=" Знак1 Знак"/>
    <w:basedOn w:val="a3"/>
    <w:link w:val="af1"/>
    <w:uiPriority w:val="99"/>
    <w:rsid w:val="0053088B"/>
    <w:rPr>
      <w:rFonts w:ascii="Cambria" w:eastAsia="Microsoft YaHei" w:hAnsi="Cambria"/>
      <w:caps/>
      <w:spacing w:val="-5"/>
      <w:sz w:val="12"/>
      <w:szCs w:val="12"/>
      <w:lang w:eastAsia="en-US"/>
    </w:rPr>
  </w:style>
  <w:style w:type="character" w:styleId="af3">
    <w:name w:val="footnote reference"/>
    <w:aliases w:val="SUPERS,текст сноски,Знак сноски-FN,Ciae niinee-FN,Знак сноски 1"/>
    <w:rsid w:val="006504D4"/>
    <w:rPr>
      <w:vertAlign w:val="superscript"/>
    </w:rPr>
  </w:style>
  <w:style w:type="paragraph" w:styleId="af4">
    <w:name w:val="footnote text"/>
    <w:aliases w:val="Знак3,Знак6,Table_Footnote_last Знак,Table_Footnote_last Знак Знак,Table_Footnote_last,Текст сноски Знак1 Знак Знак,Текст сноски Знак Знак Знак Знак,Table_Footnote_last Знак1 Знак Знак,single space, Знак3, Знак6,Reference"/>
    <w:basedOn w:val="a2"/>
    <w:link w:val="af5"/>
    <w:rsid w:val="00B74953"/>
  </w:style>
  <w:style w:type="character" w:customStyle="1" w:styleId="af5">
    <w:name w:val="Текст сноски Знак"/>
    <w:aliases w:val="Знак3 Знак,Знак6 Знак,Table_Footnote_last Знак Знак1,Table_Footnote_last Знак Знак Знак,Table_Footnote_last Знак1,Текст сноски Знак1 Знак Знак Знак,Текст сноски Знак Знак Знак Знак Знак,Table_Footnote_last Знак1 Знак Знак Знак"/>
    <w:basedOn w:val="a3"/>
    <w:link w:val="af4"/>
    <w:rsid w:val="00867325"/>
    <w:rPr>
      <w:rFonts w:ascii="Arial" w:hAnsi="Arial"/>
      <w:spacing w:val="-5"/>
      <w:sz w:val="16"/>
      <w:lang w:val="en-US" w:eastAsia="en-US" w:bidi="ar-SA"/>
    </w:rPr>
  </w:style>
  <w:style w:type="paragraph" w:styleId="af6">
    <w:name w:val="header"/>
    <w:basedOn w:val="1"/>
    <w:link w:val="af7"/>
    <w:uiPriority w:val="99"/>
    <w:rsid w:val="00640466"/>
  </w:style>
  <w:style w:type="paragraph" w:styleId="13">
    <w:name w:val="index 1"/>
    <w:basedOn w:val="a2"/>
    <w:autoRedefine/>
    <w:semiHidden/>
    <w:rsid w:val="00B74953"/>
  </w:style>
  <w:style w:type="paragraph" w:styleId="24">
    <w:name w:val="index 2"/>
    <w:basedOn w:val="a2"/>
    <w:autoRedefine/>
    <w:semiHidden/>
    <w:rsid w:val="00B74953"/>
    <w:pPr>
      <w:ind w:left="720"/>
    </w:pPr>
  </w:style>
  <w:style w:type="paragraph" w:styleId="32">
    <w:name w:val="index 3"/>
    <w:basedOn w:val="a2"/>
    <w:autoRedefine/>
    <w:semiHidden/>
    <w:rsid w:val="00B74953"/>
  </w:style>
  <w:style w:type="paragraph" w:styleId="41">
    <w:name w:val="index 4"/>
    <w:basedOn w:val="a2"/>
    <w:autoRedefine/>
    <w:semiHidden/>
    <w:rsid w:val="00B74953"/>
    <w:pPr>
      <w:ind w:left="1440"/>
    </w:pPr>
  </w:style>
  <w:style w:type="paragraph" w:styleId="51">
    <w:name w:val="index 5"/>
    <w:basedOn w:val="a2"/>
    <w:autoRedefine/>
    <w:semiHidden/>
    <w:rsid w:val="00B74953"/>
    <w:pPr>
      <w:ind w:left="1800"/>
    </w:pPr>
  </w:style>
  <w:style w:type="paragraph" w:styleId="af8">
    <w:name w:val="index heading"/>
    <w:basedOn w:val="a2"/>
    <w:next w:val="13"/>
    <w:semiHidden/>
    <w:rsid w:val="00B74953"/>
    <w:pPr>
      <w:spacing w:line="480" w:lineRule="atLeast"/>
    </w:pPr>
    <w:rPr>
      <w:rFonts w:ascii="Arial Black" w:hAnsi="Arial Black"/>
    </w:rPr>
  </w:style>
  <w:style w:type="character" w:styleId="af9">
    <w:name w:val="line number"/>
    <w:rsid w:val="006504D4"/>
    <w:rPr>
      <w:sz w:val="18"/>
    </w:rPr>
  </w:style>
  <w:style w:type="paragraph" w:styleId="afa">
    <w:name w:val="List"/>
    <w:basedOn w:val="a2"/>
    <w:link w:val="a8"/>
    <w:rsid w:val="00246F93"/>
    <w:pPr>
      <w:ind w:firstLine="0"/>
    </w:pPr>
    <w:rPr>
      <w:sz w:val="20"/>
    </w:rPr>
  </w:style>
  <w:style w:type="character" w:customStyle="1" w:styleId="a8">
    <w:name w:val="Список Знак"/>
    <w:basedOn w:val="a3"/>
    <w:link w:val="afa"/>
    <w:rsid w:val="00246F93"/>
    <w:rPr>
      <w:spacing w:val="-5"/>
      <w:szCs w:val="22"/>
      <w:lang w:eastAsia="en-US"/>
    </w:rPr>
  </w:style>
  <w:style w:type="character" w:styleId="afb">
    <w:name w:val="page number"/>
    <w:rsid w:val="006504D4"/>
    <w:rPr>
      <w:rFonts w:ascii="Arial Black" w:hAnsi="Arial Black"/>
      <w:spacing w:val="-10"/>
      <w:sz w:val="18"/>
    </w:rPr>
  </w:style>
  <w:style w:type="paragraph" w:styleId="afc">
    <w:name w:val="table of authorities"/>
    <w:basedOn w:val="a2"/>
    <w:semiHidden/>
    <w:locked/>
    <w:rsid w:val="006504D4"/>
    <w:pPr>
      <w:tabs>
        <w:tab w:val="right" w:leader="dot" w:pos="7560"/>
      </w:tabs>
      <w:ind w:left="1440" w:hanging="360"/>
    </w:pPr>
  </w:style>
  <w:style w:type="paragraph" w:styleId="afd">
    <w:name w:val="toa heading"/>
    <w:basedOn w:val="a2"/>
    <w:next w:val="afc"/>
    <w:semiHidden/>
    <w:rsid w:val="006504D4"/>
    <w:pPr>
      <w:keepNext/>
      <w:spacing w:line="480" w:lineRule="atLeast"/>
    </w:pPr>
    <w:rPr>
      <w:rFonts w:ascii="Arial Black" w:hAnsi="Arial Black"/>
      <w:b/>
      <w:spacing w:val="-10"/>
      <w:kern w:val="28"/>
    </w:rPr>
  </w:style>
  <w:style w:type="paragraph" w:styleId="42">
    <w:name w:val="toc 4"/>
    <w:basedOn w:val="a2"/>
    <w:autoRedefine/>
    <w:uiPriority w:val="39"/>
    <w:rsid w:val="00B74953"/>
    <w:pPr>
      <w:spacing w:before="0" w:after="0"/>
      <w:ind w:left="660"/>
      <w:jc w:val="left"/>
    </w:pPr>
    <w:rPr>
      <w:rFonts w:ascii="Calibri" w:hAnsi="Calibri" w:cs="Calibri"/>
      <w:sz w:val="20"/>
      <w:szCs w:val="20"/>
    </w:rPr>
  </w:style>
  <w:style w:type="paragraph" w:styleId="52">
    <w:name w:val="toc 5"/>
    <w:basedOn w:val="a2"/>
    <w:autoRedefine/>
    <w:uiPriority w:val="39"/>
    <w:rsid w:val="00B74953"/>
    <w:pPr>
      <w:spacing w:before="0" w:after="0"/>
      <w:ind w:left="880"/>
      <w:jc w:val="left"/>
    </w:pPr>
    <w:rPr>
      <w:rFonts w:ascii="Calibri" w:hAnsi="Calibri" w:cs="Calibri"/>
      <w:sz w:val="20"/>
      <w:szCs w:val="20"/>
    </w:rPr>
  </w:style>
  <w:style w:type="paragraph" w:styleId="61">
    <w:name w:val="toc 6"/>
    <w:basedOn w:val="a2"/>
    <w:next w:val="a2"/>
    <w:autoRedefine/>
    <w:uiPriority w:val="39"/>
    <w:rsid w:val="00F8692F"/>
    <w:pPr>
      <w:spacing w:before="0" w:after="0"/>
      <w:ind w:left="1100"/>
      <w:jc w:val="left"/>
    </w:pPr>
    <w:rPr>
      <w:rFonts w:ascii="Calibri" w:hAnsi="Calibri" w:cs="Calibri"/>
      <w:sz w:val="20"/>
      <w:szCs w:val="20"/>
    </w:rPr>
  </w:style>
  <w:style w:type="paragraph" w:styleId="71">
    <w:name w:val="toc 7"/>
    <w:basedOn w:val="a2"/>
    <w:next w:val="a2"/>
    <w:autoRedefine/>
    <w:uiPriority w:val="39"/>
    <w:rsid w:val="00F8692F"/>
    <w:pPr>
      <w:spacing w:before="0" w:after="0"/>
      <w:ind w:left="1320"/>
      <w:jc w:val="left"/>
    </w:pPr>
    <w:rPr>
      <w:rFonts w:ascii="Calibri" w:hAnsi="Calibri" w:cs="Calibri"/>
      <w:sz w:val="20"/>
      <w:szCs w:val="20"/>
    </w:rPr>
  </w:style>
  <w:style w:type="paragraph" w:styleId="81">
    <w:name w:val="toc 8"/>
    <w:basedOn w:val="a2"/>
    <w:next w:val="a2"/>
    <w:autoRedefine/>
    <w:uiPriority w:val="39"/>
    <w:rsid w:val="00F8692F"/>
    <w:pPr>
      <w:spacing w:before="0" w:after="0"/>
      <w:ind w:left="1540"/>
      <w:jc w:val="left"/>
    </w:pPr>
    <w:rPr>
      <w:rFonts w:ascii="Calibri" w:hAnsi="Calibri" w:cs="Calibri"/>
      <w:sz w:val="20"/>
      <w:szCs w:val="20"/>
    </w:rPr>
  </w:style>
  <w:style w:type="paragraph" w:styleId="91">
    <w:name w:val="toc 9"/>
    <w:basedOn w:val="a2"/>
    <w:next w:val="a2"/>
    <w:autoRedefine/>
    <w:uiPriority w:val="39"/>
    <w:rsid w:val="00F8692F"/>
    <w:pPr>
      <w:spacing w:before="0" w:after="0"/>
      <w:ind w:left="1760"/>
      <w:jc w:val="left"/>
    </w:pPr>
    <w:rPr>
      <w:rFonts w:ascii="Calibri" w:hAnsi="Calibri" w:cs="Calibri"/>
      <w:sz w:val="20"/>
      <w:szCs w:val="20"/>
    </w:rPr>
  </w:style>
  <w:style w:type="paragraph" w:styleId="afe">
    <w:name w:val="Document Map"/>
    <w:basedOn w:val="a2"/>
    <w:link w:val="aff"/>
    <w:semiHidden/>
    <w:rsid w:val="00F75D18"/>
    <w:pPr>
      <w:shd w:val="clear" w:color="auto" w:fill="000080"/>
    </w:pPr>
    <w:rPr>
      <w:rFonts w:ascii="Tahoma" w:hAnsi="Tahoma" w:cs="Tahoma"/>
    </w:rPr>
  </w:style>
  <w:style w:type="table" w:styleId="aff0">
    <w:name w:val="Table Grid"/>
    <w:aliases w:val="Table Grid Report"/>
    <w:basedOn w:val="a4"/>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рисунок Знак"/>
    <w:basedOn w:val="a3"/>
    <w:link w:val="aff2"/>
    <w:rsid w:val="00D02B39"/>
    <w:rPr>
      <w:lang w:eastAsia="ru-RU"/>
    </w:rPr>
  </w:style>
  <w:style w:type="paragraph" w:customStyle="1" w:styleId="aff2">
    <w:name w:val="рисунок"/>
    <w:basedOn w:val="a2"/>
    <w:next w:val="a2"/>
    <w:link w:val="aff1"/>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Bdr>
        <w:top w:val="none" w:sz="0" w:space="0" w:color="auto"/>
        <w:left w:val="none" w:sz="0" w:space="0" w:color="auto"/>
        <w:bottom w:val="none" w:sz="0" w:space="0" w:color="auto"/>
      </w:pBdr>
      <w:adjustRightInd/>
      <w:spacing w:after="0"/>
      <w:jc w:val="center"/>
      <w:textAlignment w:val="auto"/>
    </w:pPr>
    <w:rPr>
      <w:rFonts w:ascii="Times New Roman" w:hAnsi="Times New Roman"/>
      <w:spacing w:val="0"/>
      <w:kern w:val="0"/>
      <w:lang w:eastAsia="ru-RU"/>
    </w:rPr>
  </w:style>
  <w:style w:type="table" w:styleId="53">
    <w:name w:val="Table Grid 5"/>
    <w:basedOn w:val="a4"/>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5"/>
    <w:locked/>
    <w:rsid w:val="00F72473"/>
    <w:pPr>
      <w:numPr>
        <w:numId w:val="2"/>
      </w:numPr>
    </w:pPr>
  </w:style>
  <w:style w:type="table" w:customStyle="1" w:styleId="TableGrid1">
    <w:name w:val="Table Grid1"/>
    <w:basedOn w:val="a4"/>
    <w:next w:val="aff0"/>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ff0"/>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4">
    <w:name w:val="Заголовок таблицы"/>
    <w:basedOn w:val="a2"/>
    <w:next w:val="a2"/>
    <w:link w:val="aff5"/>
    <w:rsid w:val="00A61BBE"/>
    <w:pPr>
      <w:keepNext/>
      <w:keepLines/>
      <w:widowControl/>
      <w:adjustRightInd/>
      <w:spacing w:before="80" w:after="80" w:line="360" w:lineRule="auto"/>
      <w:jc w:val="left"/>
      <w:textAlignment w:val="auto"/>
    </w:pPr>
    <w:rPr>
      <w:spacing w:val="0"/>
      <w:lang w:eastAsia="ru-RU"/>
    </w:rPr>
  </w:style>
  <w:style w:type="character" w:customStyle="1" w:styleId="aff5">
    <w:name w:val="Заголовок таблицы Знак"/>
    <w:basedOn w:val="a3"/>
    <w:link w:val="aff4"/>
    <w:rsid w:val="00A61BBE"/>
    <w:rPr>
      <w:lang w:eastAsia="ru-RU"/>
    </w:rPr>
  </w:style>
  <w:style w:type="paragraph" w:styleId="aff6">
    <w:name w:val="TOC Heading"/>
    <w:basedOn w:val="10"/>
    <w:next w:val="a2"/>
    <w:uiPriority w:val="39"/>
    <w:unhideWhenUsed/>
    <w:qFormat/>
    <w:rsid w:val="00FA3DD6"/>
    <w:pPr>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val="0"/>
      <w:bCs/>
      <w:caps/>
      <w:color w:val="365F91"/>
      <w:spacing w:val="0"/>
      <w:kern w:val="0"/>
      <w:sz w:val="28"/>
      <w:szCs w:val="28"/>
    </w:rPr>
  </w:style>
  <w:style w:type="paragraph" w:styleId="a">
    <w:name w:val="List Number"/>
    <w:basedOn w:val="a2"/>
    <w:uiPriority w:val="99"/>
    <w:rsid w:val="008E7EB4"/>
    <w:pPr>
      <w:numPr>
        <w:numId w:val="3"/>
      </w:numPr>
      <w:contextualSpacing/>
    </w:p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3"/>
    <w:link w:val="aff8"/>
    <w:uiPriority w:val="35"/>
    <w:rsid w:val="00284CE8"/>
    <w:rPr>
      <w:rFonts w:ascii="Arial" w:eastAsia="Microsoft YaHei" w:hAnsi="Arial"/>
      <w:b/>
      <w:bCs/>
      <w:color w:val="4F81BD"/>
      <w:spacing w:val="-5"/>
      <w:sz w:val="24"/>
      <w:szCs w:val="18"/>
      <w:lang w:eastAsia="en-US"/>
    </w:rPr>
  </w:style>
  <w:style w:type="character" w:styleId="aff9">
    <w:name w:val="Emphasis"/>
    <w:qFormat/>
    <w:rsid w:val="00C34D8E"/>
    <w:rPr>
      <w:rFonts w:ascii="Arial Black" w:hAnsi="Arial Black"/>
      <w:spacing w:val="-4"/>
      <w:sz w:val="18"/>
    </w:rPr>
  </w:style>
  <w:style w:type="paragraph" w:styleId="33">
    <w:name w:val="List 3"/>
    <w:basedOn w:val="afa"/>
    <w:rsid w:val="00C34D8E"/>
    <w:pPr>
      <w:ind w:left="2160"/>
    </w:pPr>
  </w:style>
  <w:style w:type="paragraph" w:styleId="43">
    <w:name w:val="List 4"/>
    <w:basedOn w:val="afa"/>
    <w:rsid w:val="00C34D8E"/>
    <w:pPr>
      <w:ind w:left="2520"/>
    </w:pPr>
  </w:style>
  <w:style w:type="paragraph" w:styleId="54">
    <w:name w:val="List 5"/>
    <w:basedOn w:val="afa"/>
    <w:rsid w:val="00C34D8E"/>
    <w:pPr>
      <w:ind w:left="2880"/>
    </w:pPr>
  </w:style>
  <w:style w:type="paragraph" w:styleId="30">
    <w:name w:val="List Bullet 3"/>
    <w:basedOn w:val="a2"/>
    <w:rsid w:val="00A7049C"/>
    <w:pPr>
      <w:numPr>
        <w:numId w:val="4"/>
      </w:numPr>
      <w:ind w:left="714" w:hanging="357"/>
    </w:pPr>
  </w:style>
  <w:style w:type="paragraph" w:styleId="44">
    <w:name w:val="List Bullet 4"/>
    <w:basedOn w:val="a2"/>
    <w:autoRedefine/>
    <w:rsid w:val="00084A18"/>
    <w:pPr>
      <w:ind w:firstLine="0"/>
    </w:pPr>
  </w:style>
  <w:style w:type="paragraph" w:styleId="55">
    <w:name w:val="List Bullet 5"/>
    <w:basedOn w:val="a2"/>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a">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4"/>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4"/>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7"/>
    <w:uiPriority w:val="35"/>
    <w:qFormat/>
    <w:rsid w:val="00284CE8"/>
    <w:pPr>
      <w:spacing w:after="200"/>
    </w:pPr>
    <w:rPr>
      <w:b/>
      <w:bCs/>
      <w:color w:val="4F81BD"/>
      <w:sz w:val="24"/>
      <w:szCs w:val="18"/>
    </w:rPr>
  </w:style>
  <w:style w:type="table" w:styleId="26">
    <w:name w:val="Table Columns 2"/>
    <w:basedOn w:val="a4"/>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Contemporary"/>
    <w:basedOn w:val="a4"/>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4"/>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4"/>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c">
    <w:name w:val="Table Professional"/>
    <w:basedOn w:val="a4"/>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1">
    <w:name w:val="List Bullet"/>
    <w:basedOn w:val="afa"/>
    <w:link w:val="affd"/>
    <w:rsid w:val="00262801"/>
    <w:pPr>
      <w:numPr>
        <w:numId w:val="5"/>
      </w:numPr>
    </w:pPr>
    <w:rPr>
      <w:rFonts w:eastAsia="Times New Roman"/>
      <w:sz w:val="22"/>
    </w:rPr>
  </w:style>
  <w:style w:type="paragraph" w:styleId="2">
    <w:name w:val="List Bullet 2"/>
    <w:basedOn w:val="a1"/>
    <w:autoRedefine/>
    <w:rsid w:val="00825F91"/>
    <w:pPr>
      <w:numPr>
        <w:numId w:val="6"/>
      </w:numPr>
    </w:pPr>
  </w:style>
  <w:style w:type="paragraph" w:styleId="affe">
    <w:name w:val="table of figures"/>
    <w:aliases w:val="Перечень таблиц"/>
    <w:basedOn w:val="a2"/>
    <w:uiPriority w:val="99"/>
    <w:qFormat/>
    <w:rsid w:val="001115D9"/>
    <w:pPr>
      <w:tabs>
        <w:tab w:val="right" w:leader="dot" w:pos="9346"/>
      </w:tabs>
      <w:spacing w:before="0" w:after="0"/>
      <w:ind w:firstLine="0"/>
    </w:pPr>
    <w:rPr>
      <w:rFonts w:ascii="Times New Roman" w:hAnsi="Times New Roman" w:cstheme="minorHAnsi"/>
      <w:i/>
      <w:iCs/>
      <w:noProof/>
      <w:sz w:val="20"/>
      <w:szCs w:val="20"/>
      <w:lang w:val="en-US"/>
    </w:rPr>
  </w:style>
  <w:style w:type="character" w:customStyle="1" w:styleId="af7">
    <w:name w:val="Верхний колонтитул Знак"/>
    <w:basedOn w:val="a3"/>
    <w:link w:val="af6"/>
    <w:uiPriority w:val="99"/>
    <w:rsid w:val="00640466"/>
    <w:rPr>
      <w:sz w:val="24"/>
      <w:szCs w:val="24"/>
    </w:rPr>
  </w:style>
  <w:style w:type="table" w:styleId="14">
    <w:name w:val="Table Classic 1"/>
    <w:basedOn w:val="a4"/>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4"/>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4"/>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4"/>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
    <w:name w:val="Table Elegant"/>
    <w:basedOn w:val="a4"/>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4"/>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0">
    <w:name w:val="List Paragraph"/>
    <w:aliases w:val="Введение,СПИСКИ,3_Абзац списка,ПАРАГРАФ,Абзац списка11"/>
    <w:basedOn w:val="a2"/>
    <w:link w:val="afff1"/>
    <w:uiPriority w:val="34"/>
    <w:qFormat/>
    <w:rsid w:val="00DA2372"/>
    <w:pPr>
      <w:ind w:left="720"/>
      <w:contextualSpacing/>
    </w:pPr>
  </w:style>
  <w:style w:type="paragraph" w:styleId="17">
    <w:name w:val="toc 1"/>
    <w:basedOn w:val="a2"/>
    <w:next w:val="a2"/>
    <w:autoRedefine/>
    <w:uiPriority w:val="39"/>
    <w:qFormat/>
    <w:rsid w:val="006C5A7F"/>
    <w:pPr>
      <w:tabs>
        <w:tab w:val="left" w:pos="567"/>
        <w:tab w:val="right" w:leader="dot" w:pos="9923"/>
      </w:tabs>
      <w:spacing w:before="0" w:after="0" w:line="360" w:lineRule="auto"/>
      <w:ind w:firstLine="0"/>
      <w:contextualSpacing/>
    </w:pPr>
    <w:rPr>
      <w:rFonts w:ascii="Calibri" w:hAnsi="Calibri" w:cs="Calibri"/>
      <w:bCs/>
      <w:iCs/>
      <w:noProof/>
      <w:szCs w:val="24"/>
    </w:rPr>
  </w:style>
  <w:style w:type="paragraph" w:styleId="29">
    <w:name w:val="toc 2"/>
    <w:basedOn w:val="a2"/>
    <w:next w:val="a2"/>
    <w:autoRedefine/>
    <w:uiPriority w:val="39"/>
    <w:qFormat/>
    <w:rsid w:val="00FA6E9E"/>
    <w:pPr>
      <w:tabs>
        <w:tab w:val="left" w:pos="567"/>
        <w:tab w:val="right" w:leader="dot" w:pos="9923"/>
      </w:tabs>
      <w:spacing w:before="0" w:after="0" w:line="360" w:lineRule="auto"/>
      <w:ind w:firstLine="0"/>
      <w:contextualSpacing/>
    </w:pPr>
    <w:rPr>
      <w:rFonts w:ascii="Times New Roman" w:hAnsi="Times New Roman"/>
      <w:bCs/>
      <w:noProof/>
    </w:rPr>
  </w:style>
  <w:style w:type="paragraph" w:styleId="36">
    <w:name w:val="toc 3"/>
    <w:basedOn w:val="a2"/>
    <w:next w:val="a2"/>
    <w:autoRedefine/>
    <w:uiPriority w:val="39"/>
    <w:qFormat/>
    <w:rsid w:val="001B5D05"/>
    <w:pPr>
      <w:spacing w:before="0" w:after="0"/>
      <w:ind w:left="440"/>
      <w:jc w:val="left"/>
    </w:pPr>
    <w:rPr>
      <w:rFonts w:ascii="Calibri" w:hAnsi="Calibri" w:cs="Calibri"/>
      <w:sz w:val="20"/>
      <w:szCs w:val="20"/>
    </w:rPr>
  </w:style>
  <w:style w:type="character" w:styleId="afff2">
    <w:name w:val="Hyperlink"/>
    <w:basedOn w:val="a3"/>
    <w:uiPriority w:val="99"/>
    <w:unhideWhenUsed/>
    <w:rsid w:val="001B5D05"/>
    <w:rPr>
      <w:color w:val="0000FF"/>
      <w:u w:val="single"/>
    </w:rPr>
  </w:style>
  <w:style w:type="character" w:styleId="afff3">
    <w:name w:val="FollowedHyperlink"/>
    <w:basedOn w:val="a3"/>
    <w:uiPriority w:val="99"/>
    <w:unhideWhenUsed/>
    <w:rsid w:val="007D7A64"/>
    <w:rPr>
      <w:color w:val="800080"/>
      <w:u w:val="single"/>
    </w:rPr>
  </w:style>
  <w:style w:type="table" w:styleId="2a">
    <w:name w:val="Table Classic 2"/>
    <w:basedOn w:val="a4"/>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
    <w:name w:val="Схема документа Знак"/>
    <w:basedOn w:val="a3"/>
    <w:link w:val="afe"/>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4"/>
    <w:next w:val="aff0"/>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2"/>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4"/>
    <w:next w:val="aff0"/>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Маркированный список Знак"/>
    <w:basedOn w:val="a3"/>
    <w:link w:val="a1"/>
    <w:rsid w:val="005E4F4B"/>
    <w:rPr>
      <w:rFonts w:ascii="Arial" w:hAnsi="Arial"/>
      <w:spacing w:val="-5"/>
      <w:sz w:val="22"/>
      <w:szCs w:val="22"/>
      <w:lang w:eastAsia="en-US"/>
    </w:rPr>
  </w:style>
  <w:style w:type="paragraph" w:styleId="HTML">
    <w:name w:val="HTML Preformatted"/>
    <w:basedOn w:val="a2"/>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3"/>
    <w:link w:val="HTML"/>
    <w:rsid w:val="005E4F4B"/>
    <w:rPr>
      <w:rFonts w:ascii="Courier New" w:hAnsi="Courier New" w:cs="Courier New"/>
    </w:rPr>
  </w:style>
  <w:style w:type="paragraph" w:styleId="afff4">
    <w:name w:val="Normal (Web)"/>
    <w:basedOn w:val="a2"/>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5">
    <w:name w:val="Body Text Indent"/>
    <w:basedOn w:val="a2"/>
    <w:link w:val="afff6"/>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6">
    <w:name w:val="Основной текст с отступом Знак"/>
    <w:basedOn w:val="a3"/>
    <w:link w:val="afff5"/>
    <w:rsid w:val="005E4F4B"/>
    <w:rPr>
      <w:rFonts w:ascii="Calibri" w:eastAsia="Calibri" w:hAnsi="Calibri"/>
      <w:sz w:val="22"/>
      <w:szCs w:val="22"/>
      <w:lang w:eastAsia="en-US"/>
    </w:rPr>
  </w:style>
  <w:style w:type="table" w:styleId="82">
    <w:name w:val="Table Grid 8"/>
    <w:basedOn w:val="a4"/>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7">
    <w:name w:val="Подрисуночный текст"/>
    <w:basedOn w:val="a2"/>
    <w:next w:val="a2"/>
    <w:link w:val="afff8"/>
    <w:rsid w:val="005E4F4B"/>
    <w:pPr>
      <w:keepNext/>
      <w:widowControl/>
      <w:adjustRightInd/>
      <w:spacing w:line="360" w:lineRule="auto"/>
      <w:jc w:val="center"/>
      <w:textAlignment w:val="auto"/>
    </w:pPr>
    <w:rPr>
      <w:spacing w:val="0"/>
      <w:lang w:eastAsia="ru-RU"/>
    </w:rPr>
  </w:style>
  <w:style w:type="character" w:customStyle="1" w:styleId="afff8">
    <w:name w:val="Подрисуночный текст Знак"/>
    <w:basedOn w:val="a3"/>
    <w:link w:val="afff7"/>
    <w:rsid w:val="005E4F4B"/>
    <w:rPr>
      <w:rFonts w:ascii="Arial" w:eastAsia="Microsoft YaHei" w:hAnsi="Arial"/>
      <w:sz w:val="22"/>
      <w:szCs w:val="22"/>
    </w:rPr>
  </w:style>
  <w:style w:type="paragraph" w:styleId="afff9">
    <w:name w:val="List Continue"/>
    <w:basedOn w:val="afa"/>
    <w:rsid w:val="005E4F4B"/>
  </w:style>
  <w:style w:type="paragraph" w:styleId="2c">
    <w:name w:val="List Continue 2"/>
    <w:basedOn w:val="afff9"/>
    <w:rsid w:val="005E4F4B"/>
    <w:pPr>
      <w:ind w:left="2160"/>
    </w:pPr>
  </w:style>
  <w:style w:type="paragraph" w:styleId="37">
    <w:name w:val="List Continue 3"/>
    <w:basedOn w:val="afff9"/>
    <w:rsid w:val="005E4F4B"/>
    <w:pPr>
      <w:ind w:left="2520"/>
    </w:pPr>
  </w:style>
  <w:style w:type="paragraph" w:styleId="47">
    <w:name w:val="List Continue 4"/>
    <w:basedOn w:val="afff9"/>
    <w:rsid w:val="005E4F4B"/>
    <w:pPr>
      <w:ind w:left="2880"/>
    </w:pPr>
  </w:style>
  <w:style w:type="paragraph" w:styleId="58">
    <w:name w:val="List Continue 5"/>
    <w:basedOn w:val="afff9"/>
    <w:rsid w:val="005E4F4B"/>
    <w:pPr>
      <w:ind w:left="3240"/>
    </w:pPr>
  </w:style>
  <w:style w:type="paragraph" w:styleId="2d">
    <w:name w:val="Body Text Indent 2"/>
    <w:basedOn w:val="a2"/>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3"/>
    <w:link w:val="2d"/>
    <w:rsid w:val="005E4F4B"/>
    <w:rPr>
      <w:rFonts w:ascii="Arial" w:hAnsi="Arial"/>
      <w:spacing w:val="-5"/>
      <w:lang w:val="en-US" w:eastAsia="en-US"/>
    </w:rPr>
  </w:style>
  <w:style w:type="paragraph" w:styleId="38">
    <w:name w:val="Body Text Indent 3"/>
    <w:basedOn w:val="a2"/>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3"/>
    <w:link w:val="38"/>
    <w:rsid w:val="005E4F4B"/>
    <w:rPr>
      <w:color w:val="444444"/>
      <w:sz w:val="24"/>
    </w:rPr>
  </w:style>
  <w:style w:type="table" w:styleId="2f">
    <w:name w:val="Table Grid 2"/>
    <w:basedOn w:val="a4"/>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4"/>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2"/>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3"/>
    <w:link w:val="3a"/>
    <w:uiPriority w:val="99"/>
    <w:rsid w:val="007D5ADC"/>
    <w:rPr>
      <w:sz w:val="16"/>
      <w:szCs w:val="16"/>
    </w:rPr>
  </w:style>
  <w:style w:type="paragraph" w:customStyle="1" w:styleId="afffa">
    <w:name w:val="Подпись рисунков/таблиц"/>
    <w:basedOn w:val="aff8"/>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2"/>
    <w:link w:val="1a"/>
    <w:uiPriority w:val="99"/>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3"/>
    <w:link w:val="1"/>
    <w:uiPriority w:val="99"/>
    <w:rsid w:val="00640466"/>
    <w:rPr>
      <w:sz w:val="24"/>
      <w:szCs w:val="24"/>
    </w:rPr>
  </w:style>
  <w:style w:type="paragraph" w:styleId="afffb">
    <w:name w:val="Body Text"/>
    <w:aliases w:val="TabelTekst,text,Body Text2, Char,Body Text2 Char Char Char Char Char Char Char Char Char,Char,Main text,Body Text Char2 Char,Body Text Char1 Char Char,Body Text Char Char Char Char,TabelTekst Char Char Char Char,НЕТ отступов Знак Знак"/>
    <w:basedOn w:val="a2"/>
    <w:link w:val="afffc"/>
    <w:uiPriority w:val="99"/>
    <w:qFormat/>
    <w:rsid w:val="00C700BB"/>
  </w:style>
  <w:style w:type="character" w:customStyle="1" w:styleId="aff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fffb"/>
    <w:uiPriority w:val="99"/>
    <w:rsid w:val="00C700BB"/>
    <w:rPr>
      <w:rFonts w:ascii="Arial" w:eastAsia="Microsoft YaHei" w:hAnsi="Arial"/>
      <w:spacing w:val="-5"/>
      <w:sz w:val="22"/>
      <w:szCs w:val="22"/>
      <w:lang w:eastAsia="en-US"/>
    </w:rPr>
  </w:style>
  <w:style w:type="paragraph" w:styleId="afffd">
    <w:name w:val="annotation subject"/>
    <w:basedOn w:val="ac"/>
    <w:next w:val="ac"/>
    <w:link w:val="afffe"/>
    <w:uiPriority w:val="99"/>
    <w:rsid w:val="0074589A"/>
    <w:rPr>
      <w:b/>
      <w:bCs/>
      <w:sz w:val="20"/>
      <w:szCs w:val="20"/>
    </w:rPr>
  </w:style>
  <w:style w:type="character" w:customStyle="1" w:styleId="afffe">
    <w:name w:val="Тема примечания Знак"/>
    <w:basedOn w:val="ad"/>
    <w:link w:val="afffd"/>
    <w:uiPriority w:val="99"/>
    <w:rsid w:val="0074589A"/>
    <w:rPr>
      <w:rFonts w:ascii="Arial" w:eastAsia="Microsoft YaHei" w:hAnsi="Arial"/>
      <w:b/>
      <w:bCs/>
      <w:spacing w:val="-5"/>
      <w:sz w:val="16"/>
      <w:lang w:val="en-US" w:eastAsia="en-US"/>
    </w:rPr>
  </w:style>
  <w:style w:type="numbering" w:customStyle="1" w:styleId="1b">
    <w:name w:val="Нет списка1"/>
    <w:next w:val="a5"/>
    <w:uiPriority w:val="99"/>
    <w:semiHidden/>
    <w:unhideWhenUsed/>
    <w:rsid w:val="00C73384"/>
  </w:style>
  <w:style w:type="paragraph" w:customStyle="1" w:styleId="BodyTextKeep">
    <w:name w:val="Body Text Keep"/>
    <w:basedOn w:val="a2"/>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2"/>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2"/>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2"/>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2"/>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2"/>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2"/>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2"/>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2"/>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2"/>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2"/>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2"/>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2"/>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2"/>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2"/>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
    <w:name w:val="Placeholder Text"/>
    <w:basedOn w:val="a3"/>
    <w:uiPriority w:val="99"/>
    <w:semiHidden/>
    <w:rsid w:val="00D808CB"/>
    <w:rPr>
      <w:color w:val="808080"/>
    </w:rPr>
  </w:style>
  <w:style w:type="paragraph" w:styleId="affff0">
    <w:name w:val="No Spacing"/>
    <w:link w:val="affff1"/>
    <w:uiPriority w:val="1"/>
    <w:qFormat/>
    <w:rsid w:val="00036A38"/>
    <w:rPr>
      <w:rFonts w:asciiTheme="minorHAnsi" w:eastAsiaTheme="minorEastAsia" w:hAnsiTheme="minorHAnsi" w:cstheme="minorBidi"/>
      <w:sz w:val="22"/>
      <w:szCs w:val="22"/>
      <w:lang w:eastAsia="en-US"/>
    </w:rPr>
  </w:style>
  <w:style w:type="character" w:customStyle="1" w:styleId="affff1">
    <w:name w:val="Без интервала Знак"/>
    <w:basedOn w:val="a3"/>
    <w:link w:val="affff0"/>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2"/>
    <w:next w:val="a2"/>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4"/>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4"/>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2"/>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3"/>
    <w:link w:val="2f0"/>
    <w:rsid w:val="00836986"/>
    <w:rPr>
      <w:sz w:val="24"/>
      <w:szCs w:val="24"/>
    </w:rPr>
  </w:style>
  <w:style w:type="paragraph" w:customStyle="1" w:styleId="xl64">
    <w:name w:val="xl64"/>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2"/>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2">
    <w:name w:val="Strong"/>
    <w:basedOn w:val="a3"/>
    <w:qFormat/>
    <w:rsid w:val="00922535"/>
    <w:rPr>
      <w:b/>
      <w:bCs/>
    </w:rPr>
  </w:style>
  <w:style w:type="table" w:customStyle="1" w:styleId="250">
    <w:name w:val="Сетка таблицы25"/>
    <w:basedOn w:val="a4"/>
    <w:next w:val="aff0"/>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4"/>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2"/>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2"/>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2"/>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2"/>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2"/>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2"/>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2"/>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2"/>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2"/>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2"/>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4"/>
    <w:next w:val="aff0"/>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2"/>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2"/>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2"/>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2"/>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2"/>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2"/>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styleId="3d">
    <w:name w:val="Table Simple 3"/>
    <w:basedOn w:val="a4"/>
    <w:rsid w:val="00D757C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4"/>
    <w:uiPriority w:val="64"/>
    <w:rsid w:val="00D757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3">
    <w:name w:val="Revision"/>
    <w:hidden/>
    <w:uiPriority w:val="99"/>
    <w:semiHidden/>
    <w:rsid w:val="00D757C9"/>
    <w:rPr>
      <w:rFonts w:ascii="Arial" w:eastAsia="Microsoft YaHei" w:hAnsi="Arial"/>
      <w:spacing w:val="-5"/>
      <w:sz w:val="22"/>
      <w:szCs w:val="22"/>
      <w:lang w:eastAsia="en-US"/>
    </w:rPr>
  </w:style>
  <w:style w:type="table" w:customStyle="1" w:styleId="111">
    <w:name w:val="Светлая заливка11"/>
    <w:basedOn w:val="a4"/>
    <w:uiPriority w:val="60"/>
    <w:rsid w:val="00D757C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rsid w:val="00D757C9"/>
    <w:pPr>
      <w:spacing w:after="200" w:line="276" w:lineRule="auto"/>
    </w:pPr>
    <w:rPr>
      <w:rFonts w:asciiTheme="minorHAnsi" w:eastAsiaTheme="minorEastAsia" w:hAnsiTheme="minorHAnsi" w:cstheme="minorBidi"/>
      <w:sz w:val="22"/>
      <w:szCs w:val="22"/>
    </w:rPr>
  </w:style>
  <w:style w:type="paragraph" w:customStyle="1" w:styleId="xl47487">
    <w:name w:val="xl47487"/>
    <w:basedOn w:val="a2"/>
    <w:rsid w:val="00D757C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9">
    <w:name w:val="xl47489"/>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47490">
    <w:name w:val="xl47490"/>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47491">
    <w:name w:val="xl47491"/>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4"/>
      <w:szCs w:val="24"/>
      <w:lang w:eastAsia="ru-RU"/>
    </w:rPr>
  </w:style>
  <w:style w:type="paragraph" w:customStyle="1" w:styleId="xl47492">
    <w:name w:val="xl47492"/>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47493">
    <w:name w:val="xl47493"/>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4"/>
      <w:szCs w:val="24"/>
      <w:lang w:eastAsia="ru-RU"/>
    </w:rPr>
  </w:style>
  <w:style w:type="paragraph" w:customStyle="1" w:styleId="xl47494">
    <w:name w:val="xl47494"/>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47495">
    <w:name w:val="xl47495"/>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2"/>
    <w:rsid w:val="00D757C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8">
    <w:name w:val="xl47498"/>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spacing w:val="0"/>
      <w:sz w:val="24"/>
      <w:szCs w:val="24"/>
      <w:lang w:eastAsia="ru-RU"/>
    </w:rPr>
  </w:style>
  <w:style w:type="paragraph" w:customStyle="1" w:styleId="xl47499">
    <w:name w:val="xl47499"/>
    <w:basedOn w:val="a2"/>
    <w:rsid w:val="00D757C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47500">
    <w:name w:val="xl47500"/>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20"/>
      <w:szCs w:val="20"/>
      <w:lang w:eastAsia="ru-RU"/>
    </w:rPr>
  </w:style>
  <w:style w:type="paragraph" w:customStyle="1" w:styleId="xl47485">
    <w:name w:val="xl47485"/>
    <w:basedOn w:val="a2"/>
    <w:rsid w:val="00D757C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6">
    <w:name w:val="xl47486"/>
    <w:basedOn w:val="a2"/>
    <w:rsid w:val="00D757C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styleId="affff4">
    <w:name w:val="Subtitle"/>
    <w:basedOn w:val="a9"/>
    <w:next w:val="afffb"/>
    <w:link w:val="affff5"/>
    <w:uiPriority w:val="99"/>
    <w:qFormat/>
    <w:rsid w:val="00D757C9"/>
    <w:pPr>
      <w:widowControl/>
      <w:adjustRightInd/>
      <w:spacing w:before="60" w:after="0"/>
      <w:jc w:val="left"/>
      <w:textAlignment w:val="auto"/>
    </w:pPr>
    <w:rPr>
      <w:rFonts w:eastAsia="Times New Roman"/>
      <w:caps w:val="0"/>
      <w:spacing w:val="-16"/>
    </w:rPr>
  </w:style>
  <w:style w:type="character" w:customStyle="1" w:styleId="affff5">
    <w:name w:val="Подзаголовок Знак"/>
    <w:basedOn w:val="a3"/>
    <w:link w:val="affff4"/>
    <w:uiPriority w:val="99"/>
    <w:rsid w:val="00D757C9"/>
    <w:rPr>
      <w:rFonts w:ascii="Arial" w:hAnsi="Arial"/>
      <w:b/>
      <w:spacing w:val="-16"/>
      <w:kern w:val="28"/>
      <w:sz w:val="32"/>
      <w:szCs w:val="28"/>
      <w:lang w:eastAsia="en-US"/>
    </w:rPr>
  </w:style>
  <w:style w:type="paragraph" w:customStyle="1" w:styleId="ChapterSubtitle">
    <w:name w:val="Chapter Subtitle"/>
    <w:basedOn w:val="affff4"/>
    <w:rsid w:val="00D757C9"/>
  </w:style>
  <w:style w:type="paragraph" w:customStyle="1" w:styleId="1d">
    <w:name w:val="Абзац списка1"/>
    <w:basedOn w:val="a2"/>
    <w:rsid w:val="00D757C9"/>
    <w:pPr>
      <w:ind w:firstLine="0"/>
    </w:pPr>
    <w:rPr>
      <w:rFonts w:ascii="Times New Roman" w:eastAsia="Times New Roman" w:hAnsi="Times New Roman"/>
      <w:sz w:val="28"/>
    </w:rPr>
  </w:style>
  <w:style w:type="paragraph" w:customStyle="1" w:styleId="a0">
    <w:name w:val="заголовок таблицы"/>
    <w:basedOn w:val="a2"/>
    <w:autoRedefine/>
    <w:rsid w:val="00467F89"/>
    <w:pPr>
      <w:keepNext/>
      <w:keepLines/>
      <w:pageBreakBefore/>
      <w:numPr>
        <w:numId w:val="8"/>
      </w:numPr>
      <w:tabs>
        <w:tab w:val="left" w:pos="1134"/>
      </w:tabs>
      <w:adjustRightInd/>
      <w:spacing w:line="276" w:lineRule="auto"/>
      <w:ind w:left="1874"/>
      <w:jc w:val="left"/>
      <w:textAlignment w:val="auto"/>
      <w:outlineLvl w:val="0"/>
    </w:pPr>
    <w:rPr>
      <w:rFonts w:eastAsia="Times New Roman" w:cs="Arial"/>
      <w:b/>
      <w:spacing w:val="0"/>
      <w:sz w:val="24"/>
      <w:szCs w:val="24"/>
      <w:lang w:eastAsia="ru-RU"/>
    </w:rPr>
  </w:style>
  <w:style w:type="character" w:customStyle="1" w:styleId="affff6">
    <w:name w:val="Основной текст_"/>
    <w:basedOn w:val="a3"/>
    <w:link w:val="2f3"/>
    <w:locked/>
    <w:rsid w:val="003414B1"/>
    <w:rPr>
      <w:rFonts w:ascii="Arial" w:eastAsia="Arial" w:hAnsi="Arial" w:cs="Arial"/>
      <w:shd w:val="clear" w:color="auto" w:fill="FFFFFF"/>
    </w:rPr>
  </w:style>
  <w:style w:type="paragraph" w:customStyle="1" w:styleId="2f3">
    <w:name w:val="Основной текст2"/>
    <w:basedOn w:val="a2"/>
    <w:link w:val="affff6"/>
    <w:rsid w:val="003414B1"/>
    <w:pPr>
      <w:shd w:val="clear" w:color="auto" w:fill="FFFFFF"/>
      <w:adjustRightInd/>
      <w:spacing w:before="7680" w:after="0" w:line="0" w:lineRule="atLeast"/>
      <w:ind w:hanging="360"/>
      <w:jc w:val="center"/>
      <w:textAlignment w:val="auto"/>
    </w:pPr>
    <w:rPr>
      <w:rFonts w:eastAsia="Arial" w:cs="Arial"/>
      <w:spacing w:val="0"/>
      <w:sz w:val="20"/>
      <w:szCs w:val="20"/>
      <w:lang w:eastAsia="ru-RU"/>
    </w:rPr>
  </w:style>
  <w:style w:type="character" w:customStyle="1" w:styleId="ArialUnicodeMS115pt">
    <w:name w:val="Основной текст + Arial Unicode MS;11.5 pt"/>
    <w:basedOn w:val="affff6"/>
    <w:rsid w:val="003414B1"/>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1">
    <w:name w:val="Абзац списка Знак"/>
    <w:aliases w:val="Введение Знак,СПИСКИ Знак,3_Абзац списка Знак,ПАРАГРАФ Знак,Абзац списка11 Знак"/>
    <w:basedOn w:val="a3"/>
    <w:link w:val="afff0"/>
    <w:uiPriority w:val="34"/>
    <w:rsid w:val="000477F4"/>
    <w:rPr>
      <w:rFonts w:ascii="Arial" w:eastAsia="Microsoft YaHei" w:hAnsi="Arial"/>
      <w:spacing w:val="-5"/>
      <w:sz w:val="22"/>
      <w:szCs w:val="22"/>
      <w:lang w:eastAsia="en-US"/>
    </w:rPr>
  </w:style>
  <w:style w:type="paragraph" w:styleId="affff7">
    <w:name w:val="Plain Text"/>
    <w:basedOn w:val="a2"/>
    <w:link w:val="affff8"/>
    <w:rsid w:val="00C54BC9"/>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8">
    <w:name w:val="Текст Знак"/>
    <w:basedOn w:val="a3"/>
    <w:link w:val="affff7"/>
    <w:rsid w:val="00C54BC9"/>
    <w:rPr>
      <w:rFonts w:ascii="Courier New" w:hAnsi="Courier New"/>
    </w:rPr>
  </w:style>
  <w:style w:type="paragraph" w:customStyle="1" w:styleId="xl50729">
    <w:name w:val="xl50729"/>
    <w:basedOn w:val="a2"/>
    <w:rsid w:val="004122D6"/>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50730">
    <w:name w:val="xl50730"/>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31">
    <w:name w:val="xl50731"/>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32">
    <w:name w:val="xl50732"/>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33">
    <w:name w:val="xl50733"/>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34">
    <w:name w:val="xl50734"/>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35">
    <w:name w:val="xl50735"/>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36">
    <w:name w:val="xl50736"/>
    <w:basedOn w:val="a2"/>
    <w:rsid w:val="004122D6"/>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center"/>
      <w:textAlignment w:val="auto"/>
    </w:pPr>
    <w:rPr>
      <w:rFonts w:ascii="Times New Roman" w:eastAsia="Times New Roman" w:hAnsi="Times New Roman"/>
      <w:b/>
      <w:bCs/>
      <w:spacing w:val="0"/>
      <w:sz w:val="20"/>
      <w:szCs w:val="20"/>
      <w:lang w:eastAsia="ru-RU"/>
    </w:rPr>
  </w:style>
  <w:style w:type="paragraph" w:customStyle="1" w:styleId="xl50737">
    <w:name w:val="xl50737"/>
    <w:basedOn w:val="a2"/>
    <w:rsid w:val="004122D6"/>
    <w:pPr>
      <w:widowControl/>
      <w:pBdr>
        <w:top w:val="single" w:sz="4" w:space="0" w:color="auto"/>
      </w:pBdr>
      <w:shd w:val="clear" w:color="000000" w:fill="FDE9D9"/>
      <w:adjustRightInd/>
      <w:spacing w:before="100" w:beforeAutospacing="1" w:after="100" w:afterAutospacing="1"/>
      <w:ind w:firstLine="0"/>
      <w:jc w:val="center"/>
      <w:textAlignment w:val="auto"/>
    </w:pPr>
    <w:rPr>
      <w:rFonts w:ascii="Times New Roman" w:eastAsia="Times New Roman" w:hAnsi="Times New Roman"/>
      <w:b/>
      <w:bCs/>
      <w:spacing w:val="0"/>
      <w:sz w:val="20"/>
      <w:szCs w:val="20"/>
      <w:lang w:eastAsia="ru-RU"/>
    </w:rPr>
  </w:style>
  <w:style w:type="paragraph" w:customStyle="1" w:styleId="xl191">
    <w:name w:val="xl191"/>
    <w:basedOn w:val="a2"/>
    <w:rsid w:val="007A1A3B"/>
    <w:pPr>
      <w:widowControl/>
      <w:pBdr>
        <w:top w:val="single" w:sz="8" w:space="0" w:color="auto"/>
        <w:bottom w:val="single" w:sz="8" w:space="0" w:color="auto"/>
      </w:pBdr>
      <w:adjustRightInd/>
      <w:spacing w:before="100" w:beforeAutospacing="1" w:after="100" w:afterAutospacing="1" w:line="360" w:lineRule="auto"/>
      <w:ind w:firstLine="709"/>
      <w:textAlignment w:val="auto"/>
    </w:pPr>
    <w:rPr>
      <w:rFonts w:ascii="Times New Roman" w:eastAsia="Times New Roman" w:hAnsi="Times New Roman"/>
      <w:b/>
      <w:bCs/>
      <w:spacing w:val="0"/>
      <w:sz w:val="26"/>
      <w:szCs w:val="26"/>
      <w:lang w:eastAsia="ru-RU"/>
    </w:rPr>
  </w:style>
  <w:style w:type="character" w:customStyle="1" w:styleId="ArialUnicodeMS">
    <w:name w:val="Основной текст + Arial Unicode MS"/>
    <w:aliases w:val="11.5 pt"/>
    <w:basedOn w:val="a3"/>
    <w:rsid w:val="00F171B7"/>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styleId="2-5">
    <w:name w:val="Medium Shading 2 Accent 5"/>
    <w:basedOn w:val="a4"/>
    <w:uiPriority w:val="64"/>
    <w:rsid w:val="001A3B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4">
    <w:name w:val="Light Grid Accent 4"/>
    <w:basedOn w:val="a4"/>
    <w:uiPriority w:val="62"/>
    <w:rsid w:val="001A3B4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numbering" w:customStyle="1" w:styleId="1111118">
    <w:name w:val="1 / 1.1 / 1.1.18"/>
    <w:basedOn w:val="a5"/>
    <w:next w:val="111111"/>
    <w:locked/>
    <w:rsid w:val="006121F9"/>
  </w:style>
  <w:style w:type="paragraph" w:customStyle="1" w:styleId="font7">
    <w:name w:val="font7"/>
    <w:basedOn w:val="a2"/>
    <w:rsid w:val="00CD75BF"/>
    <w:pPr>
      <w:widowControl/>
      <w:adjustRightInd/>
      <w:spacing w:before="100" w:beforeAutospacing="1" w:after="100" w:afterAutospacing="1"/>
      <w:ind w:firstLine="0"/>
      <w:jc w:val="left"/>
      <w:textAlignment w:val="auto"/>
    </w:pPr>
    <w:rPr>
      <w:rFonts w:ascii="Calibri" w:eastAsia="Times New Roman" w:hAnsi="Calibri" w:cs="Calibri"/>
      <w:spacing w:val="0"/>
      <w:sz w:val="20"/>
      <w:szCs w:val="20"/>
      <w:lang w:eastAsia="ru-RU"/>
    </w:rPr>
  </w:style>
  <w:style w:type="paragraph" w:customStyle="1" w:styleId="font8">
    <w:name w:val="font8"/>
    <w:basedOn w:val="a2"/>
    <w:rsid w:val="00CD75BF"/>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99">
    <w:name w:val="xl99"/>
    <w:basedOn w:val="a2"/>
    <w:rsid w:val="00CD75BF"/>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00">
    <w:name w:val="xl100"/>
    <w:basedOn w:val="a2"/>
    <w:rsid w:val="00CD75BF"/>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101">
    <w:name w:val="xl101"/>
    <w:basedOn w:val="a2"/>
    <w:rsid w:val="00CD75BF"/>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102">
    <w:name w:val="xl102"/>
    <w:basedOn w:val="a2"/>
    <w:rsid w:val="00CD75BF"/>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103">
    <w:name w:val="xl103"/>
    <w:basedOn w:val="a2"/>
    <w:rsid w:val="00CD75BF"/>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04">
    <w:name w:val="xl104"/>
    <w:basedOn w:val="a2"/>
    <w:rsid w:val="00CD75BF"/>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105">
    <w:name w:val="xl105"/>
    <w:basedOn w:val="a2"/>
    <w:rsid w:val="00CD75BF"/>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06">
    <w:name w:val="xl106"/>
    <w:basedOn w:val="a2"/>
    <w:rsid w:val="00CD75BF"/>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107">
    <w:name w:val="xl107"/>
    <w:basedOn w:val="a2"/>
    <w:rsid w:val="00CD75BF"/>
    <w:pPr>
      <w:widowControl/>
      <w:shd w:val="clear" w:color="000000" w:fill="A6A6A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msonormal0">
    <w:name w:val="msonormal"/>
    <w:basedOn w:val="a2"/>
    <w:rsid w:val="002D4C1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82">
    <w:name w:val="xl58082"/>
    <w:basedOn w:val="a2"/>
    <w:rsid w:val="00A5011E"/>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4">
    <w:name w:val="xl58084"/>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5">
    <w:name w:val="xl58085"/>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7">
    <w:name w:val="xl58087"/>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58088">
    <w:name w:val="xl58088"/>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9">
    <w:name w:val="xl58089"/>
    <w:basedOn w:val="a2"/>
    <w:rsid w:val="00A5011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90">
    <w:name w:val="xl58090"/>
    <w:basedOn w:val="a2"/>
    <w:rsid w:val="00A5011E"/>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58091">
    <w:name w:val="xl58091"/>
    <w:basedOn w:val="a2"/>
    <w:rsid w:val="00A5011E"/>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58092">
    <w:name w:val="xl58092"/>
    <w:basedOn w:val="a2"/>
    <w:rsid w:val="00A5011E"/>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58093">
    <w:name w:val="xl58093"/>
    <w:basedOn w:val="a2"/>
    <w:rsid w:val="00A5011E"/>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40"/>
      <w:szCs w:val="40"/>
      <w:lang w:eastAsia="ru-RU"/>
    </w:rPr>
  </w:style>
  <w:style w:type="paragraph" w:customStyle="1" w:styleId="xl58094">
    <w:name w:val="xl58094"/>
    <w:basedOn w:val="a2"/>
    <w:rsid w:val="00A5011E"/>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40"/>
      <w:szCs w:val="40"/>
      <w:lang w:eastAsia="ru-RU"/>
    </w:rPr>
  </w:style>
  <w:style w:type="paragraph" w:customStyle="1" w:styleId="xl58095">
    <w:name w:val="xl58095"/>
    <w:basedOn w:val="a2"/>
    <w:rsid w:val="00A5011E"/>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40"/>
      <w:szCs w:val="40"/>
      <w:lang w:eastAsia="ru-RU"/>
    </w:rPr>
  </w:style>
  <w:style w:type="paragraph" w:customStyle="1" w:styleId="Default">
    <w:name w:val="Default"/>
    <w:rsid w:val="00A51E2E"/>
    <w:pPr>
      <w:autoSpaceDE w:val="0"/>
      <w:autoSpaceDN w:val="0"/>
      <w:adjustRightInd w:val="0"/>
    </w:pPr>
    <w:rPr>
      <w:rFonts w:ascii="Arial" w:eastAsiaTheme="minorHAnsi" w:hAnsi="Arial" w:cs="Arial"/>
      <w:color w:val="000000"/>
      <w:sz w:val="24"/>
      <w:szCs w:val="24"/>
      <w:lang w:eastAsia="en-US"/>
    </w:rPr>
  </w:style>
  <w:style w:type="paragraph" w:customStyle="1" w:styleId="xl58372">
    <w:name w:val="xl58372"/>
    <w:basedOn w:val="a2"/>
    <w:rsid w:val="002C2E86"/>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74">
    <w:name w:val="xl58374"/>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375">
    <w:name w:val="xl58375"/>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7">
    <w:name w:val="xl58377"/>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58378">
    <w:name w:val="xl58378"/>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379">
    <w:name w:val="xl58379"/>
    <w:basedOn w:val="a2"/>
    <w:rsid w:val="002C2E8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380">
    <w:name w:val="xl58380"/>
    <w:basedOn w:val="a2"/>
    <w:rsid w:val="00161B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381">
    <w:name w:val="xl58381"/>
    <w:basedOn w:val="a2"/>
    <w:rsid w:val="00161B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table" w:customStyle="1" w:styleId="1110">
    <w:name w:val="Средний список 111"/>
    <w:basedOn w:val="a4"/>
    <w:uiPriority w:val="65"/>
    <w:rsid w:val="00D0183D"/>
    <w:rPr>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D0183D"/>
    <w:rPr>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2f4">
    <w:name w:val="Стиль2"/>
    <w:basedOn w:val="10"/>
    <w:qFormat/>
    <w:rsid w:val="00202FD1"/>
    <w:pPr>
      <w:numPr>
        <w:numId w:val="0"/>
      </w:numPr>
      <w:pBdr>
        <w:top w:val="none" w:sz="0" w:space="0" w:color="auto"/>
        <w:left w:val="none" w:sz="0" w:space="0" w:color="auto"/>
        <w:bottom w:val="none" w:sz="0" w:space="0" w:color="auto"/>
      </w:pBdr>
      <w:tabs>
        <w:tab w:val="num" w:pos="1430"/>
      </w:tabs>
      <w:adjustRightInd/>
      <w:spacing w:before="240" w:after="240"/>
      <w:ind w:left="1214" w:hanging="504"/>
      <w:jc w:val="left"/>
      <w:textAlignment w:val="auto"/>
      <w:outlineLvl w:val="1"/>
    </w:pPr>
    <w:rPr>
      <w:rFonts w:ascii="Cambria" w:eastAsia="Times New Roman" w:hAnsi="Cambria"/>
      <w:bCs/>
      <w:spacing w:val="0"/>
      <w:kern w:val="0"/>
    </w:rPr>
  </w:style>
  <w:style w:type="numbering" w:customStyle="1" w:styleId="1ai3">
    <w:name w:val="1 / a / i3"/>
    <w:basedOn w:val="a5"/>
    <w:next w:val="1ai"/>
    <w:rsid w:val="00202FD1"/>
    <w:pPr>
      <w:numPr>
        <w:numId w:val="15"/>
      </w:numPr>
    </w:pPr>
  </w:style>
  <w:style w:type="numbering" w:styleId="1ai">
    <w:name w:val="Outline List 1"/>
    <w:basedOn w:val="a5"/>
    <w:semiHidden/>
    <w:unhideWhenUsed/>
    <w:rsid w:val="00202FD1"/>
  </w:style>
  <w:style w:type="paragraph" w:customStyle="1" w:styleId="formattext">
    <w:name w:val="formattext"/>
    <w:basedOn w:val="a2"/>
    <w:rsid w:val="00AB673F"/>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
    <w:name w:val="xl172"/>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18"/>
      <w:szCs w:val="18"/>
      <w:lang w:eastAsia="ru-RU"/>
    </w:rPr>
  </w:style>
  <w:style w:type="paragraph" w:customStyle="1" w:styleId="xl173">
    <w:name w:val="xl173"/>
    <w:basedOn w:val="a2"/>
    <w:rsid w:val="00FA106E"/>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74">
    <w:name w:val="xl174"/>
    <w:basedOn w:val="a2"/>
    <w:rsid w:val="00FA106E"/>
    <w:pPr>
      <w:widowControl/>
      <w:shd w:val="clear" w:color="000000" w:fill="538DD5"/>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75">
    <w:name w:val="xl175"/>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spacing w:val="0"/>
      <w:sz w:val="18"/>
      <w:szCs w:val="18"/>
      <w:lang w:eastAsia="ru-RU"/>
    </w:rPr>
  </w:style>
  <w:style w:type="paragraph" w:customStyle="1" w:styleId="xl176">
    <w:name w:val="xl176"/>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177">
    <w:name w:val="xl177"/>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78">
    <w:name w:val="xl178"/>
    <w:basedOn w:val="a2"/>
    <w:rsid w:val="00FA106E"/>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79">
    <w:name w:val="xl179"/>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80">
    <w:name w:val="xl180"/>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18"/>
      <w:szCs w:val="18"/>
      <w:lang w:eastAsia="ru-RU"/>
    </w:rPr>
  </w:style>
  <w:style w:type="paragraph" w:customStyle="1" w:styleId="xl181">
    <w:name w:val="xl181"/>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182">
    <w:name w:val="xl182"/>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183">
    <w:name w:val="xl183"/>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184">
    <w:name w:val="xl184"/>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185">
    <w:name w:val="xl185"/>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18"/>
      <w:szCs w:val="18"/>
      <w:lang w:eastAsia="ru-RU"/>
    </w:rPr>
  </w:style>
  <w:style w:type="paragraph" w:customStyle="1" w:styleId="xl186">
    <w:name w:val="xl186"/>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18"/>
      <w:szCs w:val="18"/>
      <w:lang w:eastAsia="ru-RU"/>
    </w:rPr>
  </w:style>
  <w:style w:type="paragraph" w:customStyle="1" w:styleId="xl187">
    <w:name w:val="xl187"/>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188">
    <w:name w:val="xl188"/>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color w:val="000000"/>
      <w:spacing w:val="0"/>
      <w:sz w:val="18"/>
      <w:szCs w:val="18"/>
      <w:lang w:eastAsia="ru-RU"/>
    </w:rPr>
  </w:style>
  <w:style w:type="paragraph" w:customStyle="1" w:styleId="xl189">
    <w:name w:val="xl189"/>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18"/>
      <w:szCs w:val="18"/>
      <w:lang w:eastAsia="ru-RU"/>
    </w:rPr>
  </w:style>
  <w:style w:type="paragraph" w:customStyle="1" w:styleId="xl190">
    <w:name w:val="xl190"/>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18"/>
      <w:szCs w:val="18"/>
      <w:lang w:eastAsia="ru-RU"/>
    </w:rPr>
  </w:style>
  <w:style w:type="paragraph" w:customStyle="1" w:styleId="xl192">
    <w:name w:val="xl192"/>
    <w:basedOn w:val="a2"/>
    <w:rsid w:val="00FA106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193">
    <w:name w:val="xl193"/>
    <w:basedOn w:val="a2"/>
    <w:rsid w:val="00FA106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194">
    <w:name w:val="xl194"/>
    <w:basedOn w:val="a2"/>
    <w:rsid w:val="00FA106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195">
    <w:name w:val="xl195"/>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197">
    <w:name w:val="xl197"/>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198">
    <w:name w:val="xl198"/>
    <w:basedOn w:val="a2"/>
    <w:rsid w:val="00FA106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199">
    <w:name w:val="xl199"/>
    <w:basedOn w:val="a2"/>
    <w:rsid w:val="00FA106E"/>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left"/>
      <w:textAlignment w:val="center"/>
    </w:pPr>
    <w:rPr>
      <w:rFonts w:ascii="Times New Roman" w:eastAsia="Times New Roman" w:hAnsi="Times New Roman"/>
      <w:spacing w:val="0"/>
      <w:sz w:val="18"/>
      <w:szCs w:val="18"/>
      <w:lang w:eastAsia="ru-RU"/>
    </w:rPr>
  </w:style>
  <w:style w:type="paragraph" w:customStyle="1" w:styleId="xl200">
    <w:name w:val="xl200"/>
    <w:basedOn w:val="a2"/>
    <w:rsid w:val="00FA106E"/>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201">
    <w:name w:val="xl201"/>
    <w:basedOn w:val="a2"/>
    <w:rsid w:val="00FA106E"/>
    <w:pPr>
      <w:widowControl/>
      <w:shd w:val="clear" w:color="000000" w:fill="538DD5"/>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02">
    <w:name w:val="xl202"/>
    <w:basedOn w:val="a2"/>
    <w:rsid w:val="00FA106E"/>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03">
    <w:name w:val="xl203"/>
    <w:basedOn w:val="a2"/>
    <w:rsid w:val="00FA106E"/>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204">
    <w:name w:val="xl204"/>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textAlignment w:val="center"/>
    </w:pPr>
    <w:rPr>
      <w:rFonts w:ascii="Times New Roman" w:eastAsia="Times New Roman" w:hAnsi="Times New Roman"/>
      <w:spacing w:val="0"/>
      <w:sz w:val="18"/>
      <w:szCs w:val="18"/>
      <w:lang w:eastAsia="ru-RU"/>
    </w:rPr>
  </w:style>
  <w:style w:type="paragraph" w:customStyle="1" w:styleId="xl205">
    <w:name w:val="xl205"/>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06">
    <w:name w:val="xl206"/>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07">
    <w:name w:val="xl207"/>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208">
    <w:name w:val="xl208"/>
    <w:basedOn w:val="a2"/>
    <w:rsid w:val="00FA106E"/>
    <w:pPr>
      <w:widowControl/>
      <w:shd w:val="clear" w:color="000000" w:fill="D9D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209">
    <w:name w:val="xl209"/>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210">
    <w:name w:val="xl210"/>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right"/>
      <w:textAlignment w:val="center"/>
    </w:pPr>
    <w:rPr>
      <w:rFonts w:ascii="Times New Roman" w:eastAsia="Times New Roman" w:hAnsi="Times New Roman"/>
      <w:color w:val="000000"/>
      <w:spacing w:val="0"/>
      <w:sz w:val="18"/>
      <w:szCs w:val="18"/>
      <w:lang w:eastAsia="ru-RU"/>
    </w:rPr>
  </w:style>
  <w:style w:type="paragraph" w:customStyle="1" w:styleId="xl211">
    <w:name w:val="xl211"/>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18"/>
      <w:szCs w:val="18"/>
      <w:lang w:eastAsia="ru-RU"/>
    </w:rPr>
  </w:style>
  <w:style w:type="paragraph" w:customStyle="1" w:styleId="xl212">
    <w:name w:val="xl212"/>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color w:val="000000"/>
      <w:spacing w:val="0"/>
      <w:sz w:val="18"/>
      <w:szCs w:val="18"/>
      <w:lang w:eastAsia="ru-RU"/>
    </w:rPr>
  </w:style>
  <w:style w:type="paragraph" w:customStyle="1" w:styleId="xl213">
    <w:name w:val="xl213"/>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color w:val="000000"/>
      <w:spacing w:val="0"/>
      <w:sz w:val="18"/>
      <w:szCs w:val="18"/>
      <w:lang w:eastAsia="ru-RU"/>
    </w:rPr>
  </w:style>
  <w:style w:type="paragraph" w:customStyle="1" w:styleId="xl214">
    <w:name w:val="xl214"/>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
    <w:name w:val="xl215"/>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216">
    <w:name w:val="xl216"/>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textAlignment w:val="center"/>
    </w:pPr>
    <w:rPr>
      <w:rFonts w:ascii="Times New Roman" w:eastAsia="Times New Roman" w:hAnsi="Times New Roman"/>
      <w:spacing w:val="0"/>
      <w:sz w:val="18"/>
      <w:szCs w:val="18"/>
      <w:lang w:eastAsia="ru-RU"/>
    </w:rPr>
  </w:style>
  <w:style w:type="paragraph" w:customStyle="1" w:styleId="xl217">
    <w:name w:val="xl217"/>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8">
    <w:name w:val="xl218"/>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textAlignment w:val="center"/>
    </w:pPr>
    <w:rPr>
      <w:rFonts w:ascii="Times New Roman" w:eastAsia="Times New Roman" w:hAnsi="Times New Roman"/>
      <w:spacing w:val="0"/>
      <w:sz w:val="18"/>
      <w:szCs w:val="18"/>
      <w:lang w:eastAsia="ru-RU"/>
    </w:rPr>
  </w:style>
  <w:style w:type="paragraph" w:customStyle="1" w:styleId="xl219">
    <w:name w:val="xl219"/>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0">
    <w:name w:val="xl220"/>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21">
    <w:name w:val="xl221"/>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222">
    <w:name w:val="xl222"/>
    <w:basedOn w:val="a2"/>
    <w:rsid w:val="00FA106E"/>
    <w:pPr>
      <w:widowControl/>
      <w:shd w:val="clear" w:color="000000" w:fill="A6A6A6"/>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223">
    <w:name w:val="xl223"/>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224">
    <w:name w:val="xl224"/>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color w:val="000000"/>
      <w:spacing w:val="0"/>
      <w:sz w:val="18"/>
      <w:szCs w:val="18"/>
      <w:lang w:eastAsia="ru-RU"/>
    </w:rPr>
  </w:style>
  <w:style w:type="paragraph" w:customStyle="1" w:styleId="xl225">
    <w:name w:val="xl225"/>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center"/>
    </w:pPr>
    <w:rPr>
      <w:rFonts w:ascii="Times New Roman" w:eastAsia="Times New Roman" w:hAnsi="Times New Roman"/>
      <w:spacing w:val="0"/>
      <w:sz w:val="18"/>
      <w:szCs w:val="18"/>
      <w:lang w:eastAsia="ru-RU"/>
    </w:rPr>
  </w:style>
  <w:style w:type="paragraph" w:customStyle="1" w:styleId="xl226">
    <w:name w:val="xl226"/>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center"/>
    </w:pPr>
    <w:rPr>
      <w:rFonts w:ascii="Times New Roman" w:eastAsia="Times New Roman" w:hAnsi="Times New Roman"/>
      <w:color w:val="000000"/>
      <w:spacing w:val="0"/>
      <w:sz w:val="18"/>
      <w:szCs w:val="18"/>
      <w:lang w:eastAsia="ru-RU"/>
    </w:rPr>
  </w:style>
  <w:style w:type="paragraph" w:customStyle="1" w:styleId="xl227">
    <w:name w:val="xl227"/>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left"/>
      <w:textAlignment w:val="center"/>
    </w:pPr>
    <w:rPr>
      <w:rFonts w:ascii="Times New Roman" w:eastAsia="Times New Roman" w:hAnsi="Times New Roman"/>
      <w:color w:val="000000"/>
      <w:spacing w:val="0"/>
      <w:sz w:val="18"/>
      <w:szCs w:val="18"/>
      <w:lang w:eastAsia="ru-RU"/>
    </w:rPr>
  </w:style>
  <w:style w:type="paragraph" w:customStyle="1" w:styleId="xl228">
    <w:name w:val="xl228"/>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9">
    <w:name w:val="xl229"/>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230">
    <w:name w:val="xl230"/>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textAlignment w:val="center"/>
    </w:pPr>
    <w:rPr>
      <w:rFonts w:ascii="Times New Roman" w:eastAsia="Times New Roman" w:hAnsi="Times New Roman"/>
      <w:spacing w:val="0"/>
      <w:sz w:val="18"/>
      <w:szCs w:val="18"/>
      <w:lang w:eastAsia="ru-RU"/>
    </w:rPr>
  </w:style>
  <w:style w:type="paragraph" w:customStyle="1" w:styleId="xl231">
    <w:name w:val="xl231"/>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32">
    <w:name w:val="xl232"/>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18"/>
      <w:szCs w:val="18"/>
      <w:lang w:eastAsia="ru-RU"/>
    </w:rPr>
  </w:style>
  <w:style w:type="paragraph" w:customStyle="1" w:styleId="xl233">
    <w:name w:val="xl233"/>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34">
    <w:name w:val="xl234"/>
    <w:basedOn w:val="a2"/>
    <w:rsid w:val="00FA106E"/>
    <w:pPr>
      <w:widowControl/>
      <w:shd w:val="clear" w:color="000000" w:fill="D9D9D9"/>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35">
    <w:name w:val="xl235"/>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36">
    <w:name w:val="xl236"/>
    <w:basedOn w:val="a2"/>
    <w:rsid w:val="00FA106E"/>
    <w:pPr>
      <w:widowControl/>
      <w:pBdr>
        <w:top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37">
    <w:name w:val="xl237"/>
    <w:basedOn w:val="a2"/>
    <w:rsid w:val="00FA106E"/>
    <w:pPr>
      <w:widowControl/>
      <w:pBdr>
        <w:top w:val="single" w:sz="4" w:space="0" w:color="auto"/>
        <w:right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38">
    <w:name w:val="xl238"/>
    <w:basedOn w:val="a2"/>
    <w:rsid w:val="00FA106E"/>
    <w:pPr>
      <w:widowControl/>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39">
    <w:name w:val="xl239"/>
    <w:basedOn w:val="a2"/>
    <w:rsid w:val="00FA106E"/>
    <w:pPr>
      <w:widowControl/>
      <w:pBdr>
        <w:right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40">
    <w:name w:val="xl240"/>
    <w:basedOn w:val="a2"/>
    <w:rsid w:val="00FA106E"/>
    <w:pPr>
      <w:widowControl/>
      <w:pBdr>
        <w:bottom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41">
    <w:name w:val="xl241"/>
    <w:basedOn w:val="a2"/>
    <w:rsid w:val="00FA106E"/>
    <w:pPr>
      <w:widowControl/>
      <w:pBdr>
        <w:bottom w:val="single" w:sz="4" w:space="0" w:color="auto"/>
        <w:right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18"/>
      <w:szCs w:val="18"/>
      <w:lang w:eastAsia="ru-RU"/>
    </w:rPr>
  </w:style>
  <w:style w:type="paragraph" w:customStyle="1" w:styleId="xl242">
    <w:name w:val="xl242"/>
    <w:basedOn w:val="a2"/>
    <w:rsid w:val="00FA106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3">
    <w:name w:val="xl243"/>
    <w:basedOn w:val="a2"/>
    <w:rsid w:val="00FA106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4">
    <w:name w:val="xl244"/>
    <w:basedOn w:val="a2"/>
    <w:rsid w:val="00FA106E"/>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5">
    <w:name w:val="xl245"/>
    <w:basedOn w:val="a2"/>
    <w:rsid w:val="00FA106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6">
    <w:name w:val="xl246"/>
    <w:basedOn w:val="a2"/>
    <w:rsid w:val="00FA106E"/>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7">
    <w:name w:val="xl247"/>
    <w:basedOn w:val="a2"/>
    <w:rsid w:val="00FA106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8">
    <w:name w:val="xl248"/>
    <w:basedOn w:val="a2"/>
    <w:rsid w:val="00FA106E"/>
    <w:pPr>
      <w:widowControl/>
      <w:pBdr>
        <w:top w:val="single" w:sz="4" w:space="0" w:color="auto"/>
        <w:left w:val="single" w:sz="4" w:space="0" w:color="auto"/>
        <w:bottom w:val="single" w:sz="4" w:space="0" w:color="auto"/>
      </w:pBdr>
      <w:shd w:val="clear" w:color="000000" w:fill="FABF8F"/>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49">
    <w:name w:val="xl249"/>
    <w:basedOn w:val="a2"/>
    <w:rsid w:val="00FA106E"/>
    <w:pPr>
      <w:widowControl/>
      <w:pBdr>
        <w:top w:val="single" w:sz="4" w:space="0" w:color="auto"/>
        <w:bottom w:val="single" w:sz="4" w:space="0" w:color="auto"/>
      </w:pBdr>
      <w:shd w:val="clear" w:color="000000" w:fill="FABF8F"/>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50">
    <w:name w:val="xl250"/>
    <w:basedOn w:val="a2"/>
    <w:rsid w:val="00FA106E"/>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51">
    <w:name w:val="xl251"/>
    <w:basedOn w:val="a2"/>
    <w:rsid w:val="00FA106E"/>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52">
    <w:name w:val="xl252"/>
    <w:basedOn w:val="a2"/>
    <w:rsid w:val="00FA106E"/>
    <w:pPr>
      <w:widowControl/>
      <w:pBdr>
        <w:top w:val="single" w:sz="4" w:space="0" w:color="auto"/>
        <w:left w:val="single" w:sz="4" w:space="0" w:color="auto"/>
        <w:bottom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53">
    <w:name w:val="xl253"/>
    <w:basedOn w:val="a2"/>
    <w:rsid w:val="00FA106E"/>
    <w:pPr>
      <w:widowControl/>
      <w:pBdr>
        <w:top w:val="single" w:sz="4" w:space="0" w:color="auto"/>
        <w:bottom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54">
    <w:name w:val="xl254"/>
    <w:basedOn w:val="a2"/>
    <w:rsid w:val="00FA106E"/>
    <w:pPr>
      <w:widowControl/>
      <w:pBdr>
        <w:top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55">
    <w:name w:val="xl255"/>
    <w:basedOn w:val="a2"/>
    <w:rsid w:val="00FA106E"/>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56">
    <w:name w:val="xl256"/>
    <w:basedOn w:val="a2"/>
    <w:rsid w:val="00FA106E"/>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57">
    <w:name w:val="xl257"/>
    <w:basedOn w:val="a2"/>
    <w:rsid w:val="00FA106E"/>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58">
    <w:name w:val="xl258"/>
    <w:basedOn w:val="a2"/>
    <w:rsid w:val="00FA106E"/>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59">
    <w:name w:val="xl259"/>
    <w:basedOn w:val="a2"/>
    <w:rsid w:val="00FA106E"/>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260">
    <w:name w:val="xl260"/>
    <w:basedOn w:val="a2"/>
    <w:rsid w:val="00FA106E"/>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261">
    <w:name w:val="xl261"/>
    <w:basedOn w:val="a2"/>
    <w:rsid w:val="00FA106E"/>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262">
    <w:name w:val="xl262"/>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63">
    <w:name w:val="xl263"/>
    <w:basedOn w:val="a2"/>
    <w:rsid w:val="00FA106E"/>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64">
    <w:name w:val="xl264"/>
    <w:basedOn w:val="a2"/>
    <w:rsid w:val="00FA106E"/>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65">
    <w:name w:val="xl265"/>
    <w:basedOn w:val="a2"/>
    <w:rsid w:val="00FA106E"/>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66">
    <w:name w:val="xl266"/>
    <w:basedOn w:val="a2"/>
    <w:rsid w:val="00FA106E"/>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67">
    <w:name w:val="xl267"/>
    <w:basedOn w:val="a2"/>
    <w:rsid w:val="00FA106E"/>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68">
    <w:name w:val="xl268"/>
    <w:basedOn w:val="a2"/>
    <w:rsid w:val="00FA106E"/>
    <w:pPr>
      <w:widowControl/>
      <w:pBdr>
        <w:top w:val="single" w:sz="4" w:space="0" w:color="auto"/>
        <w:left w:val="single" w:sz="4" w:space="0" w:color="auto"/>
        <w:bottom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269">
    <w:name w:val="xl269"/>
    <w:basedOn w:val="a2"/>
    <w:rsid w:val="00FA106E"/>
    <w:pPr>
      <w:widowControl/>
      <w:pBdr>
        <w:top w:val="single" w:sz="4" w:space="0" w:color="auto"/>
        <w:bottom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270">
    <w:name w:val="xl270"/>
    <w:basedOn w:val="a2"/>
    <w:rsid w:val="00FA106E"/>
    <w:pPr>
      <w:widowControl/>
      <w:pBdr>
        <w:top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271">
    <w:name w:val="xl271"/>
    <w:basedOn w:val="a2"/>
    <w:rsid w:val="00FA106E"/>
    <w:pPr>
      <w:widowControl/>
      <w:pBdr>
        <w:top w:val="single" w:sz="4" w:space="0" w:color="auto"/>
        <w:left w:val="single" w:sz="4" w:space="0" w:color="auto"/>
        <w:bottom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2">
    <w:name w:val="xl272"/>
    <w:basedOn w:val="a2"/>
    <w:rsid w:val="00FA106E"/>
    <w:pPr>
      <w:widowControl/>
      <w:pBdr>
        <w:top w:val="single" w:sz="4" w:space="0" w:color="auto"/>
        <w:bottom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3">
    <w:name w:val="xl273"/>
    <w:basedOn w:val="a2"/>
    <w:rsid w:val="00FA106E"/>
    <w:pPr>
      <w:widowControl/>
      <w:pBdr>
        <w:top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4">
    <w:name w:val="xl274"/>
    <w:basedOn w:val="a2"/>
    <w:rsid w:val="00FA106E"/>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5">
    <w:name w:val="xl275"/>
    <w:basedOn w:val="a2"/>
    <w:rsid w:val="00FA106E"/>
    <w:pPr>
      <w:widowControl/>
      <w:pBdr>
        <w:top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6">
    <w:name w:val="xl276"/>
    <w:basedOn w:val="a2"/>
    <w:rsid w:val="00FA106E"/>
    <w:pPr>
      <w:widowControl/>
      <w:pBdr>
        <w:top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7">
    <w:name w:val="xl277"/>
    <w:basedOn w:val="a2"/>
    <w:rsid w:val="00FA106E"/>
    <w:pPr>
      <w:widowControl/>
      <w:pBdr>
        <w:top w:val="single" w:sz="4" w:space="0" w:color="auto"/>
        <w:left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8">
    <w:name w:val="xl278"/>
    <w:basedOn w:val="a2"/>
    <w:rsid w:val="00FA106E"/>
    <w:pPr>
      <w:widowControl/>
      <w:pBdr>
        <w:top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79">
    <w:name w:val="xl279"/>
    <w:basedOn w:val="a2"/>
    <w:rsid w:val="00FA106E"/>
    <w:pPr>
      <w:widowControl/>
      <w:pBdr>
        <w:top w:val="single" w:sz="4" w:space="0" w:color="auto"/>
        <w:bottom w:val="single" w:sz="4" w:space="0" w:color="auto"/>
        <w:right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80">
    <w:name w:val="xl280"/>
    <w:basedOn w:val="a2"/>
    <w:rsid w:val="00FA106E"/>
    <w:pPr>
      <w:widowControl/>
      <w:pBdr>
        <w:top w:val="single" w:sz="4" w:space="0" w:color="auto"/>
        <w:left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81">
    <w:name w:val="xl281"/>
    <w:basedOn w:val="a2"/>
    <w:rsid w:val="00FA106E"/>
    <w:pPr>
      <w:widowControl/>
      <w:pBdr>
        <w:top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82">
    <w:name w:val="xl282"/>
    <w:basedOn w:val="a2"/>
    <w:rsid w:val="00FA106E"/>
    <w:pPr>
      <w:widowControl/>
      <w:pBdr>
        <w:top w:val="single" w:sz="4" w:space="0" w:color="auto"/>
        <w:bottom w:val="single" w:sz="4" w:space="0" w:color="auto"/>
        <w:right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83">
    <w:name w:val="xl283"/>
    <w:basedOn w:val="a2"/>
    <w:rsid w:val="00FA106E"/>
    <w:pPr>
      <w:widowControl/>
      <w:pBdr>
        <w:top w:val="single" w:sz="4" w:space="0" w:color="auto"/>
        <w:left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84">
    <w:name w:val="xl284"/>
    <w:basedOn w:val="a2"/>
    <w:rsid w:val="00FA106E"/>
    <w:pPr>
      <w:widowControl/>
      <w:pBdr>
        <w:top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85">
    <w:name w:val="xl285"/>
    <w:basedOn w:val="a2"/>
    <w:rsid w:val="00FA106E"/>
    <w:pPr>
      <w:widowControl/>
      <w:pBdr>
        <w:top w:val="single" w:sz="4" w:space="0" w:color="auto"/>
        <w:bottom w:val="single" w:sz="4" w:space="0" w:color="auto"/>
        <w:right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86">
    <w:name w:val="xl286"/>
    <w:basedOn w:val="a2"/>
    <w:rsid w:val="00FA106E"/>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87">
    <w:name w:val="xl287"/>
    <w:basedOn w:val="a2"/>
    <w:rsid w:val="00FA106E"/>
    <w:pPr>
      <w:widowControl/>
      <w:pBdr>
        <w:top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88">
    <w:name w:val="xl288"/>
    <w:basedOn w:val="a2"/>
    <w:rsid w:val="00FA106E"/>
    <w:pPr>
      <w:widowControl/>
      <w:pBdr>
        <w:top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289">
    <w:name w:val="xl289"/>
    <w:basedOn w:val="a2"/>
    <w:rsid w:val="00FA106E"/>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0">
    <w:name w:val="xl290"/>
    <w:basedOn w:val="a2"/>
    <w:rsid w:val="00FA106E"/>
    <w:pPr>
      <w:widowControl/>
      <w:pBdr>
        <w:top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1">
    <w:name w:val="xl291"/>
    <w:basedOn w:val="a2"/>
    <w:rsid w:val="00FA106E"/>
    <w:pPr>
      <w:widowControl/>
      <w:pBdr>
        <w:top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2">
    <w:name w:val="xl292"/>
    <w:basedOn w:val="a2"/>
    <w:rsid w:val="00FA106E"/>
    <w:pPr>
      <w:widowControl/>
      <w:pBdr>
        <w:top w:val="single" w:sz="4" w:space="0" w:color="auto"/>
        <w:left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40"/>
      <w:szCs w:val="40"/>
      <w:lang w:eastAsia="ru-RU"/>
    </w:rPr>
  </w:style>
  <w:style w:type="paragraph" w:customStyle="1" w:styleId="xl293">
    <w:name w:val="xl293"/>
    <w:basedOn w:val="a2"/>
    <w:rsid w:val="00FA106E"/>
    <w:pPr>
      <w:widowControl/>
      <w:pBdr>
        <w:top w:val="single" w:sz="4" w:space="0" w:color="auto"/>
        <w:bottom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40"/>
      <w:szCs w:val="40"/>
      <w:lang w:eastAsia="ru-RU"/>
    </w:rPr>
  </w:style>
  <w:style w:type="paragraph" w:customStyle="1" w:styleId="xl294">
    <w:name w:val="xl294"/>
    <w:basedOn w:val="a2"/>
    <w:rsid w:val="00FA106E"/>
    <w:pPr>
      <w:widowControl/>
      <w:pBdr>
        <w:top w:val="single" w:sz="4" w:space="0" w:color="auto"/>
        <w:bottom w:val="single" w:sz="4" w:space="0" w:color="auto"/>
        <w:right w:val="single" w:sz="4" w:space="0" w:color="auto"/>
      </w:pBdr>
      <w:shd w:val="clear" w:color="000000" w:fill="95B3D7"/>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40"/>
      <w:szCs w:val="40"/>
      <w:lang w:eastAsia="ru-RU"/>
    </w:rPr>
  </w:style>
  <w:style w:type="paragraph" w:customStyle="1" w:styleId="xl295">
    <w:name w:val="xl295"/>
    <w:basedOn w:val="a2"/>
    <w:rsid w:val="00FA106E"/>
    <w:pPr>
      <w:widowControl/>
      <w:pBdr>
        <w:top w:val="single" w:sz="4" w:space="0" w:color="auto"/>
        <w:left w:val="single" w:sz="4" w:space="0" w:color="auto"/>
        <w:bottom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6">
    <w:name w:val="xl296"/>
    <w:basedOn w:val="a2"/>
    <w:rsid w:val="00FA106E"/>
    <w:pPr>
      <w:widowControl/>
      <w:pBdr>
        <w:top w:val="single" w:sz="4" w:space="0" w:color="auto"/>
        <w:bottom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7">
    <w:name w:val="xl297"/>
    <w:basedOn w:val="a2"/>
    <w:rsid w:val="00FA106E"/>
    <w:pPr>
      <w:widowControl/>
      <w:pBdr>
        <w:top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8">
    <w:name w:val="xl298"/>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99">
    <w:name w:val="xl299"/>
    <w:basedOn w:val="a2"/>
    <w:rsid w:val="00FA106E"/>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300">
    <w:name w:val="xl300"/>
    <w:basedOn w:val="a2"/>
    <w:rsid w:val="00FA106E"/>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301">
    <w:name w:val="xl301"/>
    <w:basedOn w:val="a2"/>
    <w:rsid w:val="00FA106E"/>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302">
    <w:name w:val="xl302"/>
    <w:basedOn w:val="a2"/>
    <w:rsid w:val="00FA106E"/>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03">
    <w:name w:val="xl303"/>
    <w:basedOn w:val="a2"/>
    <w:rsid w:val="00FA106E"/>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304">
    <w:name w:val="xl304"/>
    <w:basedOn w:val="a2"/>
    <w:rsid w:val="00FA106E"/>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305">
    <w:name w:val="xl305"/>
    <w:basedOn w:val="a2"/>
    <w:rsid w:val="00FA106E"/>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306">
    <w:name w:val="xl306"/>
    <w:basedOn w:val="a2"/>
    <w:rsid w:val="00FA106E"/>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07">
    <w:name w:val="xl307"/>
    <w:basedOn w:val="a2"/>
    <w:rsid w:val="00FA106E"/>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08">
    <w:name w:val="xl308"/>
    <w:basedOn w:val="a2"/>
    <w:rsid w:val="00FA106E"/>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09">
    <w:name w:val="xl309"/>
    <w:basedOn w:val="a2"/>
    <w:rsid w:val="00FA106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0">
    <w:name w:val="xl310"/>
    <w:basedOn w:val="a2"/>
    <w:rsid w:val="00FA106E"/>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1">
    <w:name w:val="xl311"/>
    <w:basedOn w:val="a2"/>
    <w:rsid w:val="00FA106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table" w:customStyle="1" w:styleId="TableGrid">
    <w:name w:val="TableGrid"/>
    <w:rsid w:val="008328D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48">
    <w:name w:val="Сетка таблицы4"/>
    <w:basedOn w:val="a4"/>
    <w:next w:val="aff0"/>
    <w:uiPriority w:val="39"/>
    <w:rsid w:val="00972C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5"/>
    <w:uiPriority w:val="99"/>
    <w:semiHidden/>
    <w:unhideWhenUsed/>
    <w:rsid w:val="00E6356F"/>
  </w:style>
  <w:style w:type="paragraph" w:customStyle="1" w:styleId="xl312">
    <w:name w:val="xl312"/>
    <w:basedOn w:val="a2"/>
    <w:rsid w:val="000813C8"/>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3">
    <w:name w:val="xl313"/>
    <w:basedOn w:val="a2"/>
    <w:rsid w:val="000813C8"/>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4">
    <w:name w:val="xl314"/>
    <w:basedOn w:val="a2"/>
    <w:rsid w:val="000813C8"/>
    <w:pPr>
      <w:widowControl/>
      <w:pBdr>
        <w:top w:val="single" w:sz="4" w:space="0" w:color="auto"/>
        <w:bottom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5">
    <w:name w:val="xl315"/>
    <w:basedOn w:val="a2"/>
    <w:rsid w:val="000813C8"/>
    <w:pPr>
      <w:widowControl/>
      <w:pBdr>
        <w:top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6">
    <w:name w:val="xl316"/>
    <w:basedOn w:val="a2"/>
    <w:rsid w:val="00E51D72"/>
    <w:pPr>
      <w:widowControl/>
      <w:pBdr>
        <w:top w:val="single" w:sz="4" w:space="0" w:color="auto"/>
        <w:bottom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317">
    <w:name w:val="xl317"/>
    <w:basedOn w:val="a2"/>
    <w:rsid w:val="00E51D72"/>
    <w:pPr>
      <w:widowControl/>
      <w:pBdr>
        <w:top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e">
    <w:name w:val="Нет списка3"/>
    <w:next w:val="a5"/>
    <w:uiPriority w:val="99"/>
    <w:semiHidden/>
    <w:unhideWhenUsed/>
    <w:rsid w:val="009923C9"/>
  </w:style>
  <w:style w:type="paragraph" w:customStyle="1" w:styleId="affff9">
    <w:name w:val="Для таблиц"/>
    <w:basedOn w:val="a2"/>
    <w:link w:val="affffa"/>
    <w:qFormat/>
    <w:rsid w:val="009923C9"/>
    <w:pPr>
      <w:widowControl/>
      <w:adjustRightInd/>
      <w:spacing w:before="0" w:after="160" w:line="276" w:lineRule="auto"/>
      <w:ind w:firstLine="29"/>
      <w:textAlignment w:val="auto"/>
    </w:pPr>
    <w:rPr>
      <w:rFonts w:ascii="Times New Roman" w:eastAsia="Calibri" w:hAnsi="Times New Roman"/>
      <w:spacing w:val="0"/>
      <w:sz w:val="24"/>
      <w:szCs w:val="24"/>
    </w:rPr>
  </w:style>
  <w:style w:type="character" w:customStyle="1" w:styleId="affffa">
    <w:name w:val="Для таблиц Знак"/>
    <w:link w:val="affff9"/>
    <w:rsid w:val="009923C9"/>
    <w:rPr>
      <w:rFonts w:eastAsia="Calibri"/>
      <w:sz w:val="24"/>
      <w:szCs w:val="24"/>
      <w:lang w:eastAsia="en-US"/>
    </w:rPr>
  </w:style>
  <w:style w:type="paragraph" w:customStyle="1" w:styleId="affffb">
    <w:name w:val="??????? (???)"/>
    <w:basedOn w:val="a2"/>
    <w:rsid w:val="009923C9"/>
    <w:pPr>
      <w:overflowPunct w:val="0"/>
      <w:autoSpaceDE w:val="0"/>
      <w:autoSpaceDN w:val="0"/>
      <w:spacing w:before="100" w:after="119"/>
      <w:ind w:firstLine="0"/>
      <w:jc w:val="left"/>
      <w:textAlignment w:val="auto"/>
    </w:pPr>
    <w:rPr>
      <w:rFonts w:ascii="Times New Roman" w:eastAsia="Times New Roman" w:hAnsi="Times New Roman"/>
      <w:spacing w:val="0"/>
      <w:sz w:val="24"/>
      <w:szCs w:val="20"/>
      <w:lang w:eastAsia="ru-RU"/>
    </w:rPr>
  </w:style>
  <w:style w:type="table" w:customStyle="1" w:styleId="TableNormal">
    <w:name w:val="Table Normal"/>
    <w:uiPriority w:val="2"/>
    <w:semiHidden/>
    <w:unhideWhenUsed/>
    <w:qFormat/>
    <w:rsid w:val="009923C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qFormat/>
    <w:rsid w:val="009923C9"/>
    <w:pPr>
      <w:autoSpaceDE w:val="0"/>
      <w:autoSpaceDN w:val="0"/>
      <w:adjustRightInd/>
      <w:spacing w:before="0" w:after="0"/>
      <w:ind w:firstLine="0"/>
      <w:jc w:val="left"/>
      <w:textAlignment w:val="auto"/>
    </w:pPr>
    <w:rPr>
      <w:rFonts w:ascii="Times New Roman" w:eastAsia="Times New Roman" w:hAnsi="Times New Roman"/>
      <w:spacing w:val="0"/>
      <w:lang w:eastAsia="ru-RU" w:bidi="ru-RU"/>
    </w:rPr>
  </w:style>
  <w:style w:type="paragraph" w:customStyle="1" w:styleId="affffc">
    <w:name w:val="Прижатый влево"/>
    <w:basedOn w:val="a2"/>
    <w:next w:val="a2"/>
    <w:uiPriority w:val="99"/>
    <w:qFormat/>
    <w:rsid w:val="009923C9"/>
    <w:pPr>
      <w:autoSpaceDE w:val="0"/>
      <w:autoSpaceDN w:val="0"/>
      <w:spacing w:before="0" w:after="0"/>
      <w:ind w:firstLine="0"/>
      <w:jc w:val="left"/>
      <w:textAlignment w:val="auto"/>
    </w:pPr>
    <w:rPr>
      <w:rFonts w:eastAsia="Times New Roman" w:cs="Arial"/>
      <w:spacing w:val="0"/>
      <w:sz w:val="24"/>
      <w:szCs w:val="24"/>
      <w:lang w:eastAsia="ru-RU"/>
    </w:rPr>
  </w:style>
  <w:style w:type="paragraph" w:customStyle="1" w:styleId="affffd">
    <w:name w:val="Нормальный (таблица)"/>
    <w:basedOn w:val="a2"/>
    <w:next w:val="a2"/>
    <w:uiPriority w:val="99"/>
    <w:qFormat/>
    <w:rsid w:val="009923C9"/>
    <w:pPr>
      <w:autoSpaceDE w:val="0"/>
      <w:autoSpaceDN w:val="0"/>
      <w:spacing w:before="0" w:after="0"/>
      <w:ind w:firstLine="0"/>
      <w:textAlignment w:val="auto"/>
    </w:pPr>
    <w:rPr>
      <w:rFonts w:eastAsia="Times New Roman"/>
      <w:spacing w:val="0"/>
      <w:sz w:val="24"/>
      <w:szCs w:val="24"/>
      <w:lang w:eastAsia="ru-RU"/>
    </w:rPr>
  </w:style>
  <w:style w:type="character" w:customStyle="1" w:styleId="affffe">
    <w:name w:val="Цветовое выделение"/>
    <w:uiPriority w:val="99"/>
    <w:rsid w:val="009923C9"/>
    <w:rPr>
      <w:b/>
      <w:bCs w:val="0"/>
      <w:color w:val="000080"/>
    </w:rPr>
  </w:style>
  <w:style w:type="paragraph" w:customStyle="1" w:styleId="49">
    <w:name w:val="Основной текст4"/>
    <w:basedOn w:val="a2"/>
    <w:rsid w:val="009923C9"/>
    <w:pPr>
      <w:widowControl/>
      <w:shd w:val="clear" w:color="auto" w:fill="FFFFFF"/>
      <w:adjustRightInd/>
      <w:spacing w:before="240" w:after="60" w:line="413" w:lineRule="exact"/>
      <w:ind w:hanging="360"/>
      <w:textAlignment w:val="auto"/>
    </w:pPr>
    <w:rPr>
      <w:rFonts w:ascii="Arial Unicode MS" w:eastAsia="Arial Unicode MS" w:hAnsi="Arial Unicode MS" w:cs="Arial Unicode MS"/>
      <w:color w:val="000000"/>
      <w:spacing w:val="0"/>
      <w:sz w:val="21"/>
      <w:szCs w:val="21"/>
      <w:lang w:eastAsia="ru-RU"/>
    </w:rPr>
  </w:style>
  <w:style w:type="paragraph" w:customStyle="1" w:styleId="1e">
    <w:name w:val="Основной текст1"/>
    <w:basedOn w:val="a2"/>
    <w:qFormat/>
    <w:rsid w:val="009923C9"/>
    <w:pPr>
      <w:shd w:val="clear" w:color="auto" w:fill="FFFFFF"/>
      <w:adjustRightInd/>
      <w:spacing w:before="240" w:after="0" w:line="283" w:lineRule="exact"/>
      <w:ind w:firstLine="0"/>
      <w:textAlignment w:val="auto"/>
    </w:pPr>
    <w:rPr>
      <w:rFonts w:ascii="Times New Roman" w:eastAsia="Times New Roman" w:hAnsi="Times New Roman"/>
      <w:spacing w:val="0"/>
      <w:sz w:val="23"/>
      <w:szCs w:val="23"/>
    </w:rPr>
  </w:style>
  <w:style w:type="character" w:customStyle="1" w:styleId="apple-converted-space">
    <w:name w:val="apple-converted-space"/>
    <w:basedOn w:val="a3"/>
    <w:rsid w:val="009923C9"/>
  </w:style>
  <w:style w:type="paragraph" w:customStyle="1" w:styleId="130">
    <w:name w:val="Обычный 13"/>
    <w:basedOn w:val="a2"/>
    <w:link w:val="135"/>
    <w:rsid w:val="009923C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link w:val="130"/>
    <w:rsid w:val="009923C9"/>
    <w:rPr>
      <w:sz w:val="26"/>
      <w:szCs w:val="26"/>
    </w:rPr>
  </w:style>
  <w:style w:type="table" w:customStyle="1" w:styleId="59">
    <w:name w:val="Сетка таблицы5"/>
    <w:basedOn w:val="a4"/>
    <w:next w:val="aff0"/>
    <w:uiPriority w:val="59"/>
    <w:rsid w:val="009923C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Основной текст отчета"/>
    <w:basedOn w:val="a2"/>
    <w:rsid w:val="009923C9"/>
    <w:pPr>
      <w:widowControl/>
      <w:adjustRightInd/>
      <w:spacing w:line="360" w:lineRule="auto"/>
      <w:ind w:left="567" w:right="567" w:firstLine="709"/>
      <w:textAlignment w:val="auto"/>
    </w:pPr>
    <w:rPr>
      <w:rFonts w:ascii="Times New Roman" w:eastAsia="Times New Roman" w:hAnsi="Times New Roman" w:cs="Arial"/>
      <w:spacing w:val="0"/>
      <w:sz w:val="28"/>
      <w:szCs w:val="24"/>
      <w:lang w:eastAsia="ru-RU"/>
    </w:rPr>
  </w:style>
  <w:style w:type="paragraph" w:customStyle="1" w:styleId="140">
    <w:name w:val="Текущий 14"/>
    <w:basedOn w:val="a2"/>
    <w:link w:val="141"/>
    <w:qFormat/>
    <w:rsid w:val="009923C9"/>
    <w:pPr>
      <w:adjustRightInd/>
      <w:spacing w:before="240" w:after="0" w:line="276" w:lineRule="auto"/>
      <w:ind w:firstLine="851"/>
      <w:textAlignment w:val="auto"/>
    </w:pPr>
    <w:rPr>
      <w:rFonts w:eastAsia="Calibri"/>
      <w:color w:val="000000"/>
      <w:spacing w:val="0"/>
      <w:sz w:val="24"/>
      <w:szCs w:val="24"/>
      <w:lang w:eastAsia="ru-RU"/>
    </w:rPr>
  </w:style>
  <w:style w:type="character" w:customStyle="1" w:styleId="141">
    <w:name w:val="Текущий 14 Знак"/>
    <w:link w:val="140"/>
    <w:locked/>
    <w:rsid w:val="009923C9"/>
    <w:rPr>
      <w:rFonts w:ascii="Arial" w:eastAsia="Calibri" w:hAnsi="Arial"/>
      <w:color w:val="000000"/>
      <w:sz w:val="24"/>
      <w:szCs w:val="24"/>
    </w:rPr>
  </w:style>
  <w:style w:type="paragraph" w:customStyle="1" w:styleId="afffff0">
    <w:name w:val="стиль рисунка"/>
    <w:basedOn w:val="aff8"/>
    <w:link w:val="afffff1"/>
    <w:rsid w:val="009923C9"/>
    <w:pPr>
      <w:keepLines/>
      <w:adjustRightInd/>
      <w:spacing w:before="0" w:after="0" w:line="276" w:lineRule="auto"/>
      <w:ind w:firstLine="0"/>
      <w:jc w:val="center"/>
      <w:textAlignment w:val="auto"/>
    </w:pPr>
    <w:rPr>
      <w:rFonts w:eastAsia="Calibri"/>
      <w:b w:val="0"/>
      <w:color w:val="000000"/>
      <w:spacing w:val="0"/>
      <w:szCs w:val="24"/>
      <w:lang w:eastAsia="ru-RU"/>
    </w:rPr>
  </w:style>
  <w:style w:type="character" w:customStyle="1" w:styleId="afffff1">
    <w:name w:val="стиль рисунка Знак"/>
    <w:link w:val="afffff0"/>
    <w:locked/>
    <w:rsid w:val="009923C9"/>
    <w:rPr>
      <w:rFonts w:ascii="Arial" w:eastAsia="Calibri" w:hAnsi="Arial"/>
      <w:bCs/>
      <w:color w:val="000000"/>
      <w:sz w:val="24"/>
      <w:szCs w:val="24"/>
    </w:rPr>
  </w:style>
  <w:style w:type="paragraph" w:customStyle="1" w:styleId="afffff2">
    <w:name w:val="Таблица"/>
    <w:basedOn w:val="a2"/>
    <w:link w:val="afffff3"/>
    <w:qFormat/>
    <w:rsid w:val="009923C9"/>
    <w:pPr>
      <w:widowControl/>
      <w:adjustRightInd/>
      <w:spacing w:before="0" w:after="0"/>
      <w:ind w:firstLine="0"/>
      <w:jc w:val="center"/>
      <w:textAlignment w:val="auto"/>
    </w:pPr>
    <w:rPr>
      <w:rFonts w:eastAsia="Times New Roman" w:cs="Arial"/>
      <w:color w:val="000000"/>
      <w:spacing w:val="0"/>
      <w:sz w:val="20"/>
      <w:szCs w:val="20"/>
      <w:lang w:eastAsia="ru-RU"/>
    </w:rPr>
  </w:style>
  <w:style w:type="character" w:customStyle="1" w:styleId="afffff3">
    <w:name w:val="Таблица Знак"/>
    <w:link w:val="afffff2"/>
    <w:rsid w:val="009923C9"/>
    <w:rPr>
      <w:rFonts w:ascii="Arial" w:hAnsi="Arial" w:cs="Arial"/>
      <w:color w:val="000000"/>
    </w:rPr>
  </w:style>
  <w:style w:type="numbering" w:customStyle="1" w:styleId="4a">
    <w:name w:val="Нет списка4"/>
    <w:next w:val="a5"/>
    <w:uiPriority w:val="99"/>
    <w:semiHidden/>
    <w:unhideWhenUsed/>
    <w:rsid w:val="00160CAC"/>
  </w:style>
  <w:style w:type="numbering" w:customStyle="1" w:styleId="5a">
    <w:name w:val="Нет списка5"/>
    <w:next w:val="a5"/>
    <w:uiPriority w:val="99"/>
    <w:semiHidden/>
    <w:unhideWhenUsed/>
    <w:rsid w:val="00160CAC"/>
  </w:style>
  <w:style w:type="numbering" w:customStyle="1" w:styleId="62">
    <w:name w:val="Нет списка6"/>
    <w:next w:val="a5"/>
    <w:uiPriority w:val="99"/>
    <w:semiHidden/>
    <w:unhideWhenUsed/>
    <w:rsid w:val="00BF148F"/>
  </w:style>
  <w:style w:type="paragraph" w:customStyle="1" w:styleId="S">
    <w:name w:val="S_Обычный"/>
    <w:basedOn w:val="a2"/>
    <w:link w:val="S0"/>
    <w:qFormat/>
    <w:rsid w:val="00987640"/>
    <w:pPr>
      <w:widowControl/>
      <w:adjustRightInd/>
      <w:spacing w:before="0" w:line="276" w:lineRule="auto"/>
      <w:textAlignment w:val="auto"/>
    </w:pPr>
    <w:rPr>
      <w:rFonts w:ascii="Times New Roman" w:eastAsia="Times New Roman" w:hAnsi="Times New Roman"/>
      <w:spacing w:val="0"/>
      <w:sz w:val="24"/>
      <w:szCs w:val="24"/>
      <w:lang w:eastAsia="ru-RU"/>
    </w:rPr>
  </w:style>
  <w:style w:type="character" w:customStyle="1" w:styleId="S0">
    <w:name w:val="S_Обычный Знак"/>
    <w:basedOn w:val="a3"/>
    <w:link w:val="S"/>
    <w:rsid w:val="00987640"/>
    <w:rPr>
      <w:sz w:val="24"/>
      <w:szCs w:val="24"/>
    </w:rPr>
  </w:style>
  <w:style w:type="character" w:customStyle="1" w:styleId="afffff4">
    <w:name w:val="Другое_"/>
    <w:basedOn w:val="a3"/>
    <w:link w:val="afffff5"/>
    <w:rsid w:val="00A31FAF"/>
    <w:rPr>
      <w:sz w:val="28"/>
      <w:szCs w:val="28"/>
    </w:rPr>
  </w:style>
  <w:style w:type="paragraph" w:customStyle="1" w:styleId="afffff5">
    <w:name w:val="Другое"/>
    <w:basedOn w:val="a2"/>
    <w:link w:val="afffff4"/>
    <w:rsid w:val="00A31FAF"/>
    <w:pPr>
      <w:adjustRightInd/>
      <w:spacing w:before="0" w:after="0"/>
      <w:ind w:firstLine="400"/>
      <w:jc w:val="left"/>
      <w:textAlignment w:val="auto"/>
    </w:pPr>
    <w:rPr>
      <w:rFonts w:ascii="Times New Roman" w:eastAsia="Times New Roman" w:hAnsi="Times New Roman"/>
      <w:spacing w:val="0"/>
      <w:sz w:val="28"/>
      <w:szCs w:val="28"/>
      <w:lang w:eastAsia="ru-RU"/>
    </w:rPr>
  </w:style>
  <w:style w:type="character" w:customStyle="1" w:styleId="afffff6">
    <w:name w:val="Подпись к таблице_"/>
    <w:link w:val="afffff7"/>
    <w:rsid w:val="009F51E1"/>
    <w:rPr>
      <w:shd w:val="clear" w:color="auto" w:fill="FFFFFF"/>
    </w:rPr>
  </w:style>
  <w:style w:type="paragraph" w:customStyle="1" w:styleId="afffff7">
    <w:name w:val="Подпись к таблице"/>
    <w:basedOn w:val="a2"/>
    <w:link w:val="afffff6"/>
    <w:rsid w:val="009F51E1"/>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paragraph" w:customStyle="1" w:styleId="xl341">
    <w:name w:val="xl341"/>
    <w:basedOn w:val="a2"/>
    <w:rsid w:val="00901D30"/>
    <w:pPr>
      <w:widowControl/>
      <w:pBdr>
        <w:top w:val="single" w:sz="4" w:space="0" w:color="auto"/>
        <w:left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spacing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59064">
      <w:bodyDiv w:val="1"/>
      <w:marLeft w:val="0"/>
      <w:marRight w:val="0"/>
      <w:marTop w:val="0"/>
      <w:marBottom w:val="0"/>
      <w:divBdr>
        <w:top w:val="none" w:sz="0" w:space="0" w:color="auto"/>
        <w:left w:val="none" w:sz="0" w:space="0" w:color="auto"/>
        <w:bottom w:val="none" w:sz="0" w:space="0" w:color="auto"/>
        <w:right w:val="none" w:sz="0" w:space="0" w:color="auto"/>
      </w:divBdr>
    </w:div>
    <w:div w:id="151726688">
      <w:bodyDiv w:val="1"/>
      <w:marLeft w:val="0"/>
      <w:marRight w:val="0"/>
      <w:marTop w:val="0"/>
      <w:marBottom w:val="0"/>
      <w:divBdr>
        <w:top w:val="none" w:sz="0" w:space="0" w:color="auto"/>
        <w:left w:val="none" w:sz="0" w:space="0" w:color="auto"/>
        <w:bottom w:val="none" w:sz="0" w:space="0" w:color="auto"/>
        <w:right w:val="none" w:sz="0" w:space="0" w:color="auto"/>
      </w:divBdr>
    </w:div>
    <w:div w:id="230628395">
      <w:bodyDiv w:val="1"/>
      <w:marLeft w:val="0"/>
      <w:marRight w:val="0"/>
      <w:marTop w:val="0"/>
      <w:marBottom w:val="0"/>
      <w:divBdr>
        <w:top w:val="none" w:sz="0" w:space="0" w:color="auto"/>
        <w:left w:val="none" w:sz="0" w:space="0" w:color="auto"/>
        <w:bottom w:val="none" w:sz="0" w:space="0" w:color="auto"/>
        <w:right w:val="none" w:sz="0" w:space="0" w:color="auto"/>
      </w:divBdr>
    </w:div>
    <w:div w:id="671687160">
      <w:bodyDiv w:val="1"/>
      <w:marLeft w:val="0"/>
      <w:marRight w:val="0"/>
      <w:marTop w:val="0"/>
      <w:marBottom w:val="0"/>
      <w:divBdr>
        <w:top w:val="none" w:sz="0" w:space="0" w:color="auto"/>
        <w:left w:val="none" w:sz="0" w:space="0" w:color="auto"/>
        <w:bottom w:val="none" w:sz="0" w:space="0" w:color="auto"/>
        <w:right w:val="none" w:sz="0" w:space="0" w:color="auto"/>
      </w:divBdr>
    </w:div>
    <w:div w:id="883253766">
      <w:bodyDiv w:val="1"/>
      <w:marLeft w:val="0"/>
      <w:marRight w:val="0"/>
      <w:marTop w:val="0"/>
      <w:marBottom w:val="0"/>
      <w:divBdr>
        <w:top w:val="none" w:sz="0" w:space="0" w:color="auto"/>
        <w:left w:val="none" w:sz="0" w:space="0" w:color="auto"/>
        <w:bottom w:val="none" w:sz="0" w:space="0" w:color="auto"/>
        <w:right w:val="none" w:sz="0" w:space="0" w:color="auto"/>
      </w:divBdr>
    </w:div>
    <w:div w:id="949161807">
      <w:bodyDiv w:val="1"/>
      <w:marLeft w:val="0"/>
      <w:marRight w:val="0"/>
      <w:marTop w:val="0"/>
      <w:marBottom w:val="0"/>
      <w:divBdr>
        <w:top w:val="none" w:sz="0" w:space="0" w:color="auto"/>
        <w:left w:val="none" w:sz="0" w:space="0" w:color="auto"/>
        <w:bottom w:val="none" w:sz="0" w:space="0" w:color="auto"/>
        <w:right w:val="none" w:sz="0" w:space="0" w:color="auto"/>
      </w:divBdr>
    </w:div>
    <w:div w:id="1034505969">
      <w:bodyDiv w:val="1"/>
      <w:marLeft w:val="0"/>
      <w:marRight w:val="0"/>
      <w:marTop w:val="0"/>
      <w:marBottom w:val="0"/>
      <w:divBdr>
        <w:top w:val="none" w:sz="0" w:space="0" w:color="auto"/>
        <w:left w:val="none" w:sz="0" w:space="0" w:color="auto"/>
        <w:bottom w:val="none" w:sz="0" w:space="0" w:color="auto"/>
        <w:right w:val="none" w:sz="0" w:space="0" w:color="auto"/>
      </w:divBdr>
    </w:div>
    <w:div w:id="1250773385">
      <w:bodyDiv w:val="1"/>
      <w:marLeft w:val="0"/>
      <w:marRight w:val="0"/>
      <w:marTop w:val="0"/>
      <w:marBottom w:val="0"/>
      <w:divBdr>
        <w:top w:val="none" w:sz="0" w:space="0" w:color="auto"/>
        <w:left w:val="none" w:sz="0" w:space="0" w:color="auto"/>
        <w:bottom w:val="none" w:sz="0" w:space="0" w:color="auto"/>
        <w:right w:val="none" w:sz="0" w:space="0" w:color="auto"/>
      </w:divBdr>
    </w:div>
    <w:div w:id="1276476224">
      <w:bodyDiv w:val="1"/>
      <w:marLeft w:val="0"/>
      <w:marRight w:val="0"/>
      <w:marTop w:val="0"/>
      <w:marBottom w:val="0"/>
      <w:divBdr>
        <w:top w:val="none" w:sz="0" w:space="0" w:color="auto"/>
        <w:left w:val="none" w:sz="0" w:space="0" w:color="auto"/>
        <w:bottom w:val="none" w:sz="0" w:space="0" w:color="auto"/>
        <w:right w:val="none" w:sz="0" w:space="0" w:color="auto"/>
      </w:divBdr>
    </w:div>
    <w:div w:id="1442920127">
      <w:bodyDiv w:val="1"/>
      <w:marLeft w:val="0"/>
      <w:marRight w:val="0"/>
      <w:marTop w:val="0"/>
      <w:marBottom w:val="0"/>
      <w:divBdr>
        <w:top w:val="none" w:sz="0" w:space="0" w:color="auto"/>
        <w:left w:val="none" w:sz="0" w:space="0" w:color="auto"/>
        <w:bottom w:val="none" w:sz="0" w:space="0" w:color="auto"/>
        <w:right w:val="none" w:sz="0" w:space="0" w:color="auto"/>
      </w:divBdr>
    </w:div>
    <w:div w:id="1500268049">
      <w:bodyDiv w:val="1"/>
      <w:marLeft w:val="0"/>
      <w:marRight w:val="0"/>
      <w:marTop w:val="0"/>
      <w:marBottom w:val="0"/>
      <w:divBdr>
        <w:top w:val="none" w:sz="0" w:space="0" w:color="auto"/>
        <w:left w:val="none" w:sz="0" w:space="0" w:color="auto"/>
        <w:bottom w:val="none" w:sz="0" w:space="0" w:color="auto"/>
        <w:right w:val="none" w:sz="0" w:space="0" w:color="auto"/>
      </w:divBdr>
    </w:div>
    <w:div w:id="1641883177">
      <w:bodyDiv w:val="1"/>
      <w:marLeft w:val="0"/>
      <w:marRight w:val="0"/>
      <w:marTop w:val="0"/>
      <w:marBottom w:val="0"/>
      <w:divBdr>
        <w:top w:val="none" w:sz="0" w:space="0" w:color="auto"/>
        <w:left w:val="none" w:sz="0" w:space="0" w:color="auto"/>
        <w:bottom w:val="none" w:sz="0" w:space="0" w:color="auto"/>
        <w:right w:val="none" w:sz="0" w:space="0" w:color="auto"/>
      </w:divBdr>
    </w:div>
    <w:div w:id="1813058488">
      <w:bodyDiv w:val="1"/>
      <w:marLeft w:val="0"/>
      <w:marRight w:val="0"/>
      <w:marTop w:val="0"/>
      <w:marBottom w:val="0"/>
      <w:divBdr>
        <w:top w:val="none" w:sz="0" w:space="0" w:color="auto"/>
        <w:left w:val="none" w:sz="0" w:space="0" w:color="auto"/>
        <w:bottom w:val="none" w:sz="0" w:space="0" w:color="auto"/>
        <w:right w:val="none" w:sz="0" w:space="0" w:color="auto"/>
      </w:divBdr>
    </w:div>
    <w:div w:id="1920555003">
      <w:bodyDiv w:val="1"/>
      <w:marLeft w:val="0"/>
      <w:marRight w:val="0"/>
      <w:marTop w:val="0"/>
      <w:marBottom w:val="0"/>
      <w:divBdr>
        <w:top w:val="none" w:sz="0" w:space="0" w:color="auto"/>
        <w:left w:val="none" w:sz="0" w:space="0" w:color="auto"/>
        <w:bottom w:val="none" w:sz="0" w:space="0" w:color="auto"/>
        <w:right w:val="none" w:sz="0" w:space="0" w:color="auto"/>
      </w:divBdr>
    </w:div>
    <w:div w:id="1946962915">
      <w:bodyDiv w:val="1"/>
      <w:marLeft w:val="0"/>
      <w:marRight w:val="0"/>
      <w:marTop w:val="0"/>
      <w:marBottom w:val="0"/>
      <w:divBdr>
        <w:top w:val="none" w:sz="0" w:space="0" w:color="auto"/>
        <w:left w:val="none" w:sz="0" w:space="0" w:color="auto"/>
        <w:bottom w:val="none" w:sz="0" w:space="0" w:color="auto"/>
        <w:right w:val="none" w:sz="0" w:space="0" w:color="auto"/>
      </w:divBdr>
    </w:div>
    <w:div w:id="2018921056">
      <w:bodyDiv w:val="1"/>
      <w:marLeft w:val="0"/>
      <w:marRight w:val="0"/>
      <w:marTop w:val="0"/>
      <w:marBottom w:val="0"/>
      <w:divBdr>
        <w:top w:val="none" w:sz="0" w:space="0" w:color="auto"/>
        <w:left w:val="none" w:sz="0" w:space="0" w:color="auto"/>
        <w:bottom w:val="none" w:sz="0" w:space="0" w:color="auto"/>
        <w:right w:val="none" w:sz="0" w:space="0" w:color="auto"/>
      </w:divBdr>
    </w:div>
    <w:div w:id="2085713346">
      <w:bodyDiv w:val="1"/>
      <w:marLeft w:val="0"/>
      <w:marRight w:val="0"/>
      <w:marTop w:val="0"/>
      <w:marBottom w:val="0"/>
      <w:divBdr>
        <w:top w:val="none" w:sz="0" w:space="0" w:color="auto"/>
        <w:left w:val="none" w:sz="0" w:space="0" w:color="auto"/>
        <w:bottom w:val="none" w:sz="0" w:space="0" w:color="auto"/>
        <w:right w:val="none" w:sz="0" w:space="0" w:color="auto"/>
      </w:divBdr>
    </w:div>
    <w:div w:id="2127238855">
      <w:bodyDiv w:val="1"/>
      <w:marLeft w:val="0"/>
      <w:marRight w:val="0"/>
      <w:marTop w:val="0"/>
      <w:marBottom w:val="0"/>
      <w:divBdr>
        <w:top w:val="none" w:sz="0" w:space="0" w:color="auto"/>
        <w:left w:val="none" w:sz="0" w:space="0" w:color="auto"/>
        <w:bottom w:val="none" w:sz="0" w:space="0" w:color="auto"/>
        <w:right w:val="none" w:sz="0" w:space="0" w:color="auto"/>
      </w:divBdr>
    </w:div>
    <w:div w:id="2142965052">
      <w:bodyDiv w:val="1"/>
      <w:marLeft w:val="0"/>
      <w:marRight w:val="0"/>
      <w:marTop w:val="0"/>
      <w:marBottom w:val="0"/>
      <w:divBdr>
        <w:top w:val="none" w:sz="0" w:space="0" w:color="auto"/>
        <w:left w:val="none" w:sz="0" w:space="0" w:color="auto"/>
        <w:bottom w:val="none" w:sz="0" w:space="0" w:color="auto"/>
        <w:right w:val="none" w:sz="0" w:space="0" w:color="auto"/>
      </w:divBdr>
    </w:div>
    <w:div w:id="2146698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0D792C7-4C06-41A0-B506-949A9DB7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5213</TotalTime>
  <Pages>30</Pages>
  <Words>10755</Words>
  <Characters>61308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71920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Кулишов Денис Анатольевич</dc:creator>
  <cp:lastModifiedBy>User</cp:lastModifiedBy>
  <cp:revision>128</cp:revision>
  <cp:lastPrinted>2026-02-12T10:45:00Z</cp:lastPrinted>
  <dcterms:created xsi:type="dcterms:W3CDTF">2020-07-06T09:05:00Z</dcterms:created>
  <dcterms:modified xsi:type="dcterms:W3CDTF">2026-02-20T14:32:00Z</dcterms:modified>
</cp:coreProperties>
</file>